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EF" w:rsidRDefault="005974EF">
      <w:pPr>
        <w:pStyle w:val="ConsPlusTitle"/>
        <w:jc w:val="center"/>
        <w:outlineLvl w:val="0"/>
      </w:pPr>
      <w:r>
        <w:t>АДМИНИСТРАЦИЯ ТОМСКОЙ ОБЛАСТИ</w:t>
      </w:r>
    </w:p>
    <w:p w:rsidR="005974EF" w:rsidRDefault="005974EF">
      <w:pPr>
        <w:pStyle w:val="ConsPlusTitle"/>
        <w:jc w:val="center"/>
      </w:pPr>
    </w:p>
    <w:p w:rsidR="005974EF" w:rsidRDefault="005974EF">
      <w:pPr>
        <w:pStyle w:val="ConsPlusTitle"/>
        <w:jc w:val="center"/>
      </w:pPr>
      <w:r>
        <w:t>ПОСТАНОВЛЕНИЕ</w:t>
      </w:r>
    </w:p>
    <w:p w:rsidR="005974EF" w:rsidRDefault="005974EF">
      <w:pPr>
        <w:pStyle w:val="ConsPlusTitle"/>
        <w:jc w:val="center"/>
      </w:pPr>
      <w:r>
        <w:t>от 2 ноября 2015 г. N 391а</w:t>
      </w:r>
    </w:p>
    <w:p w:rsidR="005974EF" w:rsidRDefault="005974EF">
      <w:pPr>
        <w:pStyle w:val="ConsPlusTitle"/>
        <w:jc w:val="center"/>
      </w:pPr>
    </w:p>
    <w:p w:rsidR="005974EF" w:rsidRDefault="005974EF">
      <w:pPr>
        <w:pStyle w:val="ConsPlusTitle"/>
        <w:jc w:val="center"/>
      </w:pPr>
      <w:r>
        <w:t>О ПРЕДОСТАВЛЕНИИ СУБСИДИЙ НА ВОЗМЕЩЕНИЕ ЧАСТИ ЗАТРАТ,</w:t>
      </w:r>
    </w:p>
    <w:p w:rsidR="005974EF" w:rsidRDefault="005974E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5974EF" w:rsidRDefault="005974EF">
      <w:pPr>
        <w:pStyle w:val="ConsPlusTitle"/>
        <w:jc w:val="center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</w:p>
    <w:p w:rsidR="005974EF" w:rsidRDefault="005974EF">
      <w:pPr>
        <w:pStyle w:val="ConsPlusTitle"/>
        <w:jc w:val="center"/>
      </w:pPr>
      <w:r>
        <w:t>СЫРЬЯ В ТОМСКОЙ ОБЛАСТИ</w:t>
      </w:r>
    </w:p>
    <w:p w:rsidR="005974EF" w:rsidRDefault="005974EF">
      <w:pPr>
        <w:spacing w:after="1"/>
      </w:pPr>
    </w:p>
    <w:p w:rsidR="005974EF" w:rsidRDefault="005974EF">
      <w:pPr>
        <w:pStyle w:val="ConsPlusNormal"/>
        <w:jc w:val="center"/>
      </w:pPr>
    </w:p>
    <w:p w:rsidR="005974EF" w:rsidRDefault="005974EF" w:rsidP="005974EF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5974EF" w:rsidRDefault="005974EF" w:rsidP="005974EF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Администрации Томской области</w:t>
      </w:r>
      <w:proofErr w:type="gramEnd"/>
    </w:p>
    <w:p w:rsidR="005974EF" w:rsidRDefault="005974EF" w:rsidP="005974EF">
      <w:pPr>
        <w:pStyle w:val="ConsPlusNormal"/>
        <w:ind w:firstLine="540"/>
        <w:jc w:val="center"/>
        <w:rPr>
          <w:color w:val="392C69"/>
        </w:rPr>
      </w:pPr>
      <w:r>
        <w:rPr>
          <w:color w:val="392C69"/>
        </w:rPr>
        <w:t>от 30.11.2015 N 434а)</w:t>
      </w:r>
    </w:p>
    <w:p w:rsidR="005974EF" w:rsidRDefault="005974EF" w:rsidP="005974EF">
      <w:pPr>
        <w:pStyle w:val="ConsPlusNormal"/>
        <w:ind w:firstLine="540"/>
        <w:jc w:val="both"/>
        <w:rPr>
          <w:color w:val="392C69"/>
        </w:rPr>
      </w:pPr>
    </w:p>
    <w:p w:rsidR="005974EF" w:rsidRDefault="005974EF" w:rsidP="005974EF">
      <w:pPr>
        <w:pStyle w:val="ConsPlusNormal"/>
        <w:ind w:firstLine="540"/>
        <w:jc w:val="both"/>
        <w:rPr>
          <w:color w:val="392C69"/>
        </w:rPr>
      </w:pPr>
    </w:p>
    <w:p w:rsidR="005974EF" w:rsidRDefault="005974EF" w:rsidP="005974E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26.11.2014 N 432а "Об утверждении государственной программы "Развитие промышленного использования возобновляемых природных ресурсов Томской области", в целях развития сферы заготовки и переработки дикорастущего, пищевого сырья в Томской области постановляю: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1. Утвердить: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 сырья в Томской области, согласно приложению N 1 к настоящему постановлению;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2) </w:t>
      </w:r>
      <w:hyperlink w:anchor="P397" w:history="1">
        <w:r>
          <w:rPr>
            <w:color w:val="0000FF"/>
          </w:rPr>
          <w:t>Положение</w:t>
        </w:r>
      </w:hyperlink>
      <w:r>
        <w:t xml:space="preserve"> о конкурсной комиссии по отбору получателей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 сырья в Томской области, согласно приложению N 2 к настоящему постановлению;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3) </w:t>
      </w:r>
      <w:hyperlink w:anchor="P431" w:history="1">
        <w:r>
          <w:rPr>
            <w:color w:val="0000FF"/>
          </w:rPr>
          <w:t>состав</w:t>
        </w:r>
      </w:hyperlink>
      <w:r>
        <w:t xml:space="preserve"> конкурсной комиссии по отбору получателей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 сырья в Томской области, согласно приложению N 3 к настоящему постановлению.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Томской области: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1) от 29.11.2013 </w:t>
      </w:r>
      <w:hyperlink r:id="rId8" w:history="1">
        <w:r>
          <w:rPr>
            <w:color w:val="0000FF"/>
          </w:rPr>
          <w:t>N 516а</w:t>
        </w:r>
      </w:hyperlink>
      <w:r>
        <w:t xml:space="preserve"> "О предоставлении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 сырья в Томской области" ("Собрание законодательства Томской области", N 12/2(101), часть 1 от 31.12.2013);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2) от 13.12.2013 </w:t>
      </w:r>
      <w:hyperlink r:id="rId9" w:history="1">
        <w:r>
          <w:rPr>
            <w:color w:val="0000FF"/>
          </w:rPr>
          <w:t>N 531а</w:t>
        </w:r>
      </w:hyperlink>
      <w:r>
        <w:t xml:space="preserve"> "О внесении изменения в постановление Администрации Томской области от 29.11.2013 N 516а" ("Собрание законодательства Томской области", N 1/1(102), часть 2 от 15.01.2014);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3) от 27.10.2014 </w:t>
      </w:r>
      <w:hyperlink r:id="rId10" w:history="1">
        <w:r>
          <w:rPr>
            <w:color w:val="0000FF"/>
          </w:rPr>
          <w:t>N 404а</w:t>
        </w:r>
      </w:hyperlink>
      <w:r>
        <w:t xml:space="preserve"> "О внесении изменений в постановление Администрации Томской области от 29.11.2013 N 516а" ("Собрание законодательства Томской области", N 11/1(112) от 14.11.2014).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>
        <w:t>Кнорра</w:t>
      </w:r>
      <w:proofErr w:type="spellEnd"/>
      <w:r>
        <w:t xml:space="preserve"> А.Ф.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</w:pPr>
      <w:r>
        <w:t>Губернатор</w:t>
      </w:r>
    </w:p>
    <w:p w:rsidR="005974EF" w:rsidRDefault="005974EF">
      <w:pPr>
        <w:pStyle w:val="ConsPlusNormal"/>
        <w:jc w:val="right"/>
      </w:pPr>
      <w:r>
        <w:t>Томской области</w:t>
      </w:r>
    </w:p>
    <w:p w:rsidR="005974EF" w:rsidRDefault="005974EF">
      <w:pPr>
        <w:pStyle w:val="ConsPlusNormal"/>
        <w:jc w:val="right"/>
      </w:pPr>
      <w:r>
        <w:t>С.А.ЖВАЧКИН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  <w:outlineLvl w:val="0"/>
      </w:pPr>
      <w:r>
        <w:t>Приложение N 1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</w:pPr>
      <w:r>
        <w:t>Утвержден</w:t>
      </w:r>
    </w:p>
    <w:p w:rsidR="005974EF" w:rsidRDefault="005974EF">
      <w:pPr>
        <w:pStyle w:val="ConsPlusNormal"/>
        <w:jc w:val="right"/>
      </w:pPr>
      <w:r>
        <w:t>постановлением</w:t>
      </w:r>
    </w:p>
    <w:p w:rsidR="005974EF" w:rsidRDefault="005974EF">
      <w:pPr>
        <w:pStyle w:val="ConsPlusNormal"/>
        <w:jc w:val="right"/>
      </w:pPr>
      <w:r>
        <w:t>Администрации Томской области</w:t>
      </w:r>
    </w:p>
    <w:p w:rsidR="005974EF" w:rsidRDefault="005974EF">
      <w:pPr>
        <w:pStyle w:val="ConsPlusNormal"/>
        <w:jc w:val="right"/>
      </w:pPr>
      <w:r>
        <w:t>от 02.11.2015 N 391а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Title"/>
        <w:jc w:val="center"/>
      </w:pPr>
      <w:bookmarkStart w:id="0" w:name="P41"/>
      <w:bookmarkEnd w:id="0"/>
      <w:r>
        <w:t>ПОРЯДОК</w:t>
      </w:r>
    </w:p>
    <w:p w:rsidR="005974EF" w:rsidRDefault="005974EF">
      <w:pPr>
        <w:pStyle w:val="ConsPlusTitle"/>
        <w:jc w:val="center"/>
      </w:pPr>
      <w:r>
        <w:t>ПРЕДОСТАВЛЕНИЯ СУБСИДИЙ НА ВОЗМЕЩЕНИЕ ЧАСТИ ЗАТРАТ,</w:t>
      </w:r>
    </w:p>
    <w:p w:rsidR="005974EF" w:rsidRDefault="005974E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5974EF" w:rsidRDefault="005974EF">
      <w:pPr>
        <w:pStyle w:val="ConsPlusTitle"/>
        <w:jc w:val="center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</w:p>
    <w:p w:rsidR="005974EF" w:rsidRDefault="005974EF">
      <w:pPr>
        <w:pStyle w:val="ConsPlusTitle"/>
        <w:jc w:val="center"/>
      </w:pPr>
      <w:r>
        <w:t>СЫРЬЯ В ТОМСКОЙ ОБЛАСТИ</w:t>
      </w:r>
    </w:p>
    <w:p w:rsidR="005974EF" w:rsidRDefault="005974EF">
      <w:pPr>
        <w:spacing w:after="1"/>
      </w:pPr>
    </w:p>
    <w:p w:rsidR="005974EF" w:rsidRDefault="005974EF" w:rsidP="005974EF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5974EF" w:rsidRDefault="005974EF" w:rsidP="005974EF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Администрации Томской области</w:t>
      </w:r>
      <w:proofErr w:type="gramEnd"/>
    </w:p>
    <w:p w:rsidR="005974EF" w:rsidRDefault="005974EF" w:rsidP="005974EF">
      <w:pPr>
        <w:pStyle w:val="ConsPlusNormal"/>
        <w:jc w:val="center"/>
        <w:rPr>
          <w:color w:val="392C69"/>
        </w:rPr>
      </w:pPr>
      <w:r>
        <w:rPr>
          <w:color w:val="392C69"/>
        </w:rPr>
        <w:t>от 30.11.2015 N 434а)</w:t>
      </w:r>
    </w:p>
    <w:p w:rsidR="005974EF" w:rsidRDefault="005974EF" w:rsidP="005974EF">
      <w:pPr>
        <w:pStyle w:val="ConsPlusNormal"/>
        <w:jc w:val="center"/>
      </w:pPr>
    </w:p>
    <w:p w:rsidR="005974EF" w:rsidRDefault="005974EF">
      <w:pPr>
        <w:pStyle w:val="ConsPlusNormal"/>
        <w:jc w:val="center"/>
        <w:outlineLvl w:val="1"/>
      </w:pPr>
      <w:r>
        <w:t>1. ОБЩИЕ ПОЛОЖЕНИЯ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субсидий на возмещение части затрат, связанных с реализацией бизнес-проектов, направленных на развитие сферы заготовки и переработки дикорастущего сырья в Томской области (далее - Порядок), разработан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исполнения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26.11.2014 N 432а "Об утверждении государственной программы "Развитие промышленного использования возобновляемых природных ресурсов Томской области" и регулирует предоставление</w:t>
      </w:r>
      <w:proofErr w:type="gramEnd"/>
      <w:r>
        <w:t xml:space="preserve">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 сырья в Томской области (далее - субсидия).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2. Под </w:t>
      </w:r>
      <w:proofErr w:type="gramStart"/>
      <w:r>
        <w:t>бизнес-проектом</w:t>
      </w:r>
      <w:proofErr w:type="gramEnd"/>
      <w:r>
        <w:t>, направленным на развитие сферы заготовки и переработки дикорастущего сырья, понимается письменное обоснование целесообразности объема, сроков и комплектации объектов по заготовке и переработке дикорастущего сырья в Томской области технологическим оборудованием (далее - Проект).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center"/>
        <w:outlineLvl w:val="1"/>
      </w:pPr>
      <w:r>
        <w:t>2. КАТЕГОРИИ ЛИЦ, ИМЕЮЩИХ ПРАВО НА ПОЛУЧЕНИЕ СУБСИДИИ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ind w:firstLine="540"/>
        <w:jc w:val="both"/>
      </w:pPr>
      <w:bookmarkStart w:id="1" w:name="P57"/>
      <w:bookmarkEnd w:id="1"/>
      <w:r>
        <w:t>3. На получение субсидии имеют право юридические лица (за исключением государственных (муниципальных) учреждений) (далее - юридические лица), индивидуальные предприниматели, реализующие Проекты, соответствующие следующим требованиям: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1) зарегистрированные в установленном порядке, стоящие на учете в качестве налогоплательщиков в органах Управления Федеральной налоговой службы по Томской области и осуществляющие свою деятельность на территории Томской области;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2) не находящиеся в состоянии ликвидации, реорганизации или процедуре, применяемой в </w:t>
      </w:r>
      <w:r>
        <w:lastRenderedPageBreak/>
        <w:t>деле о банкротстве;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3) не имеющие просроченной задолженности по налоговым и иным обязательным платежам в бюджетную систему Российской Федерации, включая государственные внебюджетные фонды;</w:t>
      </w:r>
    </w:p>
    <w:p w:rsidR="005974EF" w:rsidRDefault="005974EF">
      <w:pPr>
        <w:pStyle w:val="ConsPlusNormal"/>
        <w:spacing w:before="220"/>
        <w:ind w:firstLine="540"/>
        <w:jc w:val="both"/>
      </w:pPr>
      <w:proofErr w:type="gramStart"/>
      <w:r>
        <w:t>4) не имеющие неурегулированной просроченной задолженности по заработной плате и ранее предоставленной государственной поддержке за счет средств областного бюджета.</w:t>
      </w:r>
      <w:proofErr w:type="gramEnd"/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center"/>
        <w:outlineLvl w:val="1"/>
      </w:pPr>
      <w:r>
        <w:t>3. ЦЕЛЬ И УСЛОВИЯ ПРЕДОСТАВЛЕНИЯ СУБСИДИИ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ind w:firstLine="540"/>
        <w:jc w:val="both"/>
      </w:pPr>
      <w:bookmarkStart w:id="2" w:name="P65"/>
      <w:bookmarkEnd w:id="2"/>
      <w:r>
        <w:t>4. Цель предоставления субсидии - возмещение части затрат, связанных с реализацией Проектов, направленных на развитие сферы заготовки и переработки дикорастущего сырья в Томской области.</w:t>
      </w:r>
    </w:p>
    <w:p w:rsidR="005974EF" w:rsidRDefault="005974E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5. Субсидии предоставляются в целях возмещения части затрат, произведенных в период реализации Проекта, но не ранее 1 января 2013 года на приобретение машин и оборудования, связанных с организацией производства для заготовки и переработки дикорастущего сырья.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6. Субсидии предоставляются в размере 50% фактических расходов, произведенных юридическими лицами, индивидуальными предпринимателями в период реализации Проекта в соответствии с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настоящего Порядка, но не более 1 </w:t>
      </w:r>
      <w:proofErr w:type="gramStart"/>
      <w:r>
        <w:t>млн</w:t>
      </w:r>
      <w:proofErr w:type="gramEnd"/>
      <w:r>
        <w:t xml:space="preserve"> рублей на один Проект.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Субсидии предоставляются в пределах объема бюджетных ассигнований, предусмотренного в областном бюджете на данные цели.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7. Субсидии предоставляются юридическим лицам, индивидуальным предпринимателям при соблюдении следующих условий: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1) наличие решения о предоставлении субсидии и заключение договора о предоставлении субсидии между юридическим лицом, индивидуальным предпринимателем, в отношении которого принято решение о предоставлении субсидии, и Администрацией Томской области в лице Финансово-хозяйственного управления Администрации Томской области (далее - Управление);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2) отсутствие установленного факта предоставления юридическим лицом, индивидуальным предпринимателем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3) субсидирование затрат, произведенных юридическими лицами, индивидуальными предпринимателями с расчетных счетов, открытых в кредитных организациях (банках);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4) согласие юридического лица, индивидуального предпринимателя, являющихся получателями субсидий (далее - получатели субсидий), на осуществление Администрацией Томской области в лице Управления и органами государственного финансового контроля проверок соблюдения получателями субсидий условий, цели и порядка их предоставления.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center"/>
        <w:outlineLvl w:val="1"/>
      </w:pPr>
      <w:r>
        <w:t>4. КРИТЕРИИ ОТБОРА ПРОЕКТОВ, НАПРАВЛЕННЫХ</w:t>
      </w:r>
    </w:p>
    <w:p w:rsidR="005974EF" w:rsidRDefault="005974EF">
      <w:pPr>
        <w:pStyle w:val="ConsPlusNormal"/>
        <w:jc w:val="center"/>
      </w:pPr>
      <w:r>
        <w:t>НА РАЗВИТИЕ СФЕРЫ ЗАГОТОВКИ И ПЕРЕРАБОТКИ</w:t>
      </w:r>
    </w:p>
    <w:p w:rsidR="005974EF" w:rsidRDefault="005974EF">
      <w:pPr>
        <w:pStyle w:val="ConsPlusNormal"/>
        <w:jc w:val="center"/>
      </w:pPr>
      <w:r>
        <w:t>ДИКОРАСТУЩЕГО СЫРЬЯ В ТОМСКОЙ ОБЛАСТИ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ind w:firstLine="540"/>
        <w:jc w:val="both"/>
      </w:pPr>
      <w:bookmarkStart w:id="4" w:name="P79"/>
      <w:bookmarkEnd w:id="4"/>
      <w:r>
        <w:t>8. Для получения субсидии Проект юридических лиц, индивидуальных предпринимателей должен соответствовать следующим критериям: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1) иметь положительный чистый дисконтированный доход в соответствии со сроком окупаемости проекта;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proofErr w:type="gramStart"/>
      <w:r>
        <w:t>иметь социальный эффект</w:t>
      </w:r>
      <w:proofErr w:type="gramEnd"/>
      <w:r>
        <w:t xml:space="preserve"> (создается не менее одного нового рабочего места и (или) обеспечивается выплата заработной платы работникам не ниже среднеотраслевого уровня либо средней заработной платы по муниципальному образованию Томской области, на территории которого зарегистрировано юридическое лицо, индивидуальный предприниматель);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3) обеспечивать рост налоговых отчислений и отчислений во внебюджетные фонды.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center"/>
        <w:outlineLvl w:val="1"/>
      </w:pPr>
      <w:r>
        <w:t>5. ПОРЯДОК ПРЕДОСТАВЛЕНИЯ СУБСИДИИ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ind w:firstLine="540"/>
        <w:jc w:val="both"/>
      </w:pPr>
      <w:bookmarkStart w:id="5" w:name="P86"/>
      <w:bookmarkEnd w:id="5"/>
      <w:r>
        <w:t xml:space="preserve">9. </w:t>
      </w:r>
      <w:proofErr w:type="gramStart"/>
      <w:r>
        <w:t>Юридические лица, индивидуальные предприниматели, претендующие на получение субсидии, в целях вынесения вопроса о предоставлении субсидии на рассмотрение конкурсной комиссии по отбору получателей субсидий на возмещение части затрат, связанных с реализацией бизнес-проектов, направленных на развитие сферы заготовки и переработки дикорастущего сырья в Томской области (далее - Комиссия), представляют для проведения экспертизы в Департамент потребительского рынка Администрации Томской области (далее - Департамент) следующие документы:</w:t>
      </w:r>
      <w:proofErr w:type="gramEnd"/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1) </w:t>
      </w:r>
      <w:hyperlink w:anchor="P159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2) утвержденный индивидуальным предпринимателем, руководителем юридического лица реализуемый Проект, который: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а) разрабатывается на период срока окупаемости Проекта;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б) включает в себя краткое описание целей и стратегии развития бизнеса, анализ рынка и стратегии маркетинга, производственный план, описание продукции и услуг, общую стоимость Проекта с разбивкой по источникам финансирования Проекта, финансовый план (должен содержать расшифровку статей доходов и статей расходов);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3) </w:t>
      </w:r>
      <w:hyperlink w:anchor="P263" w:history="1">
        <w:r>
          <w:rPr>
            <w:color w:val="0000FF"/>
          </w:rPr>
          <w:t>расчет</w:t>
        </w:r>
      </w:hyperlink>
      <w:r>
        <w:t xml:space="preserve"> субсидии по форме согласно приложению N 2 к настоящему Порядку;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4) копии документов, подтверждающих затраты, связанные с поставкой товара в рамках реализации Проекта (платежные поручения, счета-фактуры, товарные накладные, заключенные договоры и другие документы);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5) справку об отсутствии неурегулированной просроченной задолженности по заработной плате и задолженности по ранее предоставленной государственной поддержке за счет средств областного бюджета.</w:t>
      </w:r>
    </w:p>
    <w:p w:rsidR="005974EF" w:rsidRDefault="005974EF">
      <w:pPr>
        <w:pStyle w:val="ConsPlusNormal"/>
        <w:spacing w:before="220"/>
        <w:ind w:firstLine="540"/>
        <w:jc w:val="both"/>
      </w:pPr>
      <w:bookmarkStart w:id="6" w:name="P94"/>
      <w:bookmarkEnd w:id="6"/>
      <w:r>
        <w:t>10. Департамент в течение трех дней со дня получения заявления на предоставление субсидии в рамках межведомственного взаимодействия запрашивает следующие документы: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2) справку из налогового органа на последнюю отчетную дату об отсутствии просроченной задолженности по налоговым и иным обязательным платежам в бюджетную систему Российской Федерации.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11. Юридические лица, индивидуальные предприниматели, участвующие в отборе на получение субсидии, по собственной инициативе могут представить в Департамент документы, указанные в </w:t>
      </w:r>
      <w:hyperlink w:anchor="P94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5974EF" w:rsidRDefault="005974EF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12. Документы представляются в машинописном виде. Исправления не допускаются. Копии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должны быть заверены подписью </w:t>
      </w:r>
      <w:r>
        <w:lastRenderedPageBreak/>
        <w:t>руководителя юридического лица, индивидуального предпринимателя и печатью (при наличии).</w:t>
      </w:r>
    </w:p>
    <w:p w:rsidR="005974EF" w:rsidRDefault="005974EF">
      <w:pPr>
        <w:pStyle w:val="ConsPlusNormal"/>
        <w:spacing w:before="220"/>
        <w:ind w:firstLine="540"/>
        <w:jc w:val="both"/>
      </w:pPr>
      <w:bookmarkStart w:id="8" w:name="P99"/>
      <w:bookmarkEnd w:id="8"/>
      <w:r>
        <w:t xml:space="preserve">13. Документы, указанные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принимаются с 3 по 30 ноября текущего года. Заявление регистрируется Департаментом в день поступления с полным пакетом документов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 в специальном журнале, который должен быть пронумерован, прошит и скреплен печатью.</w:t>
      </w:r>
    </w:p>
    <w:p w:rsidR="005974EF" w:rsidRDefault="005974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30.11.2015 N 434а)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14. Основаниями для отказа в принятии документов на рассмотрение Департаментом являются: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представление документов по истечении срока, указанного в </w:t>
      </w:r>
      <w:hyperlink w:anchor="P99" w:history="1">
        <w:r>
          <w:rPr>
            <w:color w:val="0000FF"/>
          </w:rPr>
          <w:t>пункте 13</w:t>
        </w:r>
      </w:hyperlink>
      <w:r>
        <w:t xml:space="preserve"> настоящего Порядка;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отсутствие в текущем финансовом году бюджетных ассигнований, предусмотренных в областном бюджете на предоставление субсидий.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15. В течение 7 рабочих дней </w:t>
      </w:r>
      <w:proofErr w:type="gramStart"/>
      <w:r>
        <w:t>с даты окончания</w:t>
      </w:r>
      <w:proofErr w:type="gramEnd"/>
      <w:r>
        <w:t xml:space="preserve"> приемки документов, установленной </w:t>
      </w:r>
      <w:hyperlink w:anchor="P99" w:history="1">
        <w:r>
          <w:rPr>
            <w:color w:val="0000FF"/>
          </w:rPr>
          <w:t>пунктом 13</w:t>
        </w:r>
      </w:hyperlink>
      <w:r>
        <w:t xml:space="preserve"> настоящего Порядка, Департамент:</w:t>
      </w:r>
    </w:p>
    <w:p w:rsidR="005974EF" w:rsidRDefault="005974E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30.11.2015 N 434а)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1) проверяет соответствие заявления на предоставление субсидии целям предоставления субсидии, указанным в </w:t>
      </w:r>
      <w:hyperlink w:anchor="P65" w:history="1">
        <w:r>
          <w:rPr>
            <w:color w:val="0000FF"/>
          </w:rPr>
          <w:t>пунктах 4</w:t>
        </w:r>
      </w:hyperlink>
      <w:r>
        <w:t xml:space="preserve">, </w:t>
      </w:r>
      <w:hyperlink w:anchor="P66" w:history="1">
        <w:r>
          <w:rPr>
            <w:color w:val="0000FF"/>
          </w:rPr>
          <w:t>5</w:t>
        </w:r>
      </w:hyperlink>
      <w:r>
        <w:t xml:space="preserve"> настоящего Порядка, а также проверяет соответствие документов требованиям, установленным в </w:t>
      </w:r>
      <w:hyperlink w:anchor="P86" w:history="1">
        <w:r>
          <w:rPr>
            <w:color w:val="0000FF"/>
          </w:rPr>
          <w:t>пунктах 9</w:t>
        </w:r>
      </w:hyperlink>
      <w:r>
        <w:t xml:space="preserve">, </w:t>
      </w:r>
      <w:hyperlink w:anchor="P98" w:history="1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2) проверяет соответствие юридических лиц, индивидуальных предпринимателей требованиям, установленным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3) готовит заключение на Проект с учетом критериев, указанных в </w:t>
      </w:r>
      <w:hyperlink w:anchor="P79" w:history="1">
        <w:r>
          <w:rPr>
            <w:color w:val="0000FF"/>
          </w:rPr>
          <w:t>пункте 8</w:t>
        </w:r>
      </w:hyperlink>
      <w:r>
        <w:t xml:space="preserve"> настоящего Порядка, и передает документы в Комиссию.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16. Документы юридических лиц, индивидуальных предпринимателей рассматриваются Комиссией в порядке очередности, в котором они поступили в Департамент, и оцениваются в соответствии с требованиями, критериями и условиями, указанными в настоящем Порядке, в течение 5 рабочих дней </w:t>
      </w:r>
      <w:proofErr w:type="gramStart"/>
      <w:r>
        <w:t>с даты представления</w:t>
      </w:r>
      <w:proofErr w:type="gramEnd"/>
      <w:r>
        <w:t xml:space="preserve"> Департаментом документов Комиссии.</w:t>
      </w:r>
    </w:p>
    <w:p w:rsidR="005974EF" w:rsidRDefault="005974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30.11.2015 N 434а)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По результатам рассмотрения заявлений Комиссия принимает решение о результатах оценки заявлений в отношении каждого юридического лица, индивидуального предпринимателя. Указанное решение оформляется протоколом о результатах оценки заявлений, который не позднее одного рабочего дня после его подписания председателем Комиссии и секретарем Комиссии направляется в Управление.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17. Основаниями для отказа в предоставлении субсидии являются: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1) несоответствие юридических лиц, индивидуальных предпринимателей требованиям, указанным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2) несоответствие цели и условиям предоставления субсидии, указанным в настоящем Порядке;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документов </w:t>
      </w:r>
      <w:hyperlink w:anchor="P86" w:history="1">
        <w:r>
          <w:rPr>
            <w:color w:val="0000FF"/>
          </w:rPr>
          <w:t>пунктам 9</w:t>
        </w:r>
      </w:hyperlink>
      <w:r>
        <w:t xml:space="preserve">, </w:t>
      </w:r>
      <w:hyperlink w:anchor="P98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18. Информация о предоставлении субсидии либо об отказе в ее предоставлении с указанием причин отказа направляется Департаментом в письменной форме юридическому лицу, индивидуальному предпринимателю, подавшим документы на предоставление субсидии, в </w:t>
      </w:r>
      <w:r>
        <w:lastRenderedPageBreak/>
        <w:t xml:space="preserve">течение 5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19. На основании протокола Комиссии о результатах оценки заявлений Администрация Томской области в лице Управления заключает с юридическими лицами, индивидуальными предпринимателями договоры о предоставлении субсидии.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20. Договор о предоставлении субсидии должен содержать расчет объема предоставляемой субсидии; перечень затрат, на финансовое обеспечение которых предоставляется субсидия; цель предоставления субсидии в соответствии с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Порядка; ожидаемые результаты предоставления субсидии; качественные и (или) количественные характеристики достижения целевых показателей за счет предоставления субсидии; порядок и сроки предоставления отчетности, порядок возврата субсидии при несоблюдении цели, условий и порядка предоставления субсидии; случаи и порядок возврата в текущем финансовом году получателем субсидии остатка субсидии, не использованного в отчетном финансовом году; последствия недостижения получателем </w:t>
      </w:r>
      <w:proofErr w:type="gramStart"/>
      <w:r>
        <w:t>субсидии установленных значений показателей результативности предоставления субсидии</w:t>
      </w:r>
      <w:proofErr w:type="gramEnd"/>
      <w:r>
        <w:t>; согласие получателя субсидии на осуществление Администрацией Томской области в лице Управления и органами государственного финансового контроля проверок соблюдения получателем субсидии условий, цели и порядка ее предоставления и иные положения в соответствии с действующим законодательством.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21. Субсидии перечисляются Управлением на расчетный счет получателя субсидии, на основании и в порядке, </w:t>
      </w:r>
      <w:proofErr w:type="gramStart"/>
      <w:r>
        <w:t>предусмотренных</w:t>
      </w:r>
      <w:proofErr w:type="gramEnd"/>
      <w:r>
        <w:t xml:space="preserve"> в договоре о предоставлении субсидии.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Получатели субсидии в течение 15 календарных дней со дня перечисления субсидии представляют в Департамент финансовый </w:t>
      </w:r>
      <w:hyperlink w:anchor="P339" w:history="1">
        <w:r>
          <w:rPr>
            <w:color w:val="0000FF"/>
          </w:rPr>
          <w:t>отчет</w:t>
        </w:r>
      </w:hyperlink>
      <w:r>
        <w:t xml:space="preserve"> о целевом использовании средств субсидии по форме, предусмотренной в договоре о предоставлении субсидии, и в течение 15 календарных дней с даты окончания отчетного периода, равного календарному году с даты заключения договора о предоставлении субсидии, представляют в Департамент отчет о реализации Проекта по форме согласно</w:t>
      </w:r>
      <w:proofErr w:type="gramEnd"/>
      <w:r>
        <w:t xml:space="preserve"> приложению N 3 к настоящему Порядку.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center"/>
        <w:outlineLvl w:val="1"/>
      </w:pPr>
      <w:r>
        <w:t xml:space="preserve">6. ОБЕСПЕЧЕНИЕ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5974EF" w:rsidRDefault="005974EF">
      <w:pPr>
        <w:pStyle w:val="ConsPlusNormal"/>
        <w:jc w:val="center"/>
      </w:pPr>
      <w:r>
        <w:t>СУБСИДИИ, ОПРЕДЕЛЕНИЕ СЛУЧАЕВ И ПОРЯДКА</w:t>
      </w:r>
    </w:p>
    <w:p w:rsidR="005974EF" w:rsidRDefault="005974EF">
      <w:pPr>
        <w:pStyle w:val="ConsPlusNormal"/>
        <w:jc w:val="center"/>
      </w:pPr>
      <w:r>
        <w:t>ВОЗВРАТА СУБСИДИИ В ОБЛАСТНОЙ БЮДЖЕТ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ind w:firstLine="540"/>
        <w:jc w:val="both"/>
      </w:pPr>
      <w:r>
        <w:t>23. Администрация Томской области в лице Управления и органы государственного финансового контроля проводят обязательную проверку соблюдения условий, цели и порядка предоставления субсидии получателями субсидии.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24. Субсидия подлежит возврату получателем субсидии в случаях: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1) непредставления получателем субсидии отчетности в порядке и сроки, установленные настоящим Порядком и договором о предоставлении субсидии;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2) предоставления документов, содержащих недостоверные сведения;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3) нецелевого использования получателем субсидии средств субсидии;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4) недостижения получателем </w:t>
      </w:r>
      <w:proofErr w:type="gramStart"/>
      <w:r>
        <w:t>субсидии установленных значений показателей результативности предоставления субсидии</w:t>
      </w:r>
      <w:proofErr w:type="gramEnd"/>
      <w:r>
        <w:t>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5) установления факта нарушения получателем субсидии условий, цели или порядка предоставления субсидии.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25. Возврат субсидии осуществляется на основании направленного Управлением получателю субсидии письменного уведомления о подлежащей возврату сумме субсидии (далее - уведомление).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lastRenderedPageBreak/>
        <w:t xml:space="preserve">26. В течение тридцати дней </w:t>
      </w:r>
      <w:proofErr w:type="gramStart"/>
      <w:r>
        <w:t>с даты получения</w:t>
      </w:r>
      <w:proofErr w:type="gramEnd"/>
      <w:r>
        <w:t xml:space="preserve"> уведомления получатель субсидии осуществляет возврат субсидии в областной бюджет по платежным реквизитам, указанным в уведомлении.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27. 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28. Возврату в областной бюджет в текущем финансовом году подлежат остатки субсидии, не использованные получателем субсидии в отчетном финансовом году, в случаях, предусмотренных договором о предоставлении субсидии. По истечении отчетного финансового года при наличии неиспользованного остатка субсидии получатель субсидии информирует об этом Управление и обеспечивает перечисление неиспользованного остатка субсидии в областной бюджет в срок и по платежным реквизитам, указанным в уведомлении Управления.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  <w:outlineLvl w:val="1"/>
      </w:pPr>
      <w:r>
        <w:t>Приложение N 1</w:t>
      </w:r>
    </w:p>
    <w:p w:rsidR="005974EF" w:rsidRDefault="005974EF">
      <w:pPr>
        <w:pStyle w:val="ConsPlusNormal"/>
        <w:jc w:val="right"/>
      </w:pPr>
      <w:r>
        <w:t>к Порядку</w:t>
      </w:r>
    </w:p>
    <w:p w:rsidR="005974EF" w:rsidRDefault="005974EF">
      <w:pPr>
        <w:pStyle w:val="ConsPlusNormal"/>
        <w:jc w:val="right"/>
      </w:pPr>
      <w:r>
        <w:t>предоставления субсидий на возмещение части затрат,</w:t>
      </w:r>
    </w:p>
    <w:p w:rsidR="005974EF" w:rsidRDefault="005974E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5974EF" w:rsidRDefault="005974EF">
      <w:pPr>
        <w:pStyle w:val="ConsPlusNormal"/>
        <w:jc w:val="right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</w:p>
    <w:p w:rsidR="005974EF" w:rsidRDefault="005974EF">
      <w:pPr>
        <w:pStyle w:val="ConsPlusNormal"/>
        <w:jc w:val="right"/>
      </w:pPr>
      <w:r>
        <w:t>сырья в Томской области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nformat"/>
        <w:jc w:val="both"/>
      </w:pPr>
      <w:r>
        <w:t>Форма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                                   Начальнику Департамента потребительского</w:t>
      </w:r>
    </w:p>
    <w:p w:rsidR="005974EF" w:rsidRDefault="005974EF">
      <w:pPr>
        <w:pStyle w:val="ConsPlusNonformat"/>
        <w:jc w:val="both"/>
      </w:pPr>
      <w:r>
        <w:t xml:space="preserve">                                   рынка Администрации Томской области</w:t>
      </w:r>
    </w:p>
    <w:p w:rsidR="005974EF" w:rsidRDefault="005974E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974EF" w:rsidRDefault="005974E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                              </w:t>
      </w:r>
      <w:proofErr w:type="gramStart"/>
      <w:r>
        <w:t>(Руководитель, наименование юридического</w:t>
      </w:r>
      <w:proofErr w:type="gramEnd"/>
    </w:p>
    <w:p w:rsidR="005974EF" w:rsidRDefault="005974EF">
      <w:pPr>
        <w:pStyle w:val="ConsPlusNonformat"/>
        <w:jc w:val="both"/>
      </w:pPr>
      <w:r>
        <w:t xml:space="preserve">                                    лица, индивидуального предпринимателя)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bookmarkStart w:id="9" w:name="P159"/>
      <w:bookmarkEnd w:id="9"/>
      <w:r>
        <w:t xml:space="preserve">                                 Заявление</w:t>
      </w:r>
    </w:p>
    <w:p w:rsidR="005974EF" w:rsidRDefault="005974EF">
      <w:pPr>
        <w:pStyle w:val="ConsPlusNonformat"/>
        <w:jc w:val="both"/>
      </w:pPr>
      <w:r>
        <w:t xml:space="preserve">     на предоставление субсидии на возмещение части затрат, связанных</w:t>
      </w:r>
    </w:p>
    <w:p w:rsidR="005974EF" w:rsidRDefault="005974EF">
      <w:pPr>
        <w:pStyle w:val="ConsPlusNonformat"/>
        <w:jc w:val="both"/>
      </w:pPr>
      <w:r>
        <w:t xml:space="preserve">       с реализацией бизнес-проекта, </w:t>
      </w:r>
      <w:proofErr w:type="gramStart"/>
      <w:r>
        <w:t>направленного</w:t>
      </w:r>
      <w:proofErr w:type="gramEnd"/>
      <w:r>
        <w:t xml:space="preserve"> на развитие сферы</w:t>
      </w:r>
    </w:p>
    <w:p w:rsidR="005974EF" w:rsidRDefault="005974EF">
      <w:pPr>
        <w:pStyle w:val="ConsPlusNonformat"/>
        <w:jc w:val="both"/>
      </w:pPr>
      <w:r>
        <w:t xml:space="preserve">       заготовки и переработки дикорастущего сырья в Томской области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    Прошу предоставить субсидию ___________________________________________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и сокращенное наименование</w:t>
      </w:r>
      <w:proofErr w:type="gramEnd"/>
    </w:p>
    <w:p w:rsidR="005974EF" w:rsidRDefault="005974EF">
      <w:pPr>
        <w:pStyle w:val="ConsPlusNonformat"/>
        <w:jc w:val="both"/>
      </w:pPr>
      <w:r>
        <w:t xml:space="preserve">                                    юридического лица, индивидуального</w:t>
      </w:r>
    </w:p>
    <w:p w:rsidR="005974EF" w:rsidRDefault="005974EF">
      <w:pPr>
        <w:pStyle w:val="ConsPlusNonformat"/>
        <w:jc w:val="both"/>
      </w:pPr>
      <w:r>
        <w:t xml:space="preserve">                                             предпринимателя)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в сумме ___________________ тыс. рублей из областного бюджета на возмещение</w:t>
      </w:r>
    </w:p>
    <w:p w:rsidR="005974EF" w:rsidRDefault="005974EF">
      <w:pPr>
        <w:pStyle w:val="ConsPlusNonformat"/>
        <w:jc w:val="both"/>
      </w:pPr>
      <w:r>
        <w:t xml:space="preserve">части затрат, связанных </w:t>
      </w:r>
      <w:proofErr w:type="gramStart"/>
      <w:r>
        <w:t>с</w:t>
      </w:r>
      <w:proofErr w:type="gramEnd"/>
      <w:r>
        <w:t>:</w:t>
      </w:r>
    </w:p>
    <w:p w:rsidR="005974EF" w:rsidRDefault="005974EF">
      <w:pPr>
        <w:pStyle w:val="ConsPlusNonformat"/>
        <w:jc w:val="both"/>
      </w:pPr>
      <w:r>
        <w:t>1. 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2. 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3. 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(Указать виды затрат в соответствии с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настоящего Порядка)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    Сообщаю сведения, относящиеся </w:t>
      </w:r>
      <w:proofErr w:type="gramStart"/>
      <w:r>
        <w:t>к</w:t>
      </w:r>
      <w:proofErr w:type="gramEnd"/>
      <w:r>
        <w:t xml:space="preserve"> 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юридического лица,</w:t>
      </w:r>
      <w:proofErr w:type="gramEnd"/>
    </w:p>
    <w:p w:rsidR="005974EF" w:rsidRDefault="005974EF">
      <w:pPr>
        <w:pStyle w:val="ConsPlusNonformat"/>
        <w:jc w:val="both"/>
      </w:pPr>
      <w:r>
        <w:t xml:space="preserve">                                       индивидуального предпринимателя)</w:t>
      </w:r>
    </w:p>
    <w:p w:rsidR="005974EF" w:rsidRDefault="005974EF">
      <w:pPr>
        <w:pStyle w:val="ConsPlusNonformat"/>
        <w:jc w:val="both"/>
      </w:pPr>
      <w:r>
        <w:t>Адрес (место нахождения): _________________________________________________</w:t>
      </w:r>
    </w:p>
    <w:p w:rsidR="005974EF" w:rsidRDefault="005974EF">
      <w:pPr>
        <w:pStyle w:val="ConsPlusNonformat"/>
        <w:jc w:val="both"/>
      </w:pPr>
      <w:r>
        <w:t>Номера телефонов, факс, адрес электронной почты: __________________________</w:t>
      </w:r>
    </w:p>
    <w:p w:rsidR="005974EF" w:rsidRDefault="005974EF">
      <w:pPr>
        <w:pStyle w:val="ConsPlusNonformat"/>
        <w:jc w:val="both"/>
      </w:pPr>
      <w:r>
        <w:t>Номер, дата и орган государственной регистрации: __________________________</w:t>
      </w:r>
    </w:p>
    <w:p w:rsidR="005974EF" w:rsidRDefault="005974EF">
      <w:pPr>
        <w:pStyle w:val="ConsPlusNonformat"/>
        <w:jc w:val="both"/>
      </w:pPr>
      <w:r>
        <w:t>ИНН/КПП: 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Основной вид деятельности по </w:t>
      </w:r>
      <w:hyperlink r:id="rId17" w:history="1">
        <w:r>
          <w:rPr>
            <w:color w:val="0000FF"/>
          </w:rPr>
          <w:t>ОКВЭД</w:t>
        </w:r>
      </w:hyperlink>
      <w:r>
        <w:t>: _______________________________________</w:t>
      </w:r>
    </w:p>
    <w:p w:rsidR="005974EF" w:rsidRDefault="005974EF">
      <w:pPr>
        <w:pStyle w:val="ConsPlusNonformat"/>
        <w:jc w:val="both"/>
      </w:pPr>
      <w:r>
        <w:t>Банковские реквизиты: _____________________________________________________</w:t>
      </w:r>
    </w:p>
    <w:p w:rsidR="005974EF" w:rsidRDefault="005974EF">
      <w:pPr>
        <w:pStyle w:val="ConsPlusNonformat"/>
        <w:jc w:val="both"/>
      </w:pPr>
      <w:r>
        <w:lastRenderedPageBreak/>
        <w:t>Основные   виды   товаров,  работ  и  услуг,  по  которым  специализируется</w:t>
      </w:r>
    </w:p>
    <w:p w:rsidR="005974EF" w:rsidRDefault="005974EF">
      <w:pPr>
        <w:pStyle w:val="ConsPlusNonformat"/>
        <w:jc w:val="both"/>
      </w:pPr>
      <w:r>
        <w:t>организация: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Наименование  </w:t>
      </w:r>
      <w:proofErr w:type="gramStart"/>
      <w:r>
        <w:t>бизнес-проекта</w:t>
      </w:r>
      <w:proofErr w:type="gramEnd"/>
      <w:r>
        <w:t xml:space="preserve">  по  развитию  сферы  заготовки  и переработки</w:t>
      </w:r>
    </w:p>
    <w:p w:rsidR="005974EF" w:rsidRDefault="005974EF">
      <w:pPr>
        <w:pStyle w:val="ConsPlusNonformat"/>
        <w:jc w:val="both"/>
      </w:pPr>
      <w:r>
        <w:t>дикорастущего сырья: ______________________________________________________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Запланированная дата запуска производства: ________________________________</w:t>
      </w:r>
    </w:p>
    <w:p w:rsidR="005974EF" w:rsidRDefault="005974EF">
      <w:pPr>
        <w:pStyle w:val="ConsPlusNonformat"/>
        <w:jc w:val="both"/>
      </w:pPr>
      <w:r>
        <w:t>Численность работников, всего ________ чел.</w:t>
      </w:r>
    </w:p>
    <w:p w:rsidR="005974EF" w:rsidRDefault="005974EF">
      <w:pPr>
        <w:pStyle w:val="ConsPlusNonformat"/>
        <w:jc w:val="both"/>
      </w:pPr>
      <w:r>
        <w:t>Средний уровень заработной платы работников за последний месяц _______ руб.</w:t>
      </w:r>
    </w:p>
    <w:p w:rsidR="005974EF" w:rsidRDefault="005974EF">
      <w:pPr>
        <w:pStyle w:val="ConsPlusNonformat"/>
        <w:jc w:val="both"/>
      </w:pPr>
      <w:r>
        <w:t>Ожидаемые результаты предоставления субсидии: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Качественные  и  (или)  количественные  характеристики  достижения  </w:t>
      </w:r>
      <w:proofErr w:type="gramStart"/>
      <w:r>
        <w:t>целевых</w:t>
      </w:r>
      <w:proofErr w:type="gramEnd"/>
    </w:p>
    <w:p w:rsidR="005974EF" w:rsidRDefault="005974EF">
      <w:pPr>
        <w:pStyle w:val="ConsPlusNonformat"/>
        <w:jc w:val="both"/>
      </w:pPr>
      <w:r>
        <w:t>показателей за счет предоставления субсидии:</w:t>
      </w:r>
    </w:p>
    <w:p w:rsidR="005974EF" w:rsidRDefault="005974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52"/>
      </w:tblGrid>
      <w:tr w:rsidR="005974EF">
        <w:tc>
          <w:tcPr>
            <w:tcW w:w="4876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Количественные характеристики достижения целевых показателей (планируемые)</w:t>
            </w:r>
          </w:p>
        </w:tc>
        <w:tc>
          <w:tcPr>
            <w:tcW w:w="4752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Качественные характеристики достижения целевых показателей (планируемые)</w:t>
            </w:r>
          </w:p>
        </w:tc>
      </w:tr>
      <w:tr w:rsidR="005974EF">
        <w:tc>
          <w:tcPr>
            <w:tcW w:w="4876" w:type="dxa"/>
          </w:tcPr>
          <w:p w:rsidR="005974EF" w:rsidRDefault="005974EF">
            <w:pPr>
              <w:pStyle w:val="ConsPlusNormal"/>
            </w:pPr>
          </w:p>
        </w:tc>
        <w:tc>
          <w:tcPr>
            <w:tcW w:w="4752" w:type="dxa"/>
          </w:tcPr>
          <w:p w:rsidR="005974EF" w:rsidRDefault="005974EF">
            <w:pPr>
              <w:pStyle w:val="ConsPlusNormal"/>
            </w:pPr>
          </w:p>
        </w:tc>
      </w:tr>
      <w:tr w:rsidR="005974EF">
        <w:tc>
          <w:tcPr>
            <w:tcW w:w="4876" w:type="dxa"/>
          </w:tcPr>
          <w:p w:rsidR="005974EF" w:rsidRDefault="005974EF">
            <w:pPr>
              <w:pStyle w:val="ConsPlusNormal"/>
            </w:pPr>
          </w:p>
        </w:tc>
        <w:tc>
          <w:tcPr>
            <w:tcW w:w="4752" w:type="dxa"/>
          </w:tcPr>
          <w:p w:rsidR="005974EF" w:rsidRDefault="005974EF">
            <w:pPr>
              <w:pStyle w:val="ConsPlusNormal"/>
            </w:pPr>
          </w:p>
        </w:tc>
      </w:tr>
    </w:tbl>
    <w:p w:rsidR="005974EF" w:rsidRDefault="005974EF">
      <w:pPr>
        <w:pStyle w:val="ConsPlusNormal"/>
        <w:jc w:val="both"/>
      </w:pPr>
    </w:p>
    <w:p w:rsidR="005974EF" w:rsidRDefault="005974EF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                 </w:t>
      </w:r>
      <w:proofErr w:type="gramStart"/>
      <w:r>
        <w:t>(Полное и сокращенное наименование юридического лица,</w:t>
      </w:r>
      <w:proofErr w:type="gramEnd"/>
    </w:p>
    <w:p w:rsidR="005974EF" w:rsidRDefault="005974EF">
      <w:pPr>
        <w:pStyle w:val="ConsPlusNonformat"/>
        <w:jc w:val="both"/>
      </w:pPr>
      <w:r>
        <w:t xml:space="preserve">                                 индивидуального предпринимателя)</w:t>
      </w:r>
    </w:p>
    <w:p w:rsidR="005974EF" w:rsidRDefault="005974EF">
      <w:pPr>
        <w:pStyle w:val="ConsPlusNonformat"/>
        <w:jc w:val="both"/>
      </w:pPr>
      <w:r>
        <w:t>не  находится в стадии реорганизации, ликвидации или процедуре, применяемой</w:t>
      </w:r>
    </w:p>
    <w:p w:rsidR="005974EF" w:rsidRDefault="005974EF">
      <w:pPr>
        <w:pStyle w:val="ConsPlusNonformat"/>
        <w:jc w:val="both"/>
      </w:pPr>
      <w:r>
        <w:t>в деле о банкротстве.</w:t>
      </w:r>
    </w:p>
    <w:p w:rsidR="005974EF" w:rsidRDefault="005974EF">
      <w:pPr>
        <w:pStyle w:val="ConsPlusNonformat"/>
        <w:jc w:val="both"/>
      </w:pPr>
      <w:r>
        <w:t xml:space="preserve">    Соблюдение   условий  </w:t>
      </w:r>
      <w:proofErr w:type="gramStart"/>
      <w:r>
        <w:t>бизнес-проекта</w:t>
      </w:r>
      <w:proofErr w:type="gramEnd"/>
      <w:r>
        <w:t>,  достижение  указанных  в  нем  и</w:t>
      </w:r>
    </w:p>
    <w:p w:rsidR="005974EF" w:rsidRDefault="005974EF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   ожидаемых   результатов   предоставления   субсидии</w:t>
      </w:r>
    </w:p>
    <w:p w:rsidR="005974EF" w:rsidRDefault="005974EF">
      <w:pPr>
        <w:pStyle w:val="ConsPlusNonformat"/>
        <w:jc w:val="both"/>
      </w:pPr>
      <w:r>
        <w:t>гарантирую.</w:t>
      </w:r>
    </w:p>
    <w:p w:rsidR="005974EF" w:rsidRDefault="005974EF">
      <w:pPr>
        <w:pStyle w:val="ConsPlusNonformat"/>
        <w:jc w:val="both"/>
      </w:pPr>
      <w:r>
        <w:t xml:space="preserve">    Достоверность  всех  сведений,  содержащихся  в заявлении и прилагаемых</w:t>
      </w:r>
    </w:p>
    <w:p w:rsidR="005974EF" w:rsidRDefault="005974EF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(всего ________ листов), подтверждаю.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(Наименование юридического лица, индивидуального предпринимателя)</w:t>
      </w:r>
    </w:p>
    <w:p w:rsidR="005974EF" w:rsidRDefault="005974EF">
      <w:pPr>
        <w:pStyle w:val="ConsPlusNonformat"/>
        <w:jc w:val="both"/>
      </w:pPr>
      <w:r>
        <w:t xml:space="preserve">несет  предусмотренную  действующим  законодательством  ответственность  </w:t>
      </w:r>
      <w:proofErr w:type="gramStart"/>
      <w:r>
        <w:t>за</w:t>
      </w:r>
      <w:proofErr w:type="gramEnd"/>
    </w:p>
    <w:p w:rsidR="005974EF" w:rsidRDefault="005974EF">
      <w:pPr>
        <w:pStyle w:val="ConsPlusNonformat"/>
        <w:jc w:val="both"/>
      </w:pPr>
      <w:r>
        <w:t>недостоверность  представленных сведений, повлекшую неправомерное получение</w:t>
      </w:r>
    </w:p>
    <w:p w:rsidR="005974EF" w:rsidRDefault="005974EF">
      <w:pPr>
        <w:pStyle w:val="ConsPlusNonformat"/>
        <w:jc w:val="both"/>
      </w:pPr>
      <w:r>
        <w:t>бюджетных средств.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Перечень  документов,  прилагаемых  в  соответствии 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</w:t>
      </w:r>
    </w:p>
    <w:p w:rsidR="005974EF" w:rsidRDefault="005974EF">
      <w:pPr>
        <w:pStyle w:val="ConsPlusNonformat"/>
        <w:jc w:val="both"/>
      </w:pPr>
      <w:r>
        <w:t>Порядка:</w:t>
      </w:r>
    </w:p>
    <w:p w:rsidR="005974EF" w:rsidRDefault="005974EF">
      <w:pPr>
        <w:pStyle w:val="ConsPlusNonformat"/>
        <w:jc w:val="both"/>
      </w:pPr>
      <w:r>
        <w:t>1. 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2. 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3. ________________________________________________________________________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Руководитель юридического лица, индивидуальный предприниматель</w:t>
      </w:r>
    </w:p>
    <w:p w:rsidR="005974EF" w:rsidRDefault="005974EF">
      <w:pPr>
        <w:pStyle w:val="ConsPlusNonformat"/>
        <w:jc w:val="both"/>
      </w:pPr>
      <w:r>
        <w:t>/_____________/_______________________________/</w:t>
      </w:r>
    </w:p>
    <w:p w:rsidR="005974EF" w:rsidRDefault="005974EF">
      <w:pPr>
        <w:pStyle w:val="ConsPlusNonformat"/>
        <w:jc w:val="both"/>
      </w:pPr>
      <w:r>
        <w:t xml:space="preserve">   (Подпись)        (Расшифровка подписи)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М.П.</w:t>
      </w:r>
    </w:p>
    <w:p w:rsidR="005974EF" w:rsidRDefault="005974EF">
      <w:pPr>
        <w:pStyle w:val="ConsPlusNonformat"/>
        <w:jc w:val="both"/>
      </w:pPr>
      <w:r>
        <w:t>(При наличии)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Главный бухгалтер /_____________/_______________________________/</w:t>
      </w:r>
    </w:p>
    <w:p w:rsidR="005974EF" w:rsidRDefault="005974EF">
      <w:pPr>
        <w:pStyle w:val="ConsPlusNonformat"/>
        <w:jc w:val="both"/>
      </w:pPr>
      <w:r>
        <w:t xml:space="preserve">                     (Подпись)        (Расшифровка подписи)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"__" _______________ 20__ г.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  <w:outlineLvl w:val="1"/>
      </w:pPr>
    </w:p>
    <w:p w:rsidR="005974EF" w:rsidRDefault="005974EF">
      <w:pPr>
        <w:pStyle w:val="ConsPlusNormal"/>
        <w:jc w:val="right"/>
        <w:outlineLvl w:val="1"/>
      </w:pPr>
      <w:r>
        <w:lastRenderedPageBreak/>
        <w:t>Приложение N 2</w:t>
      </w:r>
    </w:p>
    <w:p w:rsidR="005974EF" w:rsidRDefault="005974EF">
      <w:pPr>
        <w:pStyle w:val="ConsPlusNormal"/>
        <w:jc w:val="right"/>
      </w:pPr>
      <w:r>
        <w:t>к Порядку</w:t>
      </w:r>
    </w:p>
    <w:p w:rsidR="005974EF" w:rsidRDefault="005974EF">
      <w:pPr>
        <w:pStyle w:val="ConsPlusNormal"/>
        <w:jc w:val="right"/>
      </w:pPr>
      <w:r>
        <w:t>предоставления субсидий на возмещение части затрат,</w:t>
      </w:r>
    </w:p>
    <w:p w:rsidR="005974EF" w:rsidRDefault="005974E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5974EF" w:rsidRDefault="005974EF">
      <w:pPr>
        <w:pStyle w:val="ConsPlusNormal"/>
        <w:jc w:val="right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</w:p>
    <w:p w:rsidR="005974EF" w:rsidRDefault="005974EF">
      <w:pPr>
        <w:pStyle w:val="ConsPlusNormal"/>
        <w:jc w:val="right"/>
      </w:pPr>
      <w:r>
        <w:t>сырья в Томской области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nformat"/>
        <w:jc w:val="both"/>
      </w:pPr>
      <w:r>
        <w:t>Форма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                                    Согласовано</w:t>
      </w:r>
    </w:p>
    <w:p w:rsidR="005974EF" w:rsidRDefault="005974EF">
      <w:pPr>
        <w:pStyle w:val="ConsPlusNonformat"/>
        <w:jc w:val="both"/>
      </w:pPr>
      <w:r>
        <w:t xml:space="preserve">                                    Начальник Департамента потребительского</w:t>
      </w:r>
    </w:p>
    <w:p w:rsidR="005974EF" w:rsidRDefault="005974EF">
      <w:pPr>
        <w:pStyle w:val="ConsPlusNonformat"/>
        <w:jc w:val="both"/>
      </w:pPr>
      <w:r>
        <w:t xml:space="preserve">                                    рынка Администрации Томской области</w:t>
      </w:r>
    </w:p>
    <w:p w:rsidR="005974EF" w:rsidRDefault="005974EF">
      <w:pPr>
        <w:pStyle w:val="ConsPlusNonformat"/>
        <w:jc w:val="both"/>
      </w:pPr>
      <w:r>
        <w:t xml:space="preserve">                                    _________/____________________________/</w:t>
      </w:r>
    </w:p>
    <w:p w:rsidR="005974EF" w:rsidRDefault="005974EF">
      <w:pPr>
        <w:pStyle w:val="ConsPlusNonformat"/>
        <w:jc w:val="both"/>
      </w:pPr>
      <w:r>
        <w:t xml:space="preserve">                                    (Подпись)    (Расшифровка подписи)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bookmarkStart w:id="10" w:name="P263"/>
      <w:bookmarkEnd w:id="10"/>
      <w:r>
        <w:t xml:space="preserve">                              Расчет субсидии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 (Полное наименование юридического лица, индивидуального предпринимателя)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                  (Наименование </w:t>
      </w:r>
      <w:proofErr w:type="gramStart"/>
      <w:r>
        <w:t>бизнес-проекта</w:t>
      </w:r>
      <w:proofErr w:type="gramEnd"/>
      <w:r>
        <w:t>)</w:t>
      </w:r>
    </w:p>
    <w:p w:rsidR="005974EF" w:rsidRDefault="005974EF">
      <w:pPr>
        <w:pStyle w:val="ConsPlusNonformat"/>
        <w:jc w:val="both"/>
      </w:pPr>
      <w:r>
        <w:t>по состоянию на "__" _______________ 20__ г.</w:t>
      </w:r>
    </w:p>
    <w:p w:rsidR="005974EF" w:rsidRDefault="005974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343"/>
        <w:gridCol w:w="1134"/>
        <w:gridCol w:w="1845"/>
        <w:gridCol w:w="1790"/>
        <w:gridCol w:w="1302"/>
        <w:gridCol w:w="1707"/>
      </w:tblGrid>
      <w:tr w:rsidR="005974EF">
        <w:tc>
          <w:tcPr>
            <w:tcW w:w="492" w:type="dxa"/>
            <w:vMerge w:val="restart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N</w:t>
            </w:r>
          </w:p>
          <w:p w:rsidR="005974EF" w:rsidRDefault="005974E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77" w:type="dxa"/>
            <w:gridSpan w:val="2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 xml:space="preserve">Расходы, предусмотренные </w:t>
            </w:r>
            <w:proofErr w:type="gramStart"/>
            <w:r>
              <w:t>бизнес-проектом</w:t>
            </w:r>
            <w:proofErr w:type="gramEnd"/>
          </w:p>
        </w:tc>
        <w:tc>
          <w:tcPr>
            <w:tcW w:w="6644" w:type="dxa"/>
            <w:gridSpan w:val="4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Фактические расходы</w:t>
            </w:r>
          </w:p>
        </w:tc>
      </w:tr>
      <w:tr w:rsidR="005974EF">
        <w:tc>
          <w:tcPr>
            <w:tcW w:w="492" w:type="dxa"/>
            <w:vMerge/>
          </w:tcPr>
          <w:p w:rsidR="005974EF" w:rsidRDefault="005974EF"/>
        </w:tc>
        <w:tc>
          <w:tcPr>
            <w:tcW w:w="1343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на какие цели</w:t>
            </w:r>
          </w:p>
        </w:tc>
        <w:tc>
          <w:tcPr>
            <w:tcW w:w="1134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845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номер, дата платежного документа</w:t>
            </w:r>
          </w:p>
        </w:tc>
        <w:tc>
          <w:tcPr>
            <w:tcW w:w="1790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02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707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сумма субсидии (руб.)</w:t>
            </w:r>
          </w:p>
        </w:tc>
      </w:tr>
      <w:tr w:rsidR="005974EF">
        <w:tc>
          <w:tcPr>
            <w:tcW w:w="49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9121" w:type="dxa"/>
            <w:gridSpan w:val="6"/>
            <w:vAlign w:val="center"/>
          </w:tcPr>
          <w:p w:rsidR="005974EF" w:rsidRDefault="005974EF">
            <w:pPr>
              <w:pStyle w:val="ConsPlusNormal"/>
            </w:pPr>
            <w:r>
              <w:t>Затраты на приобретение машин и оборудования, связанных с организацией производства для заготовки и переработки дикорастущего сырья</w:t>
            </w:r>
          </w:p>
        </w:tc>
      </w:tr>
      <w:tr w:rsidR="005974EF">
        <w:tc>
          <w:tcPr>
            <w:tcW w:w="49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43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5974EF" w:rsidRDefault="005974EF">
            <w:pPr>
              <w:pStyle w:val="ConsPlusNormal"/>
            </w:pPr>
          </w:p>
        </w:tc>
      </w:tr>
      <w:tr w:rsidR="005974EF">
        <w:tc>
          <w:tcPr>
            <w:tcW w:w="49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43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5974EF" w:rsidRDefault="005974EF">
            <w:pPr>
              <w:pStyle w:val="ConsPlusNormal"/>
            </w:pPr>
          </w:p>
        </w:tc>
      </w:tr>
      <w:tr w:rsidR="005974EF">
        <w:tc>
          <w:tcPr>
            <w:tcW w:w="49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43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5974EF" w:rsidRDefault="005974EF">
            <w:pPr>
              <w:pStyle w:val="ConsPlusNormal"/>
            </w:pPr>
          </w:p>
        </w:tc>
      </w:tr>
      <w:tr w:rsidR="005974EF">
        <w:tc>
          <w:tcPr>
            <w:tcW w:w="49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43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845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5974EF" w:rsidRDefault="005974EF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5974EF" w:rsidRDefault="005974EF">
            <w:pPr>
              <w:pStyle w:val="ConsPlusNormal"/>
            </w:pPr>
          </w:p>
        </w:tc>
      </w:tr>
      <w:tr w:rsidR="005974EF">
        <w:tc>
          <w:tcPr>
            <w:tcW w:w="2969" w:type="dxa"/>
            <w:gridSpan w:val="3"/>
            <w:vAlign w:val="center"/>
          </w:tcPr>
          <w:p w:rsidR="005974EF" w:rsidRDefault="005974EF">
            <w:pPr>
              <w:pStyle w:val="ConsPlusNormal"/>
            </w:pPr>
            <w:r>
              <w:t>Всего</w:t>
            </w:r>
          </w:p>
        </w:tc>
        <w:tc>
          <w:tcPr>
            <w:tcW w:w="6644" w:type="dxa"/>
            <w:gridSpan w:val="4"/>
            <w:vAlign w:val="center"/>
          </w:tcPr>
          <w:p w:rsidR="005974EF" w:rsidRDefault="005974EF">
            <w:pPr>
              <w:pStyle w:val="ConsPlusNormal"/>
            </w:pPr>
            <w:r>
              <w:t>Итого сумма</w:t>
            </w:r>
          </w:p>
        </w:tc>
      </w:tr>
    </w:tbl>
    <w:p w:rsidR="005974EF" w:rsidRDefault="005974EF">
      <w:pPr>
        <w:pStyle w:val="ConsPlusNormal"/>
        <w:jc w:val="both"/>
      </w:pPr>
    </w:p>
    <w:p w:rsidR="005974EF" w:rsidRDefault="005974EF">
      <w:pPr>
        <w:pStyle w:val="ConsPlusNonformat"/>
        <w:jc w:val="both"/>
      </w:pPr>
      <w:r>
        <w:t>Приложение: _______________________________________________________________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Руководитель юридического лица, индивидуальный предприниматель</w:t>
      </w:r>
    </w:p>
    <w:p w:rsidR="005974EF" w:rsidRDefault="005974EF">
      <w:pPr>
        <w:pStyle w:val="ConsPlusNonformat"/>
        <w:jc w:val="both"/>
      </w:pPr>
      <w:r>
        <w:t>/_____________/_______________________________/</w:t>
      </w:r>
    </w:p>
    <w:p w:rsidR="005974EF" w:rsidRDefault="005974EF">
      <w:pPr>
        <w:pStyle w:val="ConsPlusNonformat"/>
        <w:jc w:val="both"/>
      </w:pPr>
      <w:r>
        <w:t xml:space="preserve">   (Подпись)        (Расшифровка подписи)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М.П.</w:t>
      </w:r>
    </w:p>
    <w:p w:rsidR="005974EF" w:rsidRDefault="005974EF">
      <w:pPr>
        <w:pStyle w:val="ConsPlusNonformat"/>
        <w:jc w:val="both"/>
      </w:pPr>
      <w:r>
        <w:t>(При наличии)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Главный бухгалтер /_____________/_______________________________/</w:t>
      </w:r>
    </w:p>
    <w:p w:rsidR="005974EF" w:rsidRDefault="005974EF">
      <w:pPr>
        <w:pStyle w:val="ConsPlusNonformat"/>
        <w:jc w:val="both"/>
      </w:pPr>
      <w:r>
        <w:t xml:space="preserve">                     (Подпись)        (Расшифровка подписи)</w:t>
      </w:r>
    </w:p>
    <w:p w:rsidR="005974EF" w:rsidRDefault="005974EF">
      <w:pPr>
        <w:pStyle w:val="ConsPlusNonformat"/>
        <w:jc w:val="both"/>
      </w:pPr>
      <w:r>
        <w:t>"__" _______________ 20__ г.</w:t>
      </w:r>
    </w:p>
    <w:p w:rsidR="005974EF" w:rsidRDefault="005974EF">
      <w:pPr>
        <w:sectPr w:rsidR="005974EF" w:rsidSect="005974E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974EF" w:rsidRDefault="005974EF">
      <w:pPr>
        <w:pStyle w:val="ConsPlusNormal"/>
        <w:jc w:val="right"/>
        <w:outlineLvl w:val="1"/>
      </w:pPr>
      <w:r>
        <w:lastRenderedPageBreak/>
        <w:t>Приложение N 3</w:t>
      </w:r>
    </w:p>
    <w:p w:rsidR="005974EF" w:rsidRDefault="005974EF">
      <w:pPr>
        <w:pStyle w:val="ConsPlusNormal"/>
        <w:jc w:val="right"/>
      </w:pPr>
      <w:r>
        <w:t>к Порядку</w:t>
      </w:r>
    </w:p>
    <w:p w:rsidR="005974EF" w:rsidRDefault="005974EF">
      <w:pPr>
        <w:pStyle w:val="ConsPlusNormal"/>
        <w:jc w:val="right"/>
      </w:pPr>
      <w:r>
        <w:t>предоставления субсидий на возмещение части затрат,</w:t>
      </w:r>
    </w:p>
    <w:p w:rsidR="005974EF" w:rsidRDefault="005974E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5974EF" w:rsidRDefault="005974EF">
      <w:pPr>
        <w:pStyle w:val="ConsPlusNormal"/>
        <w:jc w:val="right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</w:p>
    <w:p w:rsidR="005974EF" w:rsidRDefault="005974EF">
      <w:pPr>
        <w:pStyle w:val="ConsPlusNormal"/>
        <w:jc w:val="right"/>
      </w:pPr>
      <w:r>
        <w:t>сырья в Томской области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nformat"/>
        <w:jc w:val="both"/>
      </w:pPr>
      <w:r>
        <w:t>Форма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bookmarkStart w:id="11" w:name="P339"/>
      <w:bookmarkEnd w:id="11"/>
      <w:r>
        <w:t xml:space="preserve">                     Отчет о реализации </w:t>
      </w:r>
      <w:proofErr w:type="gramStart"/>
      <w:r>
        <w:t>бизнес-проекта</w:t>
      </w:r>
      <w:proofErr w:type="gramEnd"/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 xml:space="preserve">                       (Наименование </w:t>
      </w:r>
      <w:proofErr w:type="gramStart"/>
      <w:r>
        <w:t>бизнес-проекта</w:t>
      </w:r>
      <w:proofErr w:type="gramEnd"/>
      <w:r>
        <w:t>)</w:t>
      </w:r>
    </w:p>
    <w:p w:rsidR="005974EF" w:rsidRDefault="005974EF">
      <w:pPr>
        <w:pStyle w:val="ConsPlusNonformat"/>
        <w:jc w:val="both"/>
      </w:pPr>
      <w:r>
        <w:t>за отчетный период с "__" ____________ 20__ г. по "__" ____________ 20__ г.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 xml:space="preserve">    1.   Описание   выполненного   объема   работ   в   рамках   реализации</w:t>
      </w:r>
    </w:p>
    <w:p w:rsidR="005974EF" w:rsidRDefault="005974EF">
      <w:pPr>
        <w:pStyle w:val="ConsPlusNonformat"/>
        <w:jc w:val="both"/>
      </w:pPr>
      <w:proofErr w:type="gramStart"/>
      <w:r>
        <w:t>бизнес-проекта</w:t>
      </w:r>
      <w:proofErr w:type="gramEnd"/>
      <w:r>
        <w:t xml:space="preserve"> по состоянию на отчетную дату.</w:t>
      </w:r>
    </w:p>
    <w:p w:rsidR="005974EF" w:rsidRDefault="005974EF">
      <w:pPr>
        <w:pStyle w:val="ConsPlusNonformat"/>
        <w:jc w:val="both"/>
      </w:pPr>
      <w:r>
        <w:t xml:space="preserve">    2.  </w:t>
      </w:r>
      <w:proofErr w:type="gramStart"/>
      <w:r>
        <w:t>Описание  запуска  нового  производства (дата выпуска первой партии</w:t>
      </w:r>
      <w:proofErr w:type="gramEnd"/>
    </w:p>
    <w:p w:rsidR="005974EF" w:rsidRDefault="005974EF">
      <w:pPr>
        <w:pStyle w:val="ConsPlusNonformat"/>
        <w:jc w:val="both"/>
      </w:pPr>
      <w:r>
        <w:t>новой  продукции,  ее  наименование) при наличии факта нового производства.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__________________________________________________________________________.</w:t>
      </w:r>
    </w:p>
    <w:p w:rsidR="005974EF" w:rsidRDefault="005974EF">
      <w:pPr>
        <w:pStyle w:val="ConsPlusNonformat"/>
        <w:jc w:val="both"/>
      </w:pPr>
      <w:r>
        <w:t xml:space="preserve">    3.  Объем  выпуска  новой  продукции  (при  наличии  факта) </w:t>
      </w:r>
      <w:proofErr w:type="gramStart"/>
      <w:r>
        <w:t>за</w:t>
      </w:r>
      <w:proofErr w:type="gramEnd"/>
      <w:r>
        <w:t xml:space="preserve"> отчетный</w:t>
      </w:r>
    </w:p>
    <w:p w:rsidR="005974EF" w:rsidRDefault="005974EF">
      <w:pPr>
        <w:pStyle w:val="ConsPlusNonformat"/>
        <w:jc w:val="both"/>
      </w:pPr>
      <w:r>
        <w:t xml:space="preserve">период, </w:t>
      </w:r>
      <w:proofErr w:type="gramStart"/>
      <w:r>
        <w:t>млн</w:t>
      </w:r>
      <w:proofErr w:type="gramEnd"/>
      <w:r>
        <w:t xml:space="preserve"> руб.</w:t>
      </w:r>
    </w:p>
    <w:p w:rsidR="005974EF" w:rsidRDefault="005974EF">
      <w:pPr>
        <w:pStyle w:val="ConsPlusNonformat"/>
        <w:jc w:val="both"/>
      </w:pPr>
      <w:r>
        <w:t xml:space="preserve">    4.  Объем  выпуска  продукции  за  отчетный  период,  в  том  числе  </w:t>
      </w:r>
      <w:proofErr w:type="gramStart"/>
      <w:r>
        <w:t>на</w:t>
      </w:r>
      <w:proofErr w:type="gramEnd"/>
    </w:p>
    <w:p w:rsidR="005974EF" w:rsidRDefault="005974EF">
      <w:pPr>
        <w:pStyle w:val="ConsPlusNonformat"/>
        <w:jc w:val="both"/>
      </w:pPr>
      <w:proofErr w:type="gramStart"/>
      <w:r>
        <w:t>оборудовании</w:t>
      </w:r>
      <w:proofErr w:type="gramEnd"/>
      <w:r>
        <w:t>, в отношении которого получена субсидия.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__________________________________________________________________________.</w:t>
      </w:r>
    </w:p>
    <w:p w:rsidR="005974EF" w:rsidRDefault="005974EF">
      <w:pPr>
        <w:pStyle w:val="ConsPlusNonformat"/>
        <w:jc w:val="both"/>
      </w:pPr>
      <w:r>
        <w:t xml:space="preserve">    5.  Достигнутые  результаты  выполнения  мероприятия  в  соответствии </w:t>
      </w:r>
      <w:proofErr w:type="gramStart"/>
      <w:r>
        <w:t>с</w:t>
      </w:r>
      <w:proofErr w:type="gramEnd"/>
    </w:p>
    <w:p w:rsidR="005974EF" w:rsidRDefault="005974EF">
      <w:pPr>
        <w:pStyle w:val="ConsPlusNonformat"/>
        <w:jc w:val="both"/>
      </w:pPr>
      <w:proofErr w:type="gramStart"/>
      <w:r>
        <w:t>бизнес-проектом</w:t>
      </w:r>
      <w:proofErr w:type="gramEnd"/>
      <w:r>
        <w:t xml:space="preserve"> и договором о предоставлении субсидии: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nformat"/>
        <w:jc w:val="both"/>
      </w:pPr>
      <w:r>
        <w:t>___________________________________________________________________________</w:t>
      </w:r>
    </w:p>
    <w:p w:rsidR="005974EF" w:rsidRDefault="005974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84"/>
        <w:gridCol w:w="2484"/>
        <w:gridCol w:w="2314"/>
      </w:tblGrid>
      <w:tr w:rsidR="005974EF">
        <w:tc>
          <w:tcPr>
            <w:tcW w:w="2324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Количественные характеристики достижения целевых показателей (планируемые)</w:t>
            </w:r>
          </w:p>
        </w:tc>
        <w:tc>
          <w:tcPr>
            <w:tcW w:w="2484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Количественные характеристики достижения целевых показателей (достигнутые)</w:t>
            </w:r>
          </w:p>
        </w:tc>
        <w:tc>
          <w:tcPr>
            <w:tcW w:w="2484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Качественные характеристики достижения целевых показателей (планируемые)</w:t>
            </w:r>
          </w:p>
        </w:tc>
        <w:tc>
          <w:tcPr>
            <w:tcW w:w="2314" w:type="dxa"/>
            <w:vAlign w:val="center"/>
          </w:tcPr>
          <w:p w:rsidR="005974EF" w:rsidRDefault="005974EF">
            <w:pPr>
              <w:pStyle w:val="ConsPlusNormal"/>
              <w:jc w:val="center"/>
            </w:pPr>
            <w:r>
              <w:t>Качественные характеристики достижения целевых показателей (достигнутые)</w:t>
            </w:r>
          </w:p>
        </w:tc>
      </w:tr>
      <w:tr w:rsidR="005974EF">
        <w:tc>
          <w:tcPr>
            <w:tcW w:w="2324" w:type="dxa"/>
          </w:tcPr>
          <w:p w:rsidR="005974EF" w:rsidRDefault="005974EF">
            <w:pPr>
              <w:pStyle w:val="ConsPlusNormal"/>
            </w:pPr>
          </w:p>
        </w:tc>
        <w:tc>
          <w:tcPr>
            <w:tcW w:w="2484" w:type="dxa"/>
          </w:tcPr>
          <w:p w:rsidR="005974EF" w:rsidRDefault="005974EF">
            <w:pPr>
              <w:pStyle w:val="ConsPlusNormal"/>
            </w:pPr>
          </w:p>
        </w:tc>
        <w:tc>
          <w:tcPr>
            <w:tcW w:w="2484" w:type="dxa"/>
          </w:tcPr>
          <w:p w:rsidR="005974EF" w:rsidRDefault="005974EF">
            <w:pPr>
              <w:pStyle w:val="ConsPlusNormal"/>
            </w:pPr>
          </w:p>
        </w:tc>
        <w:tc>
          <w:tcPr>
            <w:tcW w:w="2314" w:type="dxa"/>
          </w:tcPr>
          <w:p w:rsidR="005974EF" w:rsidRDefault="005974EF">
            <w:pPr>
              <w:pStyle w:val="ConsPlusNormal"/>
            </w:pPr>
          </w:p>
        </w:tc>
      </w:tr>
      <w:tr w:rsidR="005974EF">
        <w:tc>
          <w:tcPr>
            <w:tcW w:w="2324" w:type="dxa"/>
          </w:tcPr>
          <w:p w:rsidR="005974EF" w:rsidRDefault="005974EF">
            <w:pPr>
              <w:pStyle w:val="ConsPlusNormal"/>
            </w:pPr>
          </w:p>
        </w:tc>
        <w:tc>
          <w:tcPr>
            <w:tcW w:w="2484" w:type="dxa"/>
          </w:tcPr>
          <w:p w:rsidR="005974EF" w:rsidRDefault="005974EF">
            <w:pPr>
              <w:pStyle w:val="ConsPlusNormal"/>
            </w:pPr>
          </w:p>
        </w:tc>
        <w:tc>
          <w:tcPr>
            <w:tcW w:w="2484" w:type="dxa"/>
          </w:tcPr>
          <w:p w:rsidR="005974EF" w:rsidRDefault="005974EF">
            <w:pPr>
              <w:pStyle w:val="ConsPlusNormal"/>
            </w:pPr>
          </w:p>
        </w:tc>
        <w:tc>
          <w:tcPr>
            <w:tcW w:w="2314" w:type="dxa"/>
          </w:tcPr>
          <w:p w:rsidR="005974EF" w:rsidRDefault="005974EF">
            <w:pPr>
              <w:pStyle w:val="ConsPlusNormal"/>
            </w:pPr>
          </w:p>
        </w:tc>
      </w:tr>
    </w:tbl>
    <w:p w:rsidR="005974EF" w:rsidRDefault="005974EF">
      <w:pPr>
        <w:pStyle w:val="ConsPlusNormal"/>
        <w:jc w:val="both"/>
      </w:pPr>
    </w:p>
    <w:p w:rsidR="005974EF" w:rsidRDefault="005974EF">
      <w:pPr>
        <w:pStyle w:val="ConsPlusNonformat"/>
        <w:jc w:val="both"/>
      </w:pPr>
      <w:r>
        <w:t xml:space="preserve">    К   отчету   прилагается   описательная  часть  результатов  реализации</w:t>
      </w:r>
    </w:p>
    <w:p w:rsidR="005974EF" w:rsidRDefault="005974EF">
      <w:pPr>
        <w:pStyle w:val="ConsPlusNonformat"/>
        <w:jc w:val="both"/>
      </w:pPr>
      <w:proofErr w:type="gramStart"/>
      <w:r>
        <w:t>бизнес-проекта</w:t>
      </w:r>
      <w:proofErr w:type="gramEnd"/>
      <w:r>
        <w:t>.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Руководитель юридического лица, индивидуальный предприниматель</w:t>
      </w:r>
    </w:p>
    <w:p w:rsidR="005974EF" w:rsidRDefault="005974EF">
      <w:pPr>
        <w:pStyle w:val="ConsPlusNonformat"/>
        <w:jc w:val="both"/>
      </w:pPr>
      <w:r>
        <w:t>/_____________/_______________________________/</w:t>
      </w:r>
    </w:p>
    <w:p w:rsidR="005974EF" w:rsidRDefault="005974EF">
      <w:pPr>
        <w:pStyle w:val="ConsPlusNonformat"/>
        <w:jc w:val="both"/>
      </w:pPr>
      <w:r>
        <w:t xml:space="preserve">   (Подпись)        (Расшифровка подписи)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М.П.</w:t>
      </w:r>
    </w:p>
    <w:p w:rsidR="005974EF" w:rsidRDefault="005974EF">
      <w:pPr>
        <w:pStyle w:val="ConsPlusNonformat"/>
        <w:jc w:val="both"/>
      </w:pPr>
      <w:r>
        <w:t>(При наличии)</w:t>
      </w:r>
    </w:p>
    <w:p w:rsidR="005974EF" w:rsidRDefault="005974EF">
      <w:pPr>
        <w:pStyle w:val="ConsPlusNonformat"/>
        <w:jc w:val="both"/>
      </w:pPr>
    </w:p>
    <w:p w:rsidR="005974EF" w:rsidRDefault="005974EF">
      <w:pPr>
        <w:pStyle w:val="ConsPlusNonformat"/>
        <w:jc w:val="both"/>
      </w:pPr>
      <w:r>
        <w:t>Главный бухгалтер /_____________/_______________________________/</w:t>
      </w:r>
    </w:p>
    <w:p w:rsidR="005974EF" w:rsidRDefault="005974EF">
      <w:pPr>
        <w:pStyle w:val="ConsPlusNonformat"/>
        <w:jc w:val="both"/>
      </w:pPr>
      <w:r>
        <w:t xml:space="preserve">                     (Подпись)        (Расшифровка подписи)</w:t>
      </w:r>
    </w:p>
    <w:p w:rsidR="005974EF" w:rsidRDefault="005974EF">
      <w:pPr>
        <w:pStyle w:val="ConsPlusNonformat"/>
        <w:jc w:val="both"/>
      </w:pPr>
      <w:r>
        <w:t>"__" _______________ 20__ г.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  <w:outlineLvl w:val="0"/>
      </w:pPr>
      <w:r>
        <w:lastRenderedPageBreak/>
        <w:t>Приложение N 2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</w:pPr>
      <w:r>
        <w:t>Утвержден</w:t>
      </w:r>
    </w:p>
    <w:p w:rsidR="005974EF" w:rsidRDefault="005974EF">
      <w:pPr>
        <w:pStyle w:val="ConsPlusNormal"/>
        <w:jc w:val="right"/>
      </w:pPr>
      <w:r>
        <w:t>постановлением</w:t>
      </w:r>
    </w:p>
    <w:p w:rsidR="005974EF" w:rsidRDefault="005974EF">
      <w:pPr>
        <w:pStyle w:val="ConsPlusNormal"/>
        <w:jc w:val="right"/>
      </w:pPr>
      <w:r>
        <w:t>Администрации Томской области</w:t>
      </w:r>
    </w:p>
    <w:p w:rsidR="005974EF" w:rsidRDefault="005974EF">
      <w:pPr>
        <w:pStyle w:val="ConsPlusNormal"/>
        <w:jc w:val="right"/>
      </w:pPr>
      <w:r>
        <w:t>от 02.11.2015 N 391а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Title"/>
        <w:jc w:val="center"/>
      </w:pPr>
      <w:bookmarkStart w:id="12" w:name="P397"/>
      <w:bookmarkEnd w:id="12"/>
      <w:r>
        <w:t>ПОЛОЖЕНИЕ</w:t>
      </w:r>
    </w:p>
    <w:p w:rsidR="005974EF" w:rsidRDefault="005974EF">
      <w:pPr>
        <w:pStyle w:val="ConsPlusTitle"/>
        <w:jc w:val="center"/>
      </w:pPr>
      <w:r>
        <w:t>О КОНКУРСНОЙ КОМИССИИ ПО ОТБОРУ ПОЛУЧАТЕЛЕЙ СУБСИДИЙ</w:t>
      </w:r>
    </w:p>
    <w:p w:rsidR="005974EF" w:rsidRDefault="005974EF">
      <w:pPr>
        <w:pStyle w:val="ConsPlusTitle"/>
        <w:jc w:val="center"/>
      </w:pPr>
      <w:r>
        <w:t>НА ВОЗМЕЩЕНИЕ ЧАСТИ ЗАТРАТ, СВЯЗАННЫХ С РЕАЛИЗАЦИЕЙ</w:t>
      </w:r>
    </w:p>
    <w:p w:rsidR="005974EF" w:rsidRDefault="005974EF">
      <w:pPr>
        <w:pStyle w:val="ConsPlusTitle"/>
        <w:jc w:val="center"/>
      </w:pPr>
      <w:r>
        <w:t xml:space="preserve">БИЗНЕС-ПРОЕКТОВ, </w:t>
      </w:r>
      <w:proofErr w:type="gramStart"/>
      <w:r>
        <w:t>НАПРАВЛЕННЫХ</w:t>
      </w:r>
      <w:proofErr w:type="gramEnd"/>
      <w:r>
        <w:t xml:space="preserve"> НА РАЗВИТИЕ СФЕРЫ ЗАГОТОВКИ</w:t>
      </w:r>
    </w:p>
    <w:p w:rsidR="005974EF" w:rsidRDefault="005974EF">
      <w:pPr>
        <w:pStyle w:val="ConsPlusTitle"/>
        <w:jc w:val="center"/>
      </w:pPr>
      <w:r>
        <w:t>И ПЕРЕРАБОТКИ ДИКОРАСТУЩЕГО СЫРЬЯ В ТОМСКОЙ ОБЛАСТИ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ind w:firstLine="540"/>
        <w:jc w:val="both"/>
      </w:pPr>
      <w:r>
        <w:t xml:space="preserve">1. Настоящее Положение определяет деятельность конкурсной комиссии по отбору получателей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 сырья в Томской области (далее - Комиссия).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2. Комиссия формируется из представителей структурных подразделений Администрации Томской области и иных исполнительных органов государственной власти Томской области.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3. Комиссия в своей деятельности руководствуется действующим законодательством, а также настоящим Положением.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4. Целью деятельности Комиссии является квалифицированный отбор получателей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 xml:space="preserve"> по развитию сферы заготовки и переработки дикорастущего сырья в Томской области.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5. Основными задачами Комиссии являются: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1) рассмотрение заявлений юридических лиц, индивидуальных предпринимателей, претендующих на получение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 xml:space="preserve"> по развитию сферы заготовки и переработки дикорастущего сырья в Томской области (далее - субсидии);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2) принятие в соответствии с </w:t>
      </w:r>
      <w:hyperlink w:anchor="P41" w:history="1">
        <w:r>
          <w:rPr>
            <w:color w:val="0000FF"/>
          </w:rPr>
          <w:t>Порядком</w:t>
        </w:r>
      </w:hyperlink>
      <w:r>
        <w:t xml:space="preserve"> предоставления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 сырья в Томской области, утвержденным настоящим постановлением (далее - Порядок), решения в виде протокола Комиссии о результате оценки заявлений.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6. Комиссия вправе: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1) в установленном порядке привлекать временно для работы представителей структурных подразделений Администрации Томской области, иных исполнительных органов государственной власти Томской области, внешних экспертов (по согласованию). Решение о привлечении специалистов оформляется протоколом заседания Комиссии;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 xml:space="preserve">2) запрашивать у юридических лиц, индивидуальных предпринимателей дополнительные разъяснения относительно представленных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Порядка;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3) принимать решения по иным вопросам в пределах своей компетенции.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7. Заседания Комиссии проводятся по мере необходимости, но не реже одного раза в год.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8. Заседание Комиссии правомочно, если на нем присутствует не менее половины членов Комиссии.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lastRenderedPageBreak/>
        <w:t>9. Решение Комиссии о результатах оценки заявлений принимается без участия юридических лиц, индивидуальных предпринимателей, претендующих на получение субсидий, или их представителей.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10. Решение Комиссии о результатах оценки заявлений принимается открытым голосованием. Решение Комиссии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является решающим.</w:t>
      </w:r>
    </w:p>
    <w:p w:rsidR="005974EF" w:rsidRDefault="005974EF">
      <w:pPr>
        <w:pStyle w:val="ConsPlusNormal"/>
        <w:spacing w:before="220"/>
        <w:ind w:firstLine="540"/>
        <w:jc w:val="both"/>
      </w:pPr>
      <w:r>
        <w:t>11. Организационно-техническое обеспечение деятельности Комиссии осуществляет Департамент потребительского рынка Администрации Томской области.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  <w:outlineLvl w:val="0"/>
      </w:pPr>
    </w:p>
    <w:p w:rsidR="005974EF" w:rsidRDefault="005974EF">
      <w:pPr>
        <w:pStyle w:val="ConsPlusNormal"/>
        <w:jc w:val="right"/>
        <w:outlineLvl w:val="0"/>
      </w:pPr>
      <w:r>
        <w:t>Приложение N 3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Normal"/>
        <w:jc w:val="right"/>
      </w:pPr>
      <w:r>
        <w:t>Утвержден</w:t>
      </w:r>
    </w:p>
    <w:p w:rsidR="005974EF" w:rsidRDefault="005974EF">
      <w:pPr>
        <w:pStyle w:val="ConsPlusNormal"/>
        <w:jc w:val="right"/>
      </w:pPr>
      <w:r>
        <w:t>постановлением</w:t>
      </w:r>
    </w:p>
    <w:p w:rsidR="005974EF" w:rsidRDefault="005974EF">
      <w:pPr>
        <w:pStyle w:val="ConsPlusNormal"/>
        <w:jc w:val="right"/>
      </w:pPr>
      <w:r>
        <w:t>Администрации Томской области</w:t>
      </w:r>
    </w:p>
    <w:p w:rsidR="005974EF" w:rsidRDefault="005974EF">
      <w:pPr>
        <w:pStyle w:val="ConsPlusNormal"/>
        <w:jc w:val="right"/>
      </w:pPr>
      <w:r>
        <w:t>от 02.11.2015 N 391а</w:t>
      </w:r>
    </w:p>
    <w:p w:rsidR="005974EF" w:rsidRDefault="005974EF">
      <w:pPr>
        <w:pStyle w:val="ConsPlusNormal"/>
        <w:jc w:val="both"/>
      </w:pPr>
    </w:p>
    <w:p w:rsidR="005974EF" w:rsidRDefault="005974EF">
      <w:pPr>
        <w:pStyle w:val="ConsPlusTitle"/>
        <w:jc w:val="center"/>
      </w:pPr>
      <w:bookmarkStart w:id="13" w:name="P431"/>
      <w:bookmarkEnd w:id="13"/>
      <w:r>
        <w:t>СОСТАВ</w:t>
      </w:r>
    </w:p>
    <w:p w:rsidR="005974EF" w:rsidRDefault="005974EF">
      <w:pPr>
        <w:pStyle w:val="ConsPlusTitle"/>
        <w:jc w:val="center"/>
      </w:pPr>
      <w:r>
        <w:t>КОНКУРСНОЙ КОМИССИИ ПО ОТБОРУ ПОЛУЧАТЕЛЕЙ СУБСИДИЙ</w:t>
      </w:r>
    </w:p>
    <w:p w:rsidR="005974EF" w:rsidRDefault="005974EF">
      <w:pPr>
        <w:pStyle w:val="ConsPlusTitle"/>
        <w:jc w:val="center"/>
      </w:pPr>
      <w:r>
        <w:t>НА ВОЗМЕЩЕНИЕ ЧАСТИ ЗАТРАТ, СВЯЗАННЫХ С РЕАЛИЗАЦИЕЙ</w:t>
      </w:r>
    </w:p>
    <w:p w:rsidR="005974EF" w:rsidRDefault="005974EF">
      <w:pPr>
        <w:pStyle w:val="ConsPlusTitle"/>
        <w:jc w:val="center"/>
      </w:pPr>
      <w:r>
        <w:t xml:space="preserve">БИЗНЕС-ПРОЕКТОВ, </w:t>
      </w:r>
      <w:proofErr w:type="gramStart"/>
      <w:r>
        <w:t>НАПРАВЛЕННЫХ</w:t>
      </w:r>
      <w:proofErr w:type="gramEnd"/>
      <w:r>
        <w:t xml:space="preserve"> НА РАЗВИТИЕ СФЕРЫ ЗАГОТОВКИ</w:t>
      </w:r>
    </w:p>
    <w:p w:rsidR="005974EF" w:rsidRDefault="005974EF">
      <w:pPr>
        <w:pStyle w:val="ConsPlusTitle"/>
        <w:jc w:val="center"/>
      </w:pPr>
      <w:r>
        <w:t>И ПЕРЕРАБОТКИ ДИКОРАСТУЩЕГО СЫРЬЯ В ТОМСКОЙ ОБЛАСТИ</w:t>
      </w:r>
    </w:p>
    <w:p w:rsidR="005974EF" w:rsidRDefault="005974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803"/>
      </w:tblGrid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proofErr w:type="spellStart"/>
            <w:r>
              <w:t>Кнорр</w:t>
            </w:r>
            <w:proofErr w:type="spellEnd"/>
          </w:p>
          <w:p w:rsidR="005974EF" w:rsidRDefault="005974EF">
            <w:pPr>
              <w:pStyle w:val="ConsPlusNormal"/>
              <w:jc w:val="both"/>
            </w:pPr>
            <w:r>
              <w:t>Андрей Филиппович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заместитель Губернатора Томской области по агропромышленной политике и природопользованию - председатель комиссии</w:t>
            </w:r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Чубенко</w:t>
            </w:r>
          </w:p>
          <w:p w:rsidR="005974EF" w:rsidRDefault="005974EF">
            <w:pPr>
              <w:pStyle w:val="ConsPlusNormal"/>
              <w:jc w:val="both"/>
            </w:pPr>
            <w:r>
              <w:t>Константин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начальник Департамента потребительского рынка Администрации Томской области - заместитель председателя комиссии</w:t>
            </w:r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proofErr w:type="spellStart"/>
            <w:r>
              <w:t>Банин</w:t>
            </w:r>
            <w:proofErr w:type="spellEnd"/>
          </w:p>
          <w:p w:rsidR="005974EF" w:rsidRDefault="005974EF">
            <w:pPr>
              <w:pStyle w:val="ConsPlusNormal"/>
              <w:jc w:val="both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начальник Департамента по работе с органами местного самоуправления Администрации Томской области</w:t>
            </w:r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Конев</w:t>
            </w:r>
          </w:p>
          <w:p w:rsidR="005974EF" w:rsidRDefault="005974EF">
            <w:pPr>
              <w:pStyle w:val="ConsPlusNormal"/>
              <w:jc w:val="both"/>
            </w:pPr>
            <w:r>
              <w:t>Виктор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заместитель председателя комитета торговли и производства потребительских товаров Департамента потребительского рынка А</w:t>
            </w:r>
            <w:bookmarkStart w:id="14" w:name="_GoBack"/>
            <w:bookmarkEnd w:id="14"/>
            <w:r>
              <w:t>дминистрации Томской области - секретарь конкурсной комиссии</w:t>
            </w:r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Лебедева</w:t>
            </w:r>
          </w:p>
          <w:p w:rsidR="005974EF" w:rsidRDefault="005974EF">
            <w:pPr>
              <w:pStyle w:val="ConsPlusNormal"/>
              <w:jc w:val="both"/>
            </w:pPr>
            <w:r>
              <w:t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заместитель начальника Департамента потребительского рынка Администрации Томской области - председатель комитета торговли и производства потребительских товаров</w:t>
            </w:r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Макаренко</w:t>
            </w:r>
          </w:p>
          <w:p w:rsidR="005974EF" w:rsidRDefault="005974EF">
            <w:pPr>
              <w:pStyle w:val="ConsPlusNormal"/>
              <w:jc w:val="both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proofErr w:type="gramStart"/>
            <w:r>
              <w:t>эксперт-консультант заместителя Губернатора Томской по агропромышленной политике и природопользованию</w:t>
            </w:r>
            <w:proofErr w:type="gramEnd"/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Терновых</w:t>
            </w:r>
          </w:p>
          <w:p w:rsidR="005974EF" w:rsidRDefault="005974EF">
            <w:pPr>
              <w:pStyle w:val="ConsPlusNormal"/>
              <w:jc w:val="both"/>
            </w:pPr>
            <w:r>
              <w:t>Анатолий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начальника Департамента лесного хозяйства Томской области</w:t>
            </w:r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Трапезников</w:t>
            </w:r>
          </w:p>
          <w:p w:rsidR="005974EF" w:rsidRDefault="005974EF">
            <w:pPr>
              <w:pStyle w:val="ConsPlusNormal"/>
              <w:jc w:val="both"/>
            </w:pPr>
            <w:r>
              <w:t>Сергей 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начальника Департамента природных ресурсов и охраны окружающей среды Томской области</w:t>
            </w:r>
          </w:p>
        </w:tc>
      </w:tr>
      <w:tr w:rsidR="005974E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Федченко</w:t>
            </w:r>
          </w:p>
          <w:p w:rsidR="005974EF" w:rsidRDefault="005974EF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974EF" w:rsidRDefault="005974EF">
            <w:pPr>
              <w:pStyle w:val="ConsPlusNormal"/>
              <w:jc w:val="both"/>
            </w:pPr>
            <w:r>
              <w:t>начальник Департамента инвестиций Томской области</w:t>
            </w:r>
          </w:p>
        </w:tc>
      </w:tr>
    </w:tbl>
    <w:p w:rsidR="005974EF" w:rsidRDefault="005974EF">
      <w:pPr>
        <w:pStyle w:val="ConsPlusNormal"/>
        <w:jc w:val="both"/>
      </w:pPr>
    </w:p>
    <w:p w:rsidR="008908BC" w:rsidRDefault="008908BC"/>
    <w:sectPr w:rsidR="008908BC" w:rsidSect="005974EF">
      <w:pgSz w:w="11905" w:h="16838"/>
      <w:pgMar w:top="1134" w:right="850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F"/>
    <w:rsid w:val="005974EF"/>
    <w:rsid w:val="008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43849461C167CC2DE5B171C978F4FBB3901499C9C118D09A0F09F28E91858d8yFJ" TargetMode="External"/><Relationship Id="rId13" Type="http://schemas.openxmlformats.org/officeDocument/2006/relationships/hyperlink" Target="consultantplus://offline/ref=E8B43849461C167CC2DE5B171C978F4FBB390149959D138C03ADAD9520B0145A8880E7C013E8BC06B46568EAd6y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43849461C167CC2DE5B171C978F4FBB390149959D138C03ADAD9520B0145A8880E7C013E8BC06B46568EAd6y4J" TargetMode="External"/><Relationship Id="rId12" Type="http://schemas.openxmlformats.org/officeDocument/2006/relationships/hyperlink" Target="consultantplus://offline/ref=E8B43849461C167CC2DE451A0AFBD14BB83B5641919918DF5CFFABC27FE0120FC8C0E19550AFB20EdByDJ" TargetMode="External"/><Relationship Id="rId17" Type="http://schemas.openxmlformats.org/officeDocument/2006/relationships/hyperlink" Target="consultantplus://offline/ref=E8B43849461C167CC2DE451A0AFBD14BBB3A5C479D9E18DF5CFFABC27FE0120FC8C0E19550ACB106dBy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B43849461C167CC2DE5B171C978F4FBB3901499D9B178D08A0F09F28E918588F8FB8D714A1B007B4656EdEy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43849461C167CC2DE451A0AFBD14BB83B5641919918DF5CFFABC27FE0120FC8C0E19550AFB20EdByDJ" TargetMode="External"/><Relationship Id="rId11" Type="http://schemas.openxmlformats.org/officeDocument/2006/relationships/hyperlink" Target="consultantplus://offline/ref=E8B43849461C167CC2DE5B171C978F4FBB3901499D9B178D08A0F09F28E918588F8FB8D714A1B007B4656EdEyFJ" TargetMode="External"/><Relationship Id="rId5" Type="http://schemas.openxmlformats.org/officeDocument/2006/relationships/hyperlink" Target="consultantplus://offline/ref=E8B43849461C167CC2DE5B171C978F4FBB3901499D9B178D08A0F09F28E918588F8FB8D714A1B007B4656EdEyCJ" TargetMode="External"/><Relationship Id="rId15" Type="http://schemas.openxmlformats.org/officeDocument/2006/relationships/hyperlink" Target="consultantplus://offline/ref=E8B43849461C167CC2DE5B171C978F4FBB3901499D9B178D08A0F09F28E918588F8FB8D714A1B007B4656EdEy1J" TargetMode="External"/><Relationship Id="rId10" Type="http://schemas.openxmlformats.org/officeDocument/2006/relationships/hyperlink" Target="consultantplus://offline/ref=E8B43849461C167CC2DE5B171C978F4FBB3901499C9C128F01A0F09F28E91858d8y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43849461C167CC2DE5B171C978F4FBB390149939A108806A0F09F28E91858d8yFJ" TargetMode="External"/><Relationship Id="rId14" Type="http://schemas.openxmlformats.org/officeDocument/2006/relationships/hyperlink" Target="consultantplus://offline/ref=E8B43849461C167CC2DE5B171C978F4FBB3901499D9B178D08A0F09F28E918588F8FB8D714A1B007B4656EdE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2018-06-28T09:50:00Z</dcterms:created>
  <dcterms:modified xsi:type="dcterms:W3CDTF">2018-06-28T09:56:00Z</dcterms:modified>
</cp:coreProperties>
</file>