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9A0" w:rsidRDefault="00016286" w:rsidP="00B40D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016286">
        <w:rPr>
          <w:rFonts w:ascii="Times New Roman" w:hAnsi="Times New Roman"/>
          <w:b/>
          <w:sz w:val="24"/>
          <w:szCs w:val="24"/>
        </w:rPr>
        <w:t xml:space="preserve">ПЕРЕЧЕНЬ ВОПРОСОВ </w:t>
      </w:r>
      <w:r>
        <w:rPr>
          <w:rFonts w:ascii="Times New Roman" w:hAnsi="Times New Roman"/>
          <w:b/>
          <w:sz w:val="24"/>
          <w:szCs w:val="24"/>
        </w:rPr>
        <w:br/>
      </w:r>
      <w:r w:rsidRPr="00016286">
        <w:rPr>
          <w:rFonts w:ascii="Times New Roman" w:hAnsi="Times New Roman"/>
          <w:sz w:val="24"/>
          <w:szCs w:val="24"/>
        </w:rPr>
        <w:t xml:space="preserve">в рамках проведения публичных консультаций по </w:t>
      </w:r>
      <w:r w:rsidR="004B126A">
        <w:rPr>
          <w:rFonts w:ascii="Times New Roman" w:hAnsi="Times New Roman"/>
          <w:sz w:val="24"/>
          <w:szCs w:val="24"/>
        </w:rPr>
        <w:t xml:space="preserve">оценке </w:t>
      </w:r>
      <w:r w:rsidRPr="00016286">
        <w:rPr>
          <w:rFonts w:ascii="Times New Roman" w:hAnsi="Times New Roman"/>
          <w:sz w:val="24"/>
          <w:szCs w:val="24"/>
        </w:rPr>
        <w:t>фактического воздействия</w:t>
      </w:r>
      <w:r w:rsidRPr="00791040">
        <w:rPr>
          <w:rFonts w:ascii="Times New Roman" w:hAnsi="Times New Roman"/>
          <w:sz w:val="24"/>
          <w:szCs w:val="24"/>
        </w:rPr>
        <w:t xml:space="preserve"> </w:t>
      </w:r>
      <w:r w:rsidR="006539A0" w:rsidRPr="006539A0">
        <w:rPr>
          <w:rFonts w:ascii="Times New Roman" w:hAnsi="Times New Roman"/>
          <w:sz w:val="24"/>
          <w:szCs w:val="24"/>
        </w:rPr>
        <w:t>постановления Администрации Томской области от 16.09.2015 № 335а «Об утверждении Порядка рассмотрения документов, обосновывающих соответствие масштабного инвестиционного проекта критериям, установленным пунктом 3 части 1 статьи 9 Закона Томской области от 9 июля 2015 года № 100-ОЗ «О земельных отношениях в Томской области»</w:t>
      </w:r>
      <w:proofErr w:type="gramEnd"/>
    </w:p>
    <w:p w:rsidR="00791040" w:rsidRDefault="00791040" w:rsidP="00B40D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6286" w:rsidRPr="00016286" w:rsidRDefault="00016286" w:rsidP="00016286">
      <w:pPr>
        <w:pStyle w:val="ConsPlusNormal"/>
        <w:jc w:val="center"/>
        <w:rPr>
          <w:sz w:val="24"/>
          <w:szCs w:val="24"/>
        </w:rPr>
      </w:pPr>
      <w:r w:rsidRPr="00016286">
        <w:rPr>
          <w:rFonts w:ascii="Times New Roman" w:eastAsia="Calibri" w:hAnsi="Times New Roman" w:cs="Times New Roman"/>
          <w:sz w:val="24"/>
          <w:szCs w:val="24"/>
        </w:rPr>
        <w:t xml:space="preserve">Пожалуйста, заполните и направьте данную форму </w:t>
      </w:r>
      <w:r w:rsidR="00A60156">
        <w:rPr>
          <w:rFonts w:ascii="Times New Roman" w:eastAsia="Calibri" w:hAnsi="Times New Roman" w:cs="Times New Roman"/>
          <w:sz w:val="24"/>
          <w:szCs w:val="24"/>
        </w:rPr>
        <w:t xml:space="preserve">в адрес Департамента по государственно-правовым вопросам и законопроектной деятельности Администрации Томской области, продублировав </w:t>
      </w:r>
      <w:r w:rsidRPr="00016286">
        <w:rPr>
          <w:rFonts w:ascii="Times New Roman" w:eastAsia="Calibri" w:hAnsi="Times New Roman" w:cs="Times New Roman"/>
          <w:sz w:val="24"/>
          <w:szCs w:val="24"/>
        </w:rPr>
        <w:t>по электронной почте на адрес электронной почты ответственного сотрудника voykoie@tomsk.gov.ru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286">
        <w:rPr>
          <w:rFonts w:ascii="Times New Roman" w:eastAsia="Calibri" w:hAnsi="Times New Roman" w:cs="Times New Roman"/>
          <w:sz w:val="24"/>
          <w:szCs w:val="24"/>
        </w:rPr>
        <w:t xml:space="preserve">не позднее </w:t>
      </w:r>
      <w:r w:rsidR="006539A0">
        <w:rPr>
          <w:rFonts w:ascii="Times New Roman" w:eastAsia="Calibri" w:hAnsi="Times New Roman" w:cs="Times New Roman"/>
          <w:sz w:val="24"/>
          <w:szCs w:val="24"/>
        </w:rPr>
        <w:t>18 июня</w:t>
      </w:r>
      <w:r w:rsidR="0079104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286">
        <w:rPr>
          <w:rFonts w:ascii="Times New Roman" w:eastAsia="Calibri" w:hAnsi="Times New Roman" w:cs="Times New Roman"/>
          <w:sz w:val="24"/>
          <w:szCs w:val="24"/>
        </w:rPr>
        <w:t>201</w:t>
      </w:r>
      <w:r w:rsidR="00791040">
        <w:rPr>
          <w:rFonts w:ascii="Times New Roman" w:eastAsia="Calibri" w:hAnsi="Times New Roman" w:cs="Times New Roman"/>
          <w:sz w:val="24"/>
          <w:szCs w:val="24"/>
        </w:rPr>
        <w:t>8</w:t>
      </w:r>
      <w:r w:rsidR="00984D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6286">
        <w:rPr>
          <w:rFonts w:ascii="Times New Roman" w:eastAsia="Calibri" w:hAnsi="Times New Roman" w:cs="Times New Roman"/>
          <w:sz w:val="24"/>
          <w:szCs w:val="24"/>
        </w:rPr>
        <w:t>года.</w:t>
      </w:r>
    </w:p>
    <w:p w:rsidR="00016286" w:rsidRPr="006539A0" w:rsidRDefault="00016286" w:rsidP="00B40D9D">
      <w:pPr>
        <w:spacing w:after="0" w:line="240" w:lineRule="auto"/>
        <w:jc w:val="center"/>
        <w:rPr>
          <w:rFonts w:ascii="Times New Roman" w:hAnsi="Times New Roman"/>
          <w:sz w:val="8"/>
          <w:szCs w:val="8"/>
        </w:rPr>
      </w:pPr>
      <w:bookmarkStart w:id="0" w:name="_GoBack"/>
      <w:bookmarkEnd w:id="0"/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897"/>
        <w:gridCol w:w="6065"/>
      </w:tblGrid>
      <w:tr w:rsidR="00016286" w:rsidTr="00016286">
        <w:trPr>
          <w:jc w:val="center"/>
        </w:trPr>
        <w:tc>
          <w:tcPr>
            <w:tcW w:w="9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16286" w:rsidRPr="00016286" w:rsidRDefault="000162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016286">
              <w:rPr>
                <w:rFonts w:ascii="Times New Roman" w:hAnsi="Times New Roman"/>
                <w:b/>
                <w:sz w:val="24"/>
                <w:szCs w:val="20"/>
              </w:rPr>
              <w:t>По возможности, укажите:</w:t>
            </w:r>
          </w:p>
        </w:tc>
      </w:tr>
      <w:tr w:rsidR="00016286" w:rsidTr="00016286">
        <w:trPr>
          <w:jc w:val="center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16286" w:rsidRPr="00016286" w:rsidRDefault="00016286" w:rsidP="00016286">
            <w:pPr>
              <w:spacing w:after="0" w:line="240" w:lineRule="auto"/>
              <w:ind w:right="-198"/>
              <w:rPr>
                <w:rFonts w:ascii="Times New Roman" w:hAnsi="Times New Roman"/>
                <w:sz w:val="24"/>
                <w:szCs w:val="20"/>
              </w:rPr>
            </w:pPr>
            <w:r w:rsidRPr="00016286">
              <w:rPr>
                <w:rFonts w:ascii="Times New Roman" w:hAnsi="Times New Roman"/>
                <w:sz w:val="24"/>
                <w:szCs w:val="20"/>
              </w:rPr>
              <w:t>Наименование организации: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16286" w:rsidRPr="00016286" w:rsidRDefault="00016286" w:rsidP="00016286">
            <w:pPr>
              <w:spacing w:after="0" w:line="240" w:lineRule="auto"/>
              <w:ind w:left="-159" w:right="-198" w:firstLine="186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016286" w:rsidTr="00016286">
        <w:trPr>
          <w:jc w:val="center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16286" w:rsidRPr="00016286" w:rsidRDefault="00016286" w:rsidP="00016286">
            <w:pPr>
              <w:spacing w:after="0" w:line="240" w:lineRule="auto"/>
              <w:ind w:right="-198"/>
              <w:rPr>
                <w:rFonts w:ascii="Times New Roman" w:hAnsi="Times New Roman"/>
                <w:sz w:val="24"/>
                <w:szCs w:val="20"/>
              </w:rPr>
            </w:pPr>
            <w:r w:rsidRPr="00016286">
              <w:rPr>
                <w:rFonts w:ascii="Times New Roman" w:hAnsi="Times New Roman"/>
                <w:sz w:val="24"/>
                <w:szCs w:val="20"/>
              </w:rPr>
              <w:t>Сферу деятельности организации: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16286" w:rsidRPr="00016286" w:rsidRDefault="00016286" w:rsidP="00016286">
            <w:pPr>
              <w:spacing w:after="0" w:line="240" w:lineRule="auto"/>
              <w:ind w:right="-198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016286" w:rsidTr="00016286">
        <w:trPr>
          <w:jc w:val="center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16286" w:rsidRPr="00016286" w:rsidRDefault="00016286" w:rsidP="00016286">
            <w:pPr>
              <w:spacing w:after="0" w:line="240" w:lineRule="auto"/>
              <w:ind w:right="-198"/>
              <w:rPr>
                <w:rFonts w:ascii="Times New Roman" w:hAnsi="Times New Roman"/>
                <w:sz w:val="24"/>
                <w:szCs w:val="20"/>
              </w:rPr>
            </w:pPr>
            <w:r w:rsidRPr="00016286">
              <w:rPr>
                <w:rFonts w:ascii="Times New Roman" w:hAnsi="Times New Roman"/>
                <w:sz w:val="24"/>
                <w:szCs w:val="20"/>
              </w:rPr>
              <w:t>Ф.И.О. контактного лица: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16286" w:rsidRPr="00016286" w:rsidRDefault="00016286" w:rsidP="00016286">
            <w:pPr>
              <w:spacing w:after="0" w:line="240" w:lineRule="auto"/>
              <w:ind w:right="-198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016286" w:rsidTr="00016286">
        <w:trPr>
          <w:jc w:val="center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16286" w:rsidRPr="00016286" w:rsidRDefault="00016286" w:rsidP="00016286">
            <w:pPr>
              <w:spacing w:after="0" w:line="240" w:lineRule="auto"/>
              <w:ind w:right="-198"/>
              <w:rPr>
                <w:rFonts w:ascii="Times New Roman" w:hAnsi="Times New Roman"/>
                <w:sz w:val="24"/>
                <w:szCs w:val="20"/>
              </w:rPr>
            </w:pPr>
            <w:r w:rsidRPr="00016286">
              <w:rPr>
                <w:rFonts w:ascii="Times New Roman" w:hAnsi="Times New Roman"/>
                <w:sz w:val="24"/>
                <w:szCs w:val="20"/>
              </w:rPr>
              <w:t>Номер телефона: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16286" w:rsidRPr="00016286" w:rsidRDefault="00016286" w:rsidP="00016286">
            <w:pPr>
              <w:spacing w:after="0" w:line="240" w:lineRule="auto"/>
              <w:ind w:right="-198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016286" w:rsidTr="00016286">
        <w:trPr>
          <w:jc w:val="center"/>
        </w:trPr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108" w:type="dxa"/>
              <w:bottom w:w="28" w:type="dxa"/>
              <w:right w:w="108" w:type="dxa"/>
            </w:tcMar>
            <w:hideMark/>
          </w:tcPr>
          <w:p w:rsidR="00016286" w:rsidRPr="00016286" w:rsidRDefault="00016286" w:rsidP="00016286">
            <w:pPr>
              <w:spacing w:after="0" w:line="240" w:lineRule="auto"/>
              <w:ind w:right="-198"/>
              <w:rPr>
                <w:rFonts w:ascii="Times New Roman" w:hAnsi="Times New Roman"/>
                <w:sz w:val="24"/>
                <w:szCs w:val="20"/>
              </w:rPr>
            </w:pPr>
            <w:r w:rsidRPr="00016286">
              <w:rPr>
                <w:rFonts w:ascii="Times New Roman" w:hAnsi="Times New Roman"/>
                <w:sz w:val="24"/>
                <w:szCs w:val="20"/>
              </w:rPr>
              <w:t>Адрес электронной почты:</w:t>
            </w:r>
          </w:p>
        </w:tc>
        <w:tc>
          <w:tcPr>
            <w:tcW w:w="6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16286" w:rsidRPr="00016286" w:rsidRDefault="00016286" w:rsidP="00016286">
            <w:pPr>
              <w:spacing w:after="0" w:line="240" w:lineRule="auto"/>
              <w:ind w:right="-198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6539A0" w:rsidRPr="006539A0" w:rsidRDefault="006539A0" w:rsidP="00B40D9D">
      <w:pPr>
        <w:spacing w:after="0" w:line="240" w:lineRule="auto"/>
        <w:ind w:firstLine="709"/>
        <w:rPr>
          <w:rFonts w:ascii="Times New Roman" w:hAnsi="Times New Roman"/>
          <w:b/>
          <w:sz w:val="8"/>
          <w:szCs w:val="8"/>
        </w:rPr>
      </w:pPr>
    </w:p>
    <w:p w:rsidR="005C1538" w:rsidRPr="00B40D9D" w:rsidRDefault="0033609E" w:rsidP="00B40D9D">
      <w:pPr>
        <w:spacing w:after="0" w:line="240" w:lineRule="auto"/>
        <w:ind w:firstLine="709"/>
        <w:rPr>
          <w:rFonts w:ascii="Times New Roman" w:hAnsi="Times New Roman"/>
          <w:b/>
          <w:sz w:val="24"/>
          <w:szCs w:val="28"/>
        </w:rPr>
      </w:pPr>
      <w:r w:rsidRPr="00B40D9D">
        <w:rPr>
          <w:rFonts w:ascii="Times New Roman" w:hAnsi="Times New Roman"/>
          <w:b/>
          <w:sz w:val="24"/>
          <w:szCs w:val="28"/>
        </w:rPr>
        <w:t>Вопросы</w:t>
      </w:r>
      <w:r w:rsidR="005C1538" w:rsidRPr="00B40D9D">
        <w:rPr>
          <w:rFonts w:ascii="Times New Roman" w:hAnsi="Times New Roman"/>
          <w:b/>
          <w:sz w:val="24"/>
          <w:szCs w:val="28"/>
        </w:rPr>
        <w:t>: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C6D6A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6C6D6A" w:rsidRPr="00B40D9D" w:rsidRDefault="00016286" w:rsidP="00016286">
            <w:pPr>
              <w:pStyle w:val="a3"/>
              <w:ind w:left="20" w:right="20"/>
              <w:rPr>
                <w:sz w:val="24"/>
                <w:szCs w:val="24"/>
              </w:rPr>
            </w:pPr>
            <w:r w:rsidRPr="00016286">
              <w:rPr>
                <w:sz w:val="24"/>
                <w:szCs w:val="24"/>
                <w:lang w:eastAsia="en-US"/>
              </w:rPr>
              <w:t>1. Обоснованы ли нормы, содержащиеся в нормативном правовом акте?</w:t>
            </w:r>
          </w:p>
        </w:tc>
      </w:tr>
      <w:tr w:rsidR="006C6D6A" w:rsidRPr="00ED4090" w:rsidTr="009F6372">
        <w:trPr>
          <w:cantSplit/>
          <w:trHeight w:val="179"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6C6D6A" w:rsidRPr="00B40D9D" w:rsidRDefault="006C6D6A" w:rsidP="00016286">
            <w:pPr>
              <w:tabs>
                <w:tab w:val="left" w:pos="183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1E7" w:rsidRPr="00ED4090" w:rsidTr="00016286">
        <w:trPr>
          <w:cantSplit/>
          <w:trHeight w:val="812"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5751E7" w:rsidRPr="00B40D9D" w:rsidRDefault="00016286" w:rsidP="00016286">
            <w:pPr>
              <w:pStyle w:val="a3"/>
              <w:ind w:left="20" w:right="20"/>
              <w:rPr>
                <w:sz w:val="24"/>
                <w:szCs w:val="24"/>
              </w:rPr>
            </w:pPr>
            <w:r w:rsidRPr="00016286">
              <w:rPr>
                <w:sz w:val="24"/>
                <w:szCs w:val="24"/>
                <w:lang w:eastAsia="en-US"/>
              </w:rPr>
              <w:t>2. Опишите издержки, которые несут субъекты предпринимательской и инвестиционной деятельности в связи с действующим регулированием (по возможности дайте количественную оценку).</w:t>
            </w:r>
          </w:p>
        </w:tc>
      </w:tr>
      <w:tr w:rsidR="005751E7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5751E7" w:rsidRPr="00B40D9D" w:rsidRDefault="005751E7" w:rsidP="000162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6A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C52C24" w:rsidRPr="00B40D9D" w:rsidRDefault="00016286" w:rsidP="00984DED">
            <w:pPr>
              <w:pStyle w:val="a3"/>
              <w:ind w:left="20" w:right="20"/>
              <w:rPr>
                <w:sz w:val="24"/>
                <w:szCs w:val="24"/>
              </w:rPr>
            </w:pPr>
            <w:r w:rsidRPr="00016286">
              <w:rPr>
                <w:sz w:val="24"/>
                <w:szCs w:val="24"/>
                <w:lang w:eastAsia="en-US"/>
              </w:rPr>
              <w:t xml:space="preserve">3. Существуют ли, на </w:t>
            </w:r>
            <w:r w:rsidR="00984DED">
              <w:rPr>
                <w:sz w:val="24"/>
                <w:szCs w:val="24"/>
                <w:lang w:eastAsia="en-US"/>
              </w:rPr>
              <w:t>В</w:t>
            </w:r>
            <w:r w:rsidRPr="00016286">
              <w:rPr>
                <w:sz w:val="24"/>
                <w:szCs w:val="24"/>
                <w:lang w:eastAsia="en-US"/>
              </w:rPr>
              <w:t>аш взгляд, иные наиболее эффективные и менее затратные для регулирующего органа и субъектов предпринимательской и инвестиционной деятельности варианты правового регулирования? Если да, приведите иные варианты, обосновав каждый из них.</w:t>
            </w:r>
          </w:p>
        </w:tc>
      </w:tr>
      <w:tr w:rsidR="006C6D6A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6C6D6A" w:rsidRPr="00B40D9D" w:rsidRDefault="006C6D6A" w:rsidP="000162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6D6A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6C6D6A" w:rsidRPr="00B40D9D" w:rsidRDefault="00016286" w:rsidP="00984DED">
            <w:pPr>
              <w:pStyle w:val="a3"/>
              <w:ind w:left="20" w:right="20"/>
              <w:rPr>
                <w:sz w:val="24"/>
                <w:szCs w:val="24"/>
              </w:rPr>
            </w:pPr>
            <w:r w:rsidRPr="00016286">
              <w:rPr>
                <w:sz w:val="24"/>
                <w:szCs w:val="24"/>
                <w:lang w:eastAsia="en-US"/>
              </w:rPr>
              <w:t>4. Оцените, насколько полно и точно отражены обязанности, запреты, ограничения, ответственность субъектов регулирования, а также насколько понятно прописаны административные процедуры, реализуемые ответственными исполнительными органами государственной власти Т</w:t>
            </w:r>
            <w:r w:rsidR="00E41A95">
              <w:rPr>
                <w:sz w:val="24"/>
                <w:szCs w:val="24"/>
                <w:lang w:eastAsia="en-US"/>
              </w:rPr>
              <w:t>омской области</w:t>
            </w:r>
            <w:r w:rsidRPr="00016286">
              <w:rPr>
                <w:sz w:val="24"/>
                <w:szCs w:val="24"/>
                <w:lang w:eastAsia="en-US"/>
              </w:rPr>
              <w:t xml:space="preserve">, насколько точно и недвусмысленно прописаны властные функции и полномочия. Считаете ли </w:t>
            </w:r>
            <w:r w:rsidR="00984DED">
              <w:rPr>
                <w:sz w:val="24"/>
                <w:szCs w:val="24"/>
                <w:lang w:eastAsia="en-US"/>
              </w:rPr>
              <w:t>В</w:t>
            </w:r>
            <w:r w:rsidRPr="00016286">
              <w:rPr>
                <w:sz w:val="24"/>
                <w:szCs w:val="24"/>
                <w:lang w:eastAsia="en-US"/>
              </w:rPr>
              <w:t>ы, что существует необходимость изменить существующие нормы? Если да, укажите такие нормы и обоснование их изменения.</w:t>
            </w:r>
          </w:p>
        </w:tc>
      </w:tr>
      <w:tr w:rsidR="0033609E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33609E" w:rsidRPr="00B40D9D" w:rsidRDefault="0033609E" w:rsidP="000162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1E7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5751E7" w:rsidRPr="00B40D9D" w:rsidRDefault="00016286" w:rsidP="00016286">
            <w:pPr>
              <w:pStyle w:val="a3"/>
              <w:ind w:left="20" w:right="20"/>
              <w:rPr>
                <w:sz w:val="24"/>
                <w:szCs w:val="24"/>
              </w:rPr>
            </w:pPr>
            <w:r w:rsidRPr="00016286">
              <w:rPr>
                <w:sz w:val="24"/>
                <w:szCs w:val="24"/>
                <w:lang w:eastAsia="en-US"/>
              </w:rPr>
              <w:t>5. Существуют ли в действующем правовом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5751E7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5751E7" w:rsidRPr="00B40D9D" w:rsidRDefault="005751E7" w:rsidP="000162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609E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33609E" w:rsidRPr="00B40D9D" w:rsidRDefault="00016286" w:rsidP="000162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B40D9D">
              <w:rPr>
                <w:rFonts w:ascii="Times New Roman" w:hAnsi="Times New Roman"/>
                <w:sz w:val="24"/>
                <w:szCs w:val="24"/>
              </w:rPr>
              <w:t>При наличии дополнительных замечаний и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0D9D">
              <w:rPr>
                <w:rFonts w:ascii="Times New Roman" w:hAnsi="Times New Roman"/>
                <w:sz w:val="24"/>
                <w:szCs w:val="24"/>
              </w:rPr>
              <w:t>опишите их в произвольной форме и/или приложите к Вашему письму соответствующие материалы.</w:t>
            </w:r>
          </w:p>
        </w:tc>
      </w:tr>
      <w:tr w:rsidR="0033609E" w:rsidRPr="00ED4090" w:rsidTr="00ED4090">
        <w:trPr>
          <w:cantSplit/>
        </w:trPr>
        <w:tc>
          <w:tcPr>
            <w:tcW w:w="10065" w:type="dxa"/>
            <w:shd w:val="clear" w:color="auto" w:fill="auto"/>
            <w:tcMar>
              <w:top w:w="113" w:type="dxa"/>
              <w:bottom w:w="113" w:type="dxa"/>
            </w:tcMar>
          </w:tcPr>
          <w:p w:rsidR="0033609E" w:rsidRPr="00B40D9D" w:rsidRDefault="0033609E" w:rsidP="0001628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30D0A" w:rsidRPr="00FA1B4C" w:rsidRDefault="00430D0A" w:rsidP="006539A0">
      <w:pPr>
        <w:spacing w:after="0"/>
        <w:rPr>
          <w:rFonts w:ascii="Times New Roman" w:hAnsi="Times New Roman"/>
        </w:rPr>
      </w:pPr>
    </w:p>
    <w:sectPr w:rsidR="00430D0A" w:rsidRPr="00FA1B4C" w:rsidSect="009F6372">
      <w:pgSz w:w="11906" w:h="16838"/>
      <w:pgMar w:top="426" w:right="992" w:bottom="426" w:left="107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75F" w:rsidRDefault="008D575F" w:rsidP="0055633C">
      <w:pPr>
        <w:spacing w:after="0" w:line="240" w:lineRule="auto"/>
      </w:pPr>
      <w:r>
        <w:separator/>
      </w:r>
    </w:p>
  </w:endnote>
  <w:endnote w:type="continuationSeparator" w:id="0">
    <w:p w:rsidR="008D575F" w:rsidRDefault="008D575F" w:rsidP="0055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75F" w:rsidRDefault="008D575F" w:rsidP="0055633C">
      <w:pPr>
        <w:spacing w:after="0" w:line="240" w:lineRule="auto"/>
      </w:pPr>
      <w:r>
        <w:separator/>
      </w:r>
    </w:p>
  </w:footnote>
  <w:footnote w:type="continuationSeparator" w:id="0">
    <w:p w:rsidR="008D575F" w:rsidRDefault="008D575F" w:rsidP="00556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5CE"/>
    <w:rsid w:val="0000511A"/>
    <w:rsid w:val="00016286"/>
    <w:rsid w:val="0003647B"/>
    <w:rsid w:val="00051200"/>
    <w:rsid w:val="00051FC8"/>
    <w:rsid w:val="00067770"/>
    <w:rsid w:val="00070B85"/>
    <w:rsid w:val="000A1215"/>
    <w:rsid w:val="000F1C4D"/>
    <w:rsid w:val="000F4752"/>
    <w:rsid w:val="001E5A7F"/>
    <w:rsid w:val="00205D5D"/>
    <w:rsid w:val="002152F7"/>
    <w:rsid w:val="00271C0F"/>
    <w:rsid w:val="002B0A39"/>
    <w:rsid w:val="002D5EA2"/>
    <w:rsid w:val="0030363B"/>
    <w:rsid w:val="003304E6"/>
    <w:rsid w:val="0033609E"/>
    <w:rsid w:val="003A3D43"/>
    <w:rsid w:val="00426482"/>
    <w:rsid w:val="00430D0A"/>
    <w:rsid w:val="004338CE"/>
    <w:rsid w:val="00434463"/>
    <w:rsid w:val="004901E2"/>
    <w:rsid w:val="00496007"/>
    <w:rsid w:val="004B126A"/>
    <w:rsid w:val="004B448E"/>
    <w:rsid w:val="004C1164"/>
    <w:rsid w:val="004D0A6A"/>
    <w:rsid w:val="00502E7E"/>
    <w:rsid w:val="00504D7A"/>
    <w:rsid w:val="00505A82"/>
    <w:rsid w:val="00546A34"/>
    <w:rsid w:val="0055633C"/>
    <w:rsid w:val="00573E6C"/>
    <w:rsid w:val="005751E7"/>
    <w:rsid w:val="0059654F"/>
    <w:rsid w:val="005A2E85"/>
    <w:rsid w:val="005A5BA1"/>
    <w:rsid w:val="005C1538"/>
    <w:rsid w:val="005F0478"/>
    <w:rsid w:val="00605AB8"/>
    <w:rsid w:val="00631E8E"/>
    <w:rsid w:val="00641698"/>
    <w:rsid w:val="00642CF1"/>
    <w:rsid w:val="00652F9D"/>
    <w:rsid w:val="006539A0"/>
    <w:rsid w:val="00672579"/>
    <w:rsid w:val="006A074A"/>
    <w:rsid w:val="006A7560"/>
    <w:rsid w:val="006C2A0F"/>
    <w:rsid w:val="006C38E9"/>
    <w:rsid w:val="006C6D6A"/>
    <w:rsid w:val="006C7F9E"/>
    <w:rsid w:val="006D01AF"/>
    <w:rsid w:val="006F1EE2"/>
    <w:rsid w:val="00791040"/>
    <w:rsid w:val="007B4990"/>
    <w:rsid w:val="007C6C38"/>
    <w:rsid w:val="007E507C"/>
    <w:rsid w:val="00800494"/>
    <w:rsid w:val="00855810"/>
    <w:rsid w:val="00867BB5"/>
    <w:rsid w:val="00895238"/>
    <w:rsid w:val="008D575F"/>
    <w:rsid w:val="008E7F4E"/>
    <w:rsid w:val="008F1B60"/>
    <w:rsid w:val="00900632"/>
    <w:rsid w:val="00907595"/>
    <w:rsid w:val="009257EE"/>
    <w:rsid w:val="00984DED"/>
    <w:rsid w:val="009A105E"/>
    <w:rsid w:val="009B3E43"/>
    <w:rsid w:val="009D0861"/>
    <w:rsid w:val="009D4D0D"/>
    <w:rsid w:val="009F6372"/>
    <w:rsid w:val="00A22BA1"/>
    <w:rsid w:val="00A5285E"/>
    <w:rsid w:val="00A60156"/>
    <w:rsid w:val="00B17D0C"/>
    <w:rsid w:val="00B40D9D"/>
    <w:rsid w:val="00B43F38"/>
    <w:rsid w:val="00B555F7"/>
    <w:rsid w:val="00B94110"/>
    <w:rsid w:val="00BA7CDC"/>
    <w:rsid w:val="00BC3DAF"/>
    <w:rsid w:val="00C156C6"/>
    <w:rsid w:val="00C2034D"/>
    <w:rsid w:val="00C4394E"/>
    <w:rsid w:val="00C44DF7"/>
    <w:rsid w:val="00C52C24"/>
    <w:rsid w:val="00C66CAB"/>
    <w:rsid w:val="00CB1440"/>
    <w:rsid w:val="00CC2B66"/>
    <w:rsid w:val="00D0047B"/>
    <w:rsid w:val="00D55731"/>
    <w:rsid w:val="00D601EF"/>
    <w:rsid w:val="00DB7708"/>
    <w:rsid w:val="00DB7A3B"/>
    <w:rsid w:val="00DC19C2"/>
    <w:rsid w:val="00E41A95"/>
    <w:rsid w:val="00E955CE"/>
    <w:rsid w:val="00ED4090"/>
    <w:rsid w:val="00EE0C0E"/>
    <w:rsid w:val="00F23FD2"/>
    <w:rsid w:val="00F2771D"/>
    <w:rsid w:val="00F54AD3"/>
    <w:rsid w:val="00FA1B4C"/>
    <w:rsid w:val="00FE7101"/>
    <w:rsid w:val="00FF3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5633C"/>
    <w:pPr>
      <w:spacing w:after="0" w:line="240" w:lineRule="auto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4">
    <w:name w:val="Основной текст Знак"/>
    <w:link w:val="a3"/>
    <w:uiPriority w:val="99"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05AB8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rsid w:val="00016286"/>
    <w:rPr>
      <w:color w:val="0066CC"/>
      <w:u w:val="single"/>
    </w:rPr>
  </w:style>
  <w:style w:type="paragraph" w:customStyle="1" w:styleId="ConsPlusNormal">
    <w:name w:val="ConsPlusNormal"/>
    <w:rsid w:val="0001628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55633C"/>
    <w:pPr>
      <w:spacing w:after="0" w:line="240" w:lineRule="auto"/>
      <w:jc w:val="both"/>
    </w:pPr>
    <w:rPr>
      <w:rFonts w:ascii="Times New Roman" w:hAnsi="Times New Roman"/>
      <w:sz w:val="26"/>
      <w:szCs w:val="26"/>
      <w:lang w:eastAsia="ru-RU"/>
    </w:rPr>
  </w:style>
  <w:style w:type="character" w:customStyle="1" w:styleId="a4">
    <w:name w:val="Основной текст Знак"/>
    <w:link w:val="a3"/>
    <w:uiPriority w:val="99"/>
    <w:rsid w:val="0055633C"/>
    <w:rPr>
      <w:rFonts w:ascii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33C"/>
  </w:style>
  <w:style w:type="paragraph" w:styleId="a7">
    <w:name w:val="footer"/>
    <w:basedOn w:val="a"/>
    <w:link w:val="a8"/>
    <w:uiPriority w:val="99"/>
    <w:unhideWhenUsed/>
    <w:rsid w:val="0055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33C"/>
  </w:style>
  <w:style w:type="table" w:styleId="a9">
    <w:name w:val="Table Grid"/>
    <w:basedOn w:val="a1"/>
    <w:uiPriority w:val="59"/>
    <w:rsid w:val="00CC2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D557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05A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05AB8"/>
    <w:rPr>
      <w:rFonts w:ascii="Tahoma" w:hAnsi="Tahoma" w:cs="Tahoma"/>
      <w:sz w:val="16"/>
      <w:szCs w:val="16"/>
      <w:lang w:eastAsia="en-US"/>
    </w:rPr>
  </w:style>
  <w:style w:type="character" w:styleId="ad">
    <w:name w:val="Hyperlink"/>
    <w:basedOn w:val="a0"/>
    <w:uiPriority w:val="99"/>
    <w:rsid w:val="00016286"/>
    <w:rPr>
      <w:color w:val="0066CC"/>
      <w:u w:val="single"/>
    </w:rPr>
  </w:style>
  <w:style w:type="paragraph" w:customStyle="1" w:styleId="ConsPlusNormal">
    <w:name w:val="ConsPlusNormal"/>
    <w:rsid w:val="00016286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93AFBB-E5CE-4CC2-843D-8BBF47267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Сальников Игорь Владимирович</dc:creator>
  <cp:lastModifiedBy>Ирина Евгеньевна Войко</cp:lastModifiedBy>
  <cp:revision>11</cp:revision>
  <cp:lastPrinted>2016-01-22T04:25:00Z</cp:lastPrinted>
  <dcterms:created xsi:type="dcterms:W3CDTF">2016-01-25T05:22:00Z</dcterms:created>
  <dcterms:modified xsi:type="dcterms:W3CDTF">2018-05-11T12:04:00Z</dcterms:modified>
</cp:coreProperties>
</file>