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C80" w:rsidRDefault="00AC1C80">
      <w:pPr>
        <w:pStyle w:val="ConsPlusTitle"/>
        <w:jc w:val="center"/>
        <w:outlineLvl w:val="0"/>
      </w:pPr>
      <w:bookmarkStart w:id="0" w:name="_GoBack"/>
      <w:bookmarkEnd w:id="0"/>
      <w:r>
        <w:t>ДЕПАРТАМЕНТ ТРАНСПОРТА, ДОРОЖНОЙ ДЕЯТЕЛЬНОСТИ И СВЯЗИ</w:t>
      </w:r>
    </w:p>
    <w:p w:rsidR="00AC1C80" w:rsidRDefault="00AC1C80">
      <w:pPr>
        <w:pStyle w:val="ConsPlusTitle"/>
        <w:jc w:val="center"/>
      </w:pPr>
      <w:r>
        <w:t>ТОМСКОЙ ОБЛАСТИ</w:t>
      </w:r>
    </w:p>
    <w:p w:rsidR="00AC1C80" w:rsidRDefault="00AC1C80">
      <w:pPr>
        <w:pStyle w:val="ConsPlusTitle"/>
        <w:jc w:val="center"/>
      </w:pPr>
    </w:p>
    <w:p w:rsidR="00AC1C80" w:rsidRDefault="00AC1C80">
      <w:pPr>
        <w:pStyle w:val="ConsPlusTitle"/>
        <w:jc w:val="center"/>
      </w:pPr>
      <w:r>
        <w:t>ПРИКАЗ</w:t>
      </w:r>
    </w:p>
    <w:p w:rsidR="00AC1C80" w:rsidRDefault="00AC1C80">
      <w:pPr>
        <w:pStyle w:val="ConsPlusTitle"/>
        <w:jc w:val="center"/>
      </w:pPr>
      <w:r>
        <w:t>от 25 декабря 2017 г. N 53-ОД</w:t>
      </w:r>
    </w:p>
    <w:p w:rsidR="00AC1C80" w:rsidRDefault="00AC1C80">
      <w:pPr>
        <w:pStyle w:val="ConsPlusTitle"/>
        <w:jc w:val="center"/>
      </w:pPr>
    </w:p>
    <w:p w:rsidR="00AC1C80" w:rsidRDefault="00AC1C80">
      <w:pPr>
        <w:pStyle w:val="ConsPlusTitle"/>
        <w:jc w:val="center"/>
      </w:pPr>
      <w:r>
        <w:t>О МЕРАХ ПО РЕАЛИЗАЦИИ ЗАКОНА ТОМСКОЙ ОБЛАСТИ ОТ 19 ИЮНЯ</w:t>
      </w:r>
    </w:p>
    <w:p w:rsidR="00AC1C80" w:rsidRDefault="00AC1C80">
      <w:pPr>
        <w:pStyle w:val="ConsPlusTitle"/>
        <w:jc w:val="center"/>
      </w:pPr>
      <w:r>
        <w:t xml:space="preserve">2012 ГОДА N 94-ОЗ "О ПОРЯДКЕ ПЕРЕМЕЩЕНИЯ </w:t>
      </w:r>
      <w:proofErr w:type="gramStart"/>
      <w:r>
        <w:t>ТРАНСПОРТНЫХ</w:t>
      </w:r>
      <w:proofErr w:type="gramEnd"/>
    </w:p>
    <w:p w:rsidR="00AC1C80" w:rsidRDefault="00AC1C80">
      <w:pPr>
        <w:pStyle w:val="ConsPlusTitle"/>
        <w:jc w:val="center"/>
      </w:pPr>
      <w:r>
        <w:t>СРЕДСТВ НА СПЕЦИАЛИЗИРОВАННУЮ СТОЯНКУ, ИХ ХРАНЕНИЯ</w:t>
      </w:r>
    </w:p>
    <w:p w:rsidR="00AC1C80" w:rsidRDefault="00AC1C80">
      <w:pPr>
        <w:pStyle w:val="ConsPlusTitle"/>
        <w:jc w:val="center"/>
      </w:pPr>
      <w:r>
        <w:t>И ВОЗВРАТА, ОПЛАТЫ СТОИМОСТИ ПЕРЕМЕЩЕНИЯ И ХРАНЕНИЯ</w:t>
      </w:r>
    </w:p>
    <w:p w:rsidR="00AC1C80" w:rsidRDefault="00AC1C80">
      <w:pPr>
        <w:pStyle w:val="ConsPlusTitle"/>
        <w:jc w:val="center"/>
      </w:pPr>
      <w:r>
        <w:t>ЗАДЕРЖАННЫХ ТРАНСПОРТНЫХ СРЕДСТВ НА ТЕРРИТОРИИ</w:t>
      </w:r>
    </w:p>
    <w:p w:rsidR="00AC1C80" w:rsidRDefault="00AC1C80">
      <w:pPr>
        <w:pStyle w:val="ConsPlusTitle"/>
        <w:jc w:val="center"/>
      </w:pPr>
      <w:r>
        <w:t>ТОМСКОЙ ОБЛАСТИ"</w:t>
      </w:r>
    </w:p>
    <w:p w:rsidR="00AC1C80" w:rsidRDefault="00AC1C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1C80">
        <w:trPr>
          <w:jc w:val="center"/>
        </w:trPr>
        <w:tc>
          <w:tcPr>
            <w:tcW w:w="9294" w:type="dxa"/>
            <w:tcBorders>
              <w:top w:val="nil"/>
              <w:left w:val="single" w:sz="24" w:space="0" w:color="CED3F1"/>
              <w:bottom w:val="nil"/>
              <w:right w:val="single" w:sz="24" w:space="0" w:color="F4F3F8"/>
            </w:tcBorders>
            <w:shd w:val="clear" w:color="auto" w:fill="F4F3F8"/>
          </w:tcPr>
          <w:p w:rsidR="00AC1C80" w:rsidRDefault="00AC1C80">
            <w:pPr>
              <w:pStyle w:val="ConsPlusNormal"/>
              <w:jc w:val="center"/>
            </w:pPr>
            <w:r>
              <w:rPr>
                <w:color w:val="392C69"/>
              </w:rPr>
              <w:t>Список изменяющих документов</w:t>
            </w:r>
          </w:p>
          <w:p w:rsidR="00AC1C80" w:rsidRDefault="00AC1C80">
            <w:pPr>
              <w:pStyle w:val="ConsPlusNormal"/>
              <w:jc w:val="center"/>
            </w:pPr>
            <w:proofErr w:type="gramStart"/>
            <w:r>
              <w:rPr>
                <w:color w:val="392C69"/>
              </w:rPr>
              <w:t>(в ред. приказов Департамента транспорта, дорожной деятельности и связи</w:t>
            </w:r>
            <w:proofErr w:type="gramEnd"/>
          </w:p>
          <w:p w:rsidR="00AC1C80" w:rsidRDefault="00AC1C80">
            <w:pPr>
              <w:pStyle w:val="ConsPlusNormal"/>
              <w:jc w:val="center"/>
            </w:pPr>
            <w:proofErr w:type="gramStart"/>
            <w:r>
              <w:rPr>
                <w:color w:val="392C69"/>
              </w:rPr>
              <w:t xml:space="preserve">Томской области от 30.11.2018 </w:t>
            </w:r>
            <w:hyperlink r:id="rId7" w:history="1">
              <w:r>
                <w:rPr>
                  <w:color w:val="0000FF"/>
                </w:rPr>
                <w:t>N 41-ОД</w:t>
              </w:r>
            </w:hyperlink>
            <w:r>
              <w:rPr>
                <w:color w:val="392C69"/>
              </w:rPr>
              <w:t xml:space="preserve">, от 08.07.2019 </w:t>
            </w:r>
            <w:hyperlink r:id="rId8" w:history="1">
              <w:r>
                <w:rPr>
                  <w:color w:val="0000FF"/>
                </w:rPr>
                <w:t>N 13-ОД</w:t>
              </w:r>
            </w:hyperlink>
            <w:r>
              <w:rPr>
                <w:color w:val="392C69"/>
              </w:rPr>
              <w:t>)</w:t>
            </w:r>
            <w:proofErr w:type="gramEnd"/>
          </w:p>
        </w:tc>
      </w:tr>
    </w:tbl>
    <w:p w:rsidR="00AC1C80" w:rsidRDefault="00AC1C80">
      <w:pPr>
        <w:pStyle w:val="ConsPlusNormal"/>
        <w:jc w:val="both"/>
      </w:pPr>
    </w:p>
    <w:p w:rsidR="00AC1C80" w:rsidRDefault="00AC1C80">
      <w:pPr>
        <w:pStyle w:val="ConsPlusNormal"/>
        <w:ind w:firstLine="540"/>
        <w:jc w:val="both"/>
      </w:pPr>
      <w:r>
        <w:t xml:space="preserve">В </w:t>
      </w:r>
      <w:proofErr w:type="gramStart"/>
      <w:r>
        <w:t>соответствии</w:t>
      </w:r>
      <w:proofErr w:type="gramEnd"/>
      <w:r>
        <w:t xml:space="preserve"> с </w:t>
      </w:r>
      <w:hyperlink r:id="rId9" w:history="1">
        <w:r>
          <w:rPr>
            <w:color w:val="0000FF"/>
          </w:rPr>
          <w:t>Законом</w:t>
        </w:r>
      </w:hyperlink>
      <w:r>
        <w:t xml:space="preserve"> Томской области от 19 июня 2012 года N 94-ОЗ "О порядке перемещения транспортных средств на специализированную стоянку, их хранения и возврата, оплаты стоимости перемещения и хранения задержанных транспортных средств на территории Томской области" приказываю:</w:t>
      </w:r>
    </w:p>
    <w:p w:rsidR="00AC1C80" w:rsidRDefault="00AC1C80">
      <w:pPr>
        <w:pStyle w:val="ConsPlusNormal"/>
        <w:spacing w:before="220"/>
        <w:ind w:firstLine="540"/>
        <w:jc w:val="both"/>
      </w:pPr>
      <w:r>
        <w:t>1. Утвердить:</w:t>
      </w:r>
    </w:p>
    <w:p w:rsidR="00AC1C80" w:rsidRDefault="00AC1C80">
      <w:pPr>
        <w:pStyle w:val="ConsPlusNormal"/>
        <w:spacing w:before="220"/>
        <w:ind w:firstLine="540"/>
        <w:jc w:val="both"/>
      </w:pPr>
      <w:r>
        <w:t xml:space="preserve">1) </w:t>
      </w:r>
      <w:hyperlink w:anchor="P45" w:history="1">
        <w:r>
          <w:rPr>
            <w:color w:val="0000FF"/>
          </w:rPr>
          <w:t>Порядок</w:t>
        </w:r>
      </w:hyperlink>
      <w:r>
        <w:t xml:space="preserve"> проведения торгов по выбору исполнителей услуг по перемещению и хранению задержанных транспортных средств на территории Томской области согласно приложению 1 к настоящему приказу;</w:t>
      </w:r>
    </w:p>
    <w:p w:rsidR="00AC1C80" w:rsidRDefault="00AC1C80">
      <w:pPr>
        <w:pStyle w:val="ConsPlusNormal"/>
        <w:spacing w:before="220"/>
        <w:ind w:firstLine="540"/>
        <w:jc w:val="both"/>
      </w:pPr>
      <w:r>
        <w:t xml:space="preserve">2) Типовую форму </w:t>
      </w:r>
      <w:hyperlink w:anchor="P211" w:history="1">
        <w:r>
          <w:rPr>
            <w:color w:val="0000FF"/>
          </w:rPr>
          <w:t>договора</w:t>
        </w:r>
      </w:hyperlink>
      <w:r>
        <w:t xml:space="preserve"> о взаимодействии согласно приложению 2 к настоящему приказу;</w:t>
      </w:r>
    </w:p>
    <w:p w:rsidR="00AC1C80" w:rsidRDefault="00AC1C80">
      <w:pPr>
        <w:pStyle w:val="ConsPlusNormal"/>
        <w:spacing w:before="220"/>
        <w:ind w:firstLine="540"/>
        <w:jc w:val="both"/>
      </w:pPr>
      <w:r>
        <w:t xml:space="preserve">3) </w:t>
      </w:r>
      <w:hyperlink w:anchor="P452" w:history="1">
        <w:r>
          <w:rPr>
            <w:color w:val="0000FF"/>
          </w:rPr>
          <w:t>Порядок</w:t>
        </w:r>
      </w:hyperlink>
      <w:r>
        <w:t xml:space="preserve"> ведения перечня лиц, ответственных за перемещение и хранение транспортных средств, согласно приложению 3 к настоящему приказу.</w:t>
      </w:r>
    </w:p>
    <w:p w:rsidR="00AC1C80" w:rsidRDefault="00AC1C80">
      <w:pPr>
        <w:pStyle w:val="ConsPlusNormal"/>
        <w:spacing w:before="220"/>
        <w:ind w:firstLine="540"/>
        <w:jc w:val="both"/>
      </w:pPr>
      <w:r>
        <w:t>2. Признать утратившими силу приказы Департамента транспорта, дорожной деятельности и связи Томской области:</w:t>
      </w:r>
    </w:p>
    <w:p w:rsidR="00AC1C80" w:rsidRDefault="00AC1C80">
      <w:pPr>
        <w:pStyle w:val="ConsPlusNormal"/>
        <w:spacing w:before="220"/>
        <w:ind w:firstLine="540"/>
        <w:jc w:val="both"/>
      </w:pPr>
      <w:r>
        <w:t xml:space="preserve">от 28.10.2014 </w:t>
      </w:r>
      <w:hyperlink r:id="rId10" w:history="1">
        <w:r>
          <w:rPr>
            <w:color w:val="0000FF"/>
          </w:rPr>
          <w:t>N 47-ОД</w:t>
        </w:r>
      </w:hyperlink>
      <w:r>
        <w:t xml:space="preserve"> "О мерах по реализации Закона Томской области от 19 июня 2012 года N 94-ОЗ "О порядке перемещения транспортных средств на специализированную стоянку, их хранения и возврата, оплаты стоимости перемещения и хранения задержанных транспортных средств на территории Томской области" ("Томские новости", N 43 от 31.10.2014);</w:t>
      </w:r>
    </w:p>
    <w:p w:rsidR="00AC1C80" w:rsidRDefault="00AC1C80">
      <w:pPr>
        <w:pStyle w:val="ConsPlusNormal"/>
        <w:spacing w:before="220"/>
        <w:ind w:firstLine="540"/>
        <w:jc w:val="both"/>
      </w:pPr>
      <w:r>
        <w:t xml:space="preserve">от 13.04.2015 </w:t>
      </w:r>
      <w:hyperlink r:id="rId11" w:history="1">
        <w:r>
          <w:rPr>
            <w:color w:val="0000FF"/>
          </w:rPr>
          <w:t>N 27-ОД</w:t>
        </w:r>
      </w:hyperlink>
      <w:r>
        <w:t xml:space="preserve"> "О внесении изменений в приказ Департамента транспорта, дорожной деятельности и связи Томской области от 28.10.2014 N 47-ОД (Официальный интернет-портал "</w:t>
      </w:r>
      <w:proofErr w:type="gramStart"/>
      <w:r>
        <w:t>Электронная</w:t>
      </w:r>
      <w:proofErr w:type="gramEnd"/>
      <w:r>
        <w:t xml:space="preserve"> Администрация Томской области" http://www.tomsk.gov.ru, 16.04.2015);</w:t>
      </w:r>
    </w:p>
    <w:p w:rsidR="00AC1C80" w:rsidRDefault="00AC1C80">
      <w:pPr>
        <w:pStyle w:val="ConsPlusNormal"/>
        <w:spacing w:before="220"/>
        <w:ind w:firstLine="540"/>
        <w:jc w:val="both"/>
      </w:pPr>
      <w:proofErr w:type="gramStart"/>
      <w:r>
        <w:t xml:space="preserve">от 14.10.2015 </w:t>
      </w:r>
      <w:hyperlink r:id="rId12" w:history="1">
        <w:r>
          <w:rPr>
            <w:color w:val="0000FF"/>
          </w:rPr>
          <w:t>N 55-ОД</w:t>
        </w:r>
      </w:hyperlink>
      <w:r>
        <w:t xml:space="preserve"> "О внесении изменений в приказ Департамента транспорта, дорожной деятельности и связи Томской области от 28.10.2014 N 47-ОД "О мерах по реализации Закона Томской области от 19 июня 2012 года N 94-ОЗ "О порядке перемещения транспортных средств на специализированную стоянку, их хранения, оплаты расходов на перемещение и хранение, возврата транспортных средств на территории Томской области" (Официальный интернет-портал</w:t>
      </w:r>
      <w:proofErr w:type="gramEnd"/>
      <w:r>
        <w:t xml:space="preserve"> "</w:t>
      </w:r>
      <w:proofErr w:type="gramStart"/>
      <w:r>
        <w:t>Электронная Администрация Томской области" http://www.tomsk.gov.ru, 14.10.2015);</w:t>
      </w:r>
      <w:proofErr w:type="gramEnd"/>
    </w:p>
    <w:p w:rsidR="00AC1C80" w:rsidRDefault="00AC1C80">
      <w:pPr>
        <w:pStyle w:val="ConsPlusNormal"/>
        <w:spacing w:before="220"/>
        <w:ind w:firstLine="540"/>
        <w:jc w:val="both"/>
      </w:pPr>
      <w:r>
        <w:lastRenderedPageBreak/>
        <w:t xml:space="preserve">от 08.11.2016 </w:t>
      </w:r>
      <w:hyperlink r:id="rId13" w:history="1">
        <w:r>
          <w:rPr>
            <w:color w:val="0000FF"/>
          </w:rPr>
          <w:t>N 47-ОД</w:t>
        </w:r>
      </w:hyperlink>
      <w:r>
        <w:t xml:space="preserve"> "О внесении изменений в приказ Департамента транспорта, дорожной деятельности и связи Томской области от 28.10.2014 N 47-ОД" (Официальный интернет-портал "</w:t>
      </w:r>
      <w:proofErr w:type="gramStart"/>
      <w:r>
        <w:t>Электронная</w:t>
      </w:r>
      <w:proofErr w:type="gramEnd"/>
      <w:r>
        <w:t xml:space="preserve"> Администрация Томской области" http://www.tomsk.gov.ru, 09.11.2016).</w:t>
      </w:r>
    </w:p>
    <w:p w:rsidR="00AC1C80" w:rsidRDefault="00AC1C80">
      <w:pPr>
        <w:pStyle w:val="ConsPlusNormal"/>
        <w:spacing w:before="220"/>
        <w:ind w:firstLine="540"/>
        <w:jc w:val="both"/>
      </w:pPr>
      <w:r>
        <w:t xml:space="preserve">3. </w:t>
      </w:r>
      <w:proofErr w:type="gramStart"/>
      <w:r>
        <w:t>Комитету организационно-правового и финансового обеспечения (Титова) обеспечить размещение настоящего приказа на Официальном интернет-портале "Электронная Администрации Томской области (http://www.tomsk.gov.ru) и официальном сайте Департамента транспорта, дорожной деятельности и связи Томской области (https://dts.tomsk.gov.ru) и направить копию настоящего приказа и информацию о его официальном опубликовании в Управление Министерства юстиции Российской Федерации по Томской области.</w:t>
      </w:r>
      <w:proofErr w:type="gramEnd"/>
    </w:p>
    <w:p w:rsidR="00AC1C80" w:rsidRDefault="00AC1C80">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возложить на заместителя начальника Департамента транспорта, дорожной деятельности и связи Томской области Назарова И.В.</w:t>
      </w:r>
    </w:p>
    <w:p w:rsidR="00AC1C80" w:rsidRDefault="00AC1C80">
      <w:pPr>
        <w:pStyle w:val="ConsPlusNormal"/>
        <w:jc w:val="both"/>
      </w:pPr>
    </w:p>
    <w:p w:rsidR="00AC1C80" w:rsidRDefault="00AC1C80">
      <w:pPr>
        <w:pStyle w:val="ConsPlusNormal"/>
        <w:jc w:val="right"/>
      </w:pPr>
      <w:r>
        <w:t>Начальник Департамента</w:t>
      </w:r>
    </w:p>
    <w:p w:rsidR="00AC1C80" w:rsidRDefault="00AC1C80">
      <w:pPr>
        <w:pStyle w:val="ConsPlusNormal"/>
        <w:jc w:val="right"/>
      </w:pPr>
      <w:r>
        <w:t>К.А.БЕЛОУСОВ</w:t>
      </w:r>
    </w:p>
    <w:p w:rsidR="00AC1C80" w:rsidRDefault="00AC1C80">
      <w:pPr>
        <w:pStyle w:val="ConsPlusNormal"/>
        <w:jc w:val="both"/>
      </w:pPr>
    </w:p>
    <w:p w:rsidR="00AC1C80" w:rsidRDefault="00AC1C80">
      <w:pPr>
        <w:pStyle w:val="ConsPlusNormal"/>
        <w:jc w:val="both"/>
      </w:pPr>
    </w:p>
    <w:p w:rsidR="00AC1C80" w:rsidRDefault="00AC1C80">
      <w:pPr>
        <w:pStyle w:val="ConsPlusNormal"/>
        <w:jc w:val="both"/>
      </w:pPr>
    </w:p>
    <w:p w:rsidR="00AC1C80" w:rsidRDefault="00AC1C80">
      <w:pPr>
        <w:pStyle w:val="ConsPlusNormal"/>
        <w:jc w:val="both"/>
      </w:pPr>
    </w:p>
    <w:p w:rsidR="00AC1C80" w:rsidRDefault="00AC1C80">
      <w:pPr>
        <w:pStyle w:val="ConsPlusNormal"/>
        <w:jc w:val="both"/>
      </w:pPr>
    </w:p>
    <w:p w:rsidR="00AC1C80" w:rsidRDefault="00AC1C80">
      <w:pPr>
        <w:pStyle w:val="ConsPlusNormal"/>
        <w:jc w:val="right"/>
        <w:outlineLvl w:val="0"/>
      </w:pPr>
      <w:r>
        <w:t>Приложение 1</w:t>
      </w:r>
    </w:p>
    <w:p w:rsidR="00AC1C80" w:rsidRDefault="00AC1C80">
      <w:pPr>
        <w:pStyle w:val="ConsPlusNormal"/>
        <w:jc w:val="both"/>
      </w:pPr>
    </w:p>
    <w:p w:rsidR="00AC1C80" w:rsidRDefault="00AC1C80">
      <w:pPr>
        <w:pStyle w:val="ConsPlusNormal"/>
        <w:jc w:val="right"/>
      </w:pPr>
      <w:r>
        <w:t>Утвержден</w:t>
      </w:r>
    </w:p>
    <w:p w:rsidR="00AC1C80" w:rsidRDefault="00AC1C80">
      <w:pPr>
        <w:pStyle w:val="ConsPlusNormal"/>
        <w:jc w:val="right"/>
      </w:pPr>
      <w:r>
        <w:t>приказом</w:t>
      </w:r>
    </w:p>
    <w:p w:rsidR="00AC1C80" w:rsidRDefault="00AC1C80">
      <w:pPr>
        <w:pStyle w:val="ConsPlusNormal"/>
        <w:jc w:val="right"/>
      </w:pPr>
      <w:r>
        <w:t xml:space="preserve">Департамента транспорта, </w:t>
      </w:r>
      <w:proofErr w:type="gramStart"/>
      <w:r>
        <w:t>дорожной</w:t>
      </w:r>
      <w:proofErr w:type="gramEnd"/>
    </w:p>
    <w:p w:rsidR="00AC1C80" w:rsidRDefault="00AC1C80">
      <w:pPr>
        <w:pStyle w:val="ConsPlusNormal"/>
        <w:jc w:val="right"/>
      </w:pPr>
      <w:r>
        <w:t>деятельности и связи Томской области</w:t>
      </w:r>
    </w:p>
    <w:p w:rsidR="00AC1C80" w:rsidRDefault="00AC1C80">
      <w:pPr>
        <w:pStyle w:val="ConsPlusNormal"/>
        <w:jc w:val="right"/>
      </w:pPr>
      <w:r>
        <w:t>от 25.12.2017 N 53-ОД</w:t>
      </w:r>
    </w:p>
    <w:p w:rsidR="00AC1C80" w:rsidRDefault="00AC1C80">
      <w:pPr>
        <w:pStyle w:val="ConsPlusNormal"/>
        <w:jc w:val="both"/>
      </w:pPr>
    </w:p>
    <w:p w:rsidR="00AC1C80" w:rsidRDefault="00AC1C80">
      <w:pPr>
        <w:pStyle w:val="ConsPlusTitle"/>
        <w:jc w:val="center"/>
      </w:pPr>
      <w:bookmarkStart w:id="1" w:name="P45"/>
      <w:bookmarkEnd w:id="1"/>
      <w:r>
        <w:t>ПОРЯДОК</w:t>
      </w:r>
    </w:p>
    <w:p w:rsidR="00AC1C80" w:rsidRDefault="00AC1C80">
      <w:pPr>
        <w:pStyle w:val="ConsPlusTitle"/>
        <w:jc w:val="center"/>
      </w:pPr>
      <w:r>
        <w:t xml:space="preserve">ПРОВЕДЕНИЯ ТОРГОВ ПО ВЫБОРУ ИСПОЛНИТЕЛЕЙ УСЛУГ </w:t>
      </w:r>
      <w:proofErr w:type="gramStart"/>
      <w:r>
        <w:t>ПО</w:t>
      </w:r>
      <w:proofErr w:type="gramEnd"/>
    </w:p>
    <w:p w:rsidR="00AC1C80" w:rsidRDefault="00AC1C80">
      <w:pPr>
        <w:pStyle w:val="ConsPlusTitle"/>
        <w:jc w:val="center"/>
      </w:pPr>
      <w:r>
        <w:t>ПЕРЕМЕЩЕНИЮ И ХРАНЕНИЮ ЗАДЕРЖАННЫХ ТРАНСПОРТНЫХ СРЕДСТВ</w:t>
      </w:r>
    </w:p>
    <w:p w:rsidR="00AC1C80" w:rsidRDefault="00AC1C80">
      <w:pPr>
        <w:pStyle w:val="ConsPlusTitle"/>
        <w:jc w:val="center"/>
      </w:pPr>
      <w:r>
        <w:t>НА ТЕРРИТОРИИ ТОМСКОЙ ОБЛАСТИ</w:t>
      </w:r>
    </w:p>
    <w:p w:rsidR="00AC1C80" w:rsidRDefault="00AC1C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1C80">
        <w:trPr>
          <w:jc w:val="center"/>
        </w:trPr>
        <w:tc>
          <w:tcPr>
            <w:tcW w:w="9294" w:type="dxa"/>
            <w:tcBorders>
              <w:top w:val="nil"/>
              <w:left w:val="single" w:sz="24" w:space="0" w:color="CED3F1"/>
              <w:bottom w:val="nil"/>
              <w:right w:val="single" w:sz="24" w:space="0" w:color="F4F3F8"/>
            </w:tcBorders>
            <w:shd w:val="clear" w:color="auto" w:fill="F4F3F8"/>
          </w:tcPr>
          <w:p w:rsidR="00AC1C80" w:rsidRDefault="00AC1C80">
            <w:pPr>
              <w:pStyle w:val="ConsPlusNormal"/>
              <w:jc w:val="center"/>
            </w:pPr>
            <w:r>
              <w:rPr>
                <w:color w:val="392C69"/>
              </w:rPr>
              <w:t>Список изменяющих документов</w:t>
            </w:r>
          </w:p>
          <w:p w:rsidR="00AC1C80" w:rsidRDefault="00AC1C80">
            <w:pPr>
              <w:pStyle w:val="ConsPlusNormal"/>
              <w:jc w:val="center"/>
            </w:pPr>
            <w:proofErr w:type="gramStart"/>
            <w:r>
              <w:rPr>
                <w:color w:val="392C69"/>
              </w:rPr>
              <w:t xml:space="preserve">(в ред. </w:t>
            </w:r>
            <w:hyperlink r:id="rId14" w:history="1">
              <w:r>
                <w:rPr>
                  <w:color w:val="0000FF"/>
                </w:rPr>
                <w:t>приказа</w:t>
              </w:r>
            </w:hyperlink>
            <w:r>
              <w:rPr>
                <w:color w:val="392C69"/>
              </w:rPr>
              <w:t xml:space="preserve"> Департамента транспорта, дорожной деятельности и связи</w:t>
            </w:r>
            <w:proofErr w:type="gramEnd"/>
          </w:p>
          <w:p w:rsidR="00AC1C80" w:rsidRDefault="00AC1C80">
            <w:pPr>
              <w:pStyle w:val="ConsPlusNormal"/>
              <w:jc w:val="center"/>
            </w:pPr>
            <w:proofErr w:type="gramStart"/>
            <w:r>
              <w:rPr>
                <w:color w:val="392C69"/>
              </w:rPr>
              <w:t>Томской области от 08.07.2019 N 13-ОД)</w:t>
            </w:r>
            <w:proofErr w:type="gramEnd"/>
          </w:p>
        </w:tc>
      </w:tr>
    </w:tbl>
    <w:p w:rsidR="00AC1C80" w:rsidRDefault="00AC1C80">
      <w:pPr>
        <w:pStyle w:val="ConsPlusNormal"/>
        <w:jc w:val="both"/>
      </w:pPr>
    </w:p>
    <w:p w:rsidR="00AC1C80" w:rsidRDefault="00AC1C80">
      <w:pPr>
        <w:pStyle w:val="ConsPlusTitle"/>
        <w:jc w:val="center"/>
        <w:outlineLvl w:val="1"/>
      </w:pPr>
      <w:r>
        <w:t>1. ОБЩИЕ ПОЛОЖЕНИЯ</w:t>
      </w:r>
    </w:p>
    <w:p w:rsidR="00AC1C80" w:rsidRDefault="00AC1C80">
      <w:pPr>
        <w:pStyle w:val="ConsPlusNormal"/>
        <w:jc w:val="both"/>
      </w:pPr>
    </w:p>
    <w:p w:rsidR="00AC1C80" w:rsidRDefault="00AC1C80">
      <w:pPr>
        <w:pStyle w:val="ConsPlusNormal"/>
        <w:ind w:firstLine="540"/>
        <w:jc w:val="both"/>
      </w:pPr>
      <w:r>
        <w:t>1. Настоящий Порядок определяет правила организации и проведения торгов по выбору исполнителей услуг по перемещению и хранению задержанных транспортных средств на территории Томской области.</w:t>
      </w:r>
    </w:p>
    <w:p w:rsidR="00AC1C80" w:rsidRDefault="00AC1C80">
      <w:pPr>
        <w:pStyle w:val="ConsPlusNormal"/>
        <w:spacing w:before="220"/>
        <w:ind w:firstLine="540"/>
        <w:jc w:val="both"/>
      </w:pPr>
      <w:r>
        <w:t>2. Торги по выбору исполнителей услуг по перемещению и хранению задержанных транспортных средств на территории Томской области проводятся в форме открытого аукциона путем понижения начальной максимальной цены предмета аукциона - базовых уровней тарифов на перемещение и хранение задержанных транспортных средств (далее - аукцион) на шаг аукциона, указанный в извещении о проведен</w:t>
      </w:r>
      <w:proofErr w:type="gramStart"/>
      <w:r>
        <w:t>ии ау</w:t>
      </w:r>
      <w:proofErr w:type="gramEnd"/>
      <w:r>
        <w:t>кциона.</w:t>
      </w:r>
    </w:p>
    <w:p w:rsidR="00AC1C80" w:rsidRDefault="00AC1C80">
      <w:pPr>
        <w:pStyle w:val="ConsPlusNormal"/>
        <w:spacing w:before="220"/>
        <w:ind w:firstLine="540"/>
        <w:jc w:val="both"/>
      </w:pPr>
      <w:r>
        <w:t>3. Предметом аукциона является оказание услуг по перемещению и хранению задержанных транспортных средств на территории Томской области.</w:t>
      </w:r>
    </w:p>
    <w:p w:rsidR="00AC1C80" w:rsidRDefault="00AC1C80">
      <w:pPr>
        <w:pStyle w:val="ConsPlusNormal"/>
        <w:spacing w:before="220"/>
        <w:ind w:firstLine="540"/>
        <w:jc w:val="both"/>
      </w:pPr>
      <w:r>
        <w:lastRenderedPageBreak/>
        <w:t>4. Организатором аукциона является Департамент транспорта, дорожной деятельности и связи Томской области (далее - организатор аукциона).</w:t>
      </w:r>
    </w:p>
    <w:p w:rsidR="00AC1C80" w:rsidRDefault="00AC1C80">
      <w:pPr>
        <w:pStyle w:val="ConsPlusNormal"/>
        <w:spacing w:before="220"/>
        <w:ind w:firstLine="540"/>
        <w:jc w:val="both"/>
      </w:pPr>
      <w:r>
        <w:t>5. Организатор аукциона:</w:t>
      </w:r>
    </w:p>
    <w:p w:rsidR="00AC1C80" w:rsidRDefault="00AC1C80">
      <w:pPr>
        <w:pStyle w:val="ConsPlusNormal"/>
        <w:spacing w:before="220"/>
        <w:ind w:firstLine="540"/>
        <w:jc w:val="both"/>
      </w:pPr>
      <w:r>
        <w:t>1) определяет порядок, место, дату и время начала и окончания приема заявок на участие в аукционе (далее - заявка);</w:t>
      </w:r>
    </w:p>
    <w:p w:rsidR="00AC1C80" w:rsidRDefault="00AC1C80">
      <w:pPr>
        <w:pStyle w:val="ConsPlusNormal"/>
        <w:spacing w:before="220"/>
        <w:ind w:firstLine="540"/>
        <w:jc w:val="both"/>
      </w:pPr>
      <w:r>
        <w:t xml:space="preserve">2) формирует лоты в соответствии с </w:t>
      </w:r>
      <w:hyperlink w:anchor="P65" w:history="1">
        <w:r>
          <w:rPr>
            <w:color w:val="0000FF"/>
          </w:rPr>
          <w:t>пунктом 6</w:t>
        </w:r>
      </w:hyperlink>
      <w:r>
        <w:t xml:space="preserve"> настоящего Порядка;</w:t>
      </w:r>
    </w:p>
    <w:p w:rsidR="00AC1C80" w:rsidRDefault="00AC1C80">
      <w:pPr>
        <w:pStyle w:val="ConsPlusNormal"/>
        <w:spacing w:before="220"/>
        <w:ind w:firstLine="540"/>
        <w:jc w:val="both"/>
      </w:pPr>
      <w:r>
        <w:t xml:space="preserve">3) организует подготовку и публикацию извещения о проведении аукциона, повторном проведении аукциона (при необходимости), признании аукциона </w:t>
      </w:r>
      <w:proofErr w:type="gramStart"/>
      <w:r>
        <w:t>несостоявшимся</w:t>
      </w:r>
      <w:proofErr w:type="gramEnd"/>
      <w:r>
        <w:t>, завершении аукциона;</w:t>
      </w:r>
    </w:p>
    <w:p w:rsidR="00AC1C80" w:rsidRDefault="00AC1C80">
      <w:pPr>
        <w:pStyle w:val="ConsPlusNormal"/>
        <w:spacing w:before="220"/>
        <w:ind w:firstLine="540"/>
        <w:jc w:val="both"/>
      </w:pPr>
      <w:r>
        <w:t>4) дает разъяснения относительно подлежащих представлению документов до окончания установленного срока приема заявок;</w:t>
      </w:r>
    </w:p>
    <w:p w:rsidR="00AC1C80" w:rsidRDefault="00AC1C80">
      <w:pPr>
        <w:pStyle w:val="ConsPlusNormal"/>
        <w:spacing w:before="220"/>
        <w:ind w:firstLine="540"/>
        <w:jc w:val="both"/>
      </w:pPr>
      <w:r>
        <w:t>5) обеспечивает хранение зарегистрированных заявок и прилагаемых к ним документов, а также конфиденциальность содержащихся в них сведений.</w:t>
      </w:r>
    </w:p>
    <w:p w:rsidR="00AC1C80" w:rsidRDefault="00AC1C80">
      <w:pPr>
        <w:pStyle w:val="ConsPlusNormal"/>
        <w:spacing w:before="220"/>
        <w:ind w:firstLine="540"/>
        <w:jc w:val="both"/>
      </w:pPr>
      <w:bookmarkStart w:id="2" w:name="P65"/>
      <w:bookmarkEnd w:id="2"/>
      <w:r>
        <w:t xml:space="preserve">6. Лоты формируются по видам задержанных транспортных средств и территориям, в пределах которых оказываются услуги по их перемещению и хранению. На муниципальный район или городской округ Томской области формируется один лот, за исключением муниципальных образований "Город Томск" и "Томский район", оказание услуг по перемещению и хранению задержанных транспортных средств на </w:t>
      </w:r>
      <w:proofErr w:type="gramStart"/>
      <w:r>
        <w:t>территории</w:t>
      </w:r>
      <w:proofErr w:type="gramEnd"/>
      <w:r>
        <w:t xml:space="preserve"> которых объединено в один лот.</w:t>
      </w:r>
    </w:p>
    <w:p w:rsidR="00AC1C80" w:rsidRDefault="00AC1C80">
      <w:pPr>
        <w:pStyle w:val="ConsPlusNormal"/>
        <w:spacing w:before="220"/>
        <w:ind w:firstLine="540"/>
        <w:jc w:val="both"/>
      </w:pPr>
      <w:r>
        <w:t>7. Организатор аукциона до размещения извещения о проведен</w:t>
      </w:r>
      <w:proofErr w:type="gramStart"/>
      <w:r>
        <w:t>ии ау</w:t>
      </w:r>
      <w:proofErr w:type="gramEnd"/>
      <w:r>
        <w:t>кциона принимает решение о создании комиссии по проведению аукциона (далее - комиссия), определяет ее состав и порядок работы, назначает председателя комиссии.</w:t>
      </w:r>
    </w:p>
    <w:p w:rsidR="00AC1C80" w:rsidRDefault="00AC1C80">
      <w:pPr>
        <w:pStyle w:val="ConsPlusNormal"/>
        <w:spacing w:before="220"/>
        <w:ind w:firstLine="540"/>
        <w:jc w:val="both"/>
      </w:pPr>
      <w:r>
        <w:t>8. Число членов комиссии должно быть не менее пяти человек.</w:t>
      </w:r>
    </w:p>
    <w:p w:rsidR="00AC1C80" w:rsidRDefault="00AC1C80">
      <w:pPr>
        <w:pStyle w:val="ConsPlusNormal"/>
        <w:spacing w:before="220"/>
        <w:ind w:firstLine="540"/>
        <w:jc w:val="both"/>
      </w:pPr>
      <w:r>
        <w:t xml:space="preserve">9. </w:t>
      </w:r>
      <w:proofErr w:type="gramStart"/>
      <w:r>
        <w:t>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или состоящие в штате юридических лиц и индивидуальных предпринимателей, подавших заявки, либо физические лица, на которых способны оказать влияние участники аукциона (в том числе физические лица, являющиеся участниками (акционерами) юридических лиц, членами их органов управления, кредиторами участников</w:t>
      </w:r>
      <w:proofErr w:type="gramEnd"/>
      <w:r>
        <w:t xml:space="preserve"> аукциона), либо физические лица, состоящие в браке с руководителем участника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w:t>
      </w:r>
      <w:proofErr w:type="gramStart"/>
      <w:r>
        <w:t>общих</w:t>
      </w:r>
      <w:proofErr w:type="gramEnd"/>
      <w:r>
        <w:t xml:space="preserve"> отца или мать) братьями и сестрами), усыновителями руководителя или усыновленными руководителем участника аукциона.</w:t>
      </w:r>
    </w:p>
    <w:p w:rsidR="00AC1C80" w:rsidRDefault="00AC1C80">
      <w:pPr>
        <w:pStyle w:val="ConsPlusNormal"/>
        <w:spacing w:before="220"/>
        <w:ind w:firstLine="540"/>
        <w:jc w:val="both"/>
      </w:pPr>
      <w:r>
        <w:t xml:space="preserve">В </w:t>
      </w:r>
      <w:proofErr w:type="gramStart"/>
      <w:r>
        <w:t>случае</w:t>
      </w:r>
      <w:proofErr w:type="gramEnd"/>
      <w:r>
        <w:t xml:space="preserve"> выявления в составе комиссии указанных лиц организатор аукциона, принявший решение о создании комиссии, обязан незамедлительно заменить их иными физическими лицами, которые лично не заинтересованы в результатах аукциона и на которых не способны оказывать влияние участники аукциона.</w:t>
      </w:r>
    </w:p>
    <w:p w:rsidR="00AC1C80" w:rsidRDefault="00AC1C80">
      <w:pPr>
        <w:pStyle w:val="ConsPlusNormal"/>
        <w:spacing w:before="220"/>
        <w:ind w:firstLine="540"/>
        <w:jc w:val="both"/>
      </w:pPr>
      <w:bookmarkStart w:id="3" w:name="P70"/>
      <w:bookmarkEnd w:id="3"/>
      <w:r>
        <w:t>10.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об отказе от заключения договора о взаимодействии, протокола аукциона, протокола об отстранении участника аукциона от участия в аукционе.</w:t>
      </w:r>
    </w:p>
    <w:p w:rsidR="00AC1C80" w:rsidRDefault="00AC1C80">
      <w:pPr>
        <w:pStyle w:val="ConsPlusNormal"/>
        <w:spacing w:before="220"/>
        <w:ind w:firstLine="540"/>
        <w:jc w:val="both"/>
      </w:pPr>
      <w:r>
        <w:t xml:space="preserve">11. Комиссия правомочна осуществлять функции, предусмотренные </w:t>
      </w:r>
      <w:hyperlink w:anchor="P70" w:history="1">
        <w:r>
          <w:rPr>
            <w:color w:val="0000FF"/>
          </w:rPr>
          <w:t>пунктом 10</w:t>
        </w:r>
      </w:hyperlink>
      <w:r>
        <w:t xml:space="preserve"> настоящего Порядка, если на заседании комиссии присутствует не менее пятидесяти процентов общего числа </w:t>
      </w:r>
      <w:r>
        <w:lastRenderedPageBreak/>
        <w:t>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При равенстве голосов голос председательствующего на заседании комиссии является решающим.</w:t>
      </w:r>
    </w:p>
    <w:p w:rsidR="00AC1C80" w:rsidRDefault="00AC1C80">
      <w:pPr>
        <w:pStyle w:val="ConsPlusNormal"/>
        <w:jc w:val="both"/>
      </w:pPr>
    </w:p>
    <w:p w:rsidR="00AC1C80" w:rsidRDefault="00AC1C80">
      <w:pPr>
        <w:pStyle w:val="ConsPlusTitle"/>
        <w:jc w:val="center"/>
        <w:outlineLvl w:val="1"/>
      </w:pPr>
      <w:r>
        <w:t>2. ТРЕБОВАНИЯ К УЧАСТНИКАМ АУКЦИОНА</w:t>
      </w:r>
    </w:p>
    <w:p w:rsidR="00AC1C80" w:rsidRDefault="00AC1C80">
      <w:pPr>
        <w:pStyle w:val="ConsPlusNormal"/>
        <w:jc w:val="both"/>
      </w:pPr>
    </w:p>
    <w:p w:rsidR="00AC1C80" w:rsidRDefault="00AC1C80">
      <w:pPr>
        <w:pStyle w:val="ConsPlusNormal"/>
        <w:ind w:firstLine="540"/>
        <w:jc w:val="both"/>
      </w:pPr>
      <w:r>
        <w:t xml:space="preserve">12. Участником аукциона может быть любое юридическое лицо независимо от организационно-правовой формы или индивидуальный предприниматель, соответствующие требованиям, указанным в </w:t>
      </w:r>
      <w:hyperlink w:anchor="P76" w:history="1">
        <w:r>
          <w:rPr>
            <w:color w:val="0000FF"/>
          </w:rPr>
          <w:t>пункте 13</w:t>
        </w:r>
      </w:hyperlink>
      <w:r>
        <w:t xml:space="preserve"> настоящего Порядка, и претендующие оказывать услуги по перемещению и хранению задержанных транспортных средств на территории Томской области.</w:t>
      </w:r>
    </w:p>
    <w:p w:rsidR="00AC1C80" w:rsidRDefault="00AC1C80">
      <w:pPr>
        <w:pStyle w:val="ConsPlusNormal"/>
        <w:spacing w:before="220"/>
        <w:ind w:firstLine="540"/>
        <w:jc w:val="both"/>
      </w:pPr>
      <w:bookmarkStart w:id="4" w:name="P76"/>
      <w:bookmarkEnd w:id="4"/>
      <w:r>
        <w:t>13. Юридическое лицо или индивидуальный предприниматель, претендующие оказывать услуги по перемещению и хранению задержанных транспортных средств на территории Томской области, должны соответствовать следующим требованиям:</w:t>
      </w:r>
    </w:p>
    <w:p w:rsidR="00AC1C80" w:rsidRDefault="00AC1C80">
      <w:pPr>
        <w:pStyle w:val="ConsPlusNormal"/>
        <w:spacing w:before="220"/>
        <w:ind w:firstLine="540"/>
        <w:jc w:val="both"/>
      </w:pPr>
      <w:r>
        <w:t>1) в отношении участника аукциона на дату регистрации заявки на участие в аукционе не начата процедура ликвидации или реорганизации в форме выделения или разделения, прекращения физическим лицом деятельности в качестве индивидуального предпринимателя либо не возбуждено производство по делу о банкротстве;</w:t>
      </w:r>
    </w:p>
    <w:p w:rsidR="00AC1C80" w:rsidRDefault="00AC1C80">
      <w:pPr>
        <w:pStyle w:val="ConsPlusNormal"/>
        <w:spacing w:before="220"/>
        <w:ind w:firstLine="540"/>
        <w:jc w:val="both"/>
      </w:pPr>
      <w:r>
        <w:t>2) на имущество участника аукциона не наложен арест и (</w:t>
      </w:r>
      <w:proofErr w:type="gramStart"/>
      <w:r>
        <w:t xml:space="preserve">или) </w:t>
      </w:r>
      <w:proofErr w:type="gramEnd"/>
      <w:r>
        <w:t>его деятельность не приостановлена в порядке, предусмотренном законодательством Российской Федерации;</w:t>
      </w:r>
    </w:p>
    <w:p w:rsidR="00AC1C80" w:rsidRDefault="00AC1C80">
      <w:pPr>
        <w:pStyle w:val="ConsPlusNormal"/>
        <w:spacing w:before="220"/>
        <w:ind w:firstLine="540"/>
        <w:jc w:val="both"/>
      </w:pPr>
      <w:r>
        <w:t>3) участник владеет на праве собственности или на ином законном основании специализированной стоянкой, соответствующей требованиям, установленным документацией об аукционе, и позволяющей разместить задержанные транспортные средства в количестве, определенном документацией об аукционе;</w:t>
      </w:r>
    </w:p>
    <w:p w:rsidR="00AC1C80" w:rsidRDefault="00AC1C80">
      <w:pPr>
        <w:pStyle w:val="ConsPlusNormal"/>
        <w:spacing w:before="220"/>
        <w:ind w:firstLine="540"/>
        <w:jc w:val="both"/>
      </w:pPr>
      <w:r>
        <w:t>4) участник владеет на праве собственности или на ином законном основании транспортным средством для перемещения задержанного транспортного средства в количестве и в соответствии с техническими требованиями, установленными документацией об аукционе;</w:t>
      </w:r>
    </w:p>
    <w:p w:rsidR="00AC1C80" w:rsidRDefault="00AC1C80">
      <w:pPr>
        <w:pStyle w:val="ConsPlusNormal"/>
        <w:spacing w:before="220"/>
        <w:ind w:firstLine="540"/>
        <w:jc w:val="both"/>
      </w:pPr>
      <w:r>
        <w:t xml:space="preserve">5) с участником аукциона в течение предыдущих шести месяцев до размещения извещения о проведении аукциона не </w:t>
      </w:r>
      <w:proofErr w:type="gramStart"/>
      <w:r>
        <w:t>был</w:t>
      </w:r>
      <w:proofErr w:type="gramEnd"/>
      <w:r>
        <w:t xml:space="preserve"> расторгнут договор о взаимодействии из-за ненадлежащего его исполнения.</w:t>
      </w:r>
    </w:p>
    <w:p w:rsidR="00AC1C80" w:rsidRDefault="00AC1C80">
      <w:pPr>
        <w:pStyle w:val="ConsPlusNormal"/>
        <w:spacing w:before="220"/>
        <w:ind w:firstLine="540"/>
        <w:jc w:val="both"/>
      </w:pPr>
      <w:r>
        <w:t xml:space="preserve">14. Организатор аукциона, комиссия вправе запрашивать информацию и документы в целях проверки соответствия участника аукциона требованиям, указанным в </w:t>
      </w:r>
      <w:hyperlink w:anchor="P76" w:history="1">
        <w:r>
          <w:rPr>
            <w:color w:val="0000FF"/>
          </w:rPr>
          <w:t>пункте 13</w:t>
        </w:r>
      </w:hyperlink>
      <w:r>
        <w:t xml:space="preserve"> настоящего Порядка, у органов государственной власти, иных органов либо посредством обращения к открытым информационным ресурсам, размещаемым в информационно-коммуникационной сети "Интернет".</w:t>
      </w:r>
    </w:p>
    <w:p w:rsidR="00AC1C80" w:rsidRDefault="00AC1C80">
      <w:pPr>
        <w:pStyle w:val="ConsPlusNormal"/>
        <w:jc w:val="both"/>
      </w:pPr>
    </w:p>
    <w:p w:rsidR="00AC1C80" w:rsidRDefault="00AC1C80">
      <w:pPr>
        <w:pStyle w:val="ConsPlusTitle"/>
        <w:jc w:val="center"/>
        <w:outlineLvl w:val="1"/>
      </w:pPr>
      <w:r>
        <w:t xml:space="preserve">3. УСЛОВИЯ ДОПУСКА К УЧАСТИЮ В </w:t>
      </w:r>
      <w:proofErr w:type="gramStart"/>
      <w:r>
        <w:t>АУКЦИОНЕ</w:t>
      </w:r>
      <w:proofErr w:type="gramEnd"/>
    </w:p>
    <w:p w:rsidR="00AC1C80" w:rsidRDefault="00AC1C80">
      <w:pPr>
        <w:pStyle w:val="ConsPlusNormal"/>
        <w:jc w:val="both"/>
      </w:pPr>
    </w:p>
    <w:p w:rsidR="00AC1C80" w:rsidRDefault="00AC1C80">
      <w:pPr>
        <w:pStyle w:val="ConsPlusNormal"/>
        <w:ind w:firstLine="540"/>
        <w:jc w:val="both"/>
      </w:pPr>
      <w:r>
        <w:t>15. Заявителем может быть любое юридическое лицо независимо от организационно-правовой формы или индивидуальный предприниматель, претендующие оказывать услуги по перемещению и хранению задержанных транспортных средств на территории Томской области (далее - заявитель).</w:t>
      </w:r>
    </w:p>
    <w:p w:rsidR="00AC1C80" w:rsidRDefault="00AC1C80">
      <w:pPr>
        <w:pStyle w:val="ConsPlusNormal"/>
        <w:spacing w:before="220"/>
        <w:ind w:firstLine="540"/>
        <w:jc w:val="both"/>
      </w:pPr>
      <w:bookmarkStart w:id="5" w:name="P87"/>
      <w:bookmarkEnd w:id="5"/>
      <w:r>
        <w:t>16. Заявитель не допускается комиссией к участию в аукционе в случаях:</w:t>
      </w:r>
    </w:p>
    <w:p w:rsidR="00AC1C80" w:rsidRDefault="00AC1C80">
      <w:pPr>
        <w:pStyle w:val="ConsPlusNormal"/>
        <w:spacing w:before="220"/>
        <w:ind w:firstLine="540"/>
        <w:jc w:val="both"/>
      </w:pPr>
      <w:r>
        <w:t xml:space="preserve">1) непредставления документов, определенных </w:t>
      </w:r>
      <w:hyperlink w:anchor="P119" w:history="1">
        <w:r>
          <w:rPr>
            <w:color w:val="0000FF"/>
          </w:rPr>
          <w:t>пунктами 24</w:t>
        </w:r>
      </w:hyperlink>
      <w:r>
        <w:t xml:space="preserve"> и </w:t>
      </w:r>
      <w:hyperlink w:anchor="P125" w:history="1">
        <w:r>
          <w:rPr>
            <w:color w:val="0000FF"/>
          </w:rPr>
          <w:t>25</w:t>
        </w:r>
      </w:hyperlink>
      <w:r>
        <w:t xml:space="preserve"> настоящего Порядка, либо </w:t>
      </w:r>
      <w:r>
        <w:lastRenderedPageBreak/>
        <w:t>наличия в таких документах недостоверных сведений;</w:t>
      </w:r>
    </w:p>
    <w:p w:rsidR="00AC1C80" w:rsidRDefault="00AC1C80">
      <w:pPr>
        <w:pStyle w:val="ConsPlusNormal"/>
        <w:spacing w:before="220"/>
        <w:ind w:firstLine="540"/>
        <w:jc w:val="both"/>
      </w:pPr>
      <w:r>
        <w:t xml:space="preserve">2) несоответствия требованиям, указанным в </w:t>
      </w:r>
      <w:hyperlink w:anchor="P76" w:history="1">
        <w:r>
          <w:rPr>
            <w:color w:val="0000FF"/>
          </w:rPr>
          <w:t>пункте 13</w:t>
        </w:r>
      </w:hyperlink>
      <w:r>
        <w:t xml:space="preserve"> настоящего Порядка;</w:t>
      </w:r>
    </w:p>
    <w:p w:rsidR="00AC1C80" w:rsidRDefault="00AC1C80">
      <w:pPr>
        <w:pStyle w:val="ConsPlusNormal"/>
        <w:spacing w:before="220"/>
        <w:ind w:firstLine="540"/>
        <w:jc w:val="both"/>
      </w:pPr>
      <w:r>
        <w:t>3) несоответствия заявки на участие в аукционе требованиям документации об аукционе.</w:t>
      </w:r>
    </w:p>
    <w:p w:rsidR="00AC1C80" w:rsidRDefault="00AC1C80">
      <w:pPr>
        <w:pStyle w:val="ConsPlusNormal"/>
        <w:spacing w:before="220"/>
        <w:ind w:firstLine="540"/>
        <w:jc w:val="both"/>
      </w:pPr>
      <w:r>
        <w:t xml:space="preserve">17. </w:t>
      </w:r>
      <w:proofErr w:type="gramStart"/>
      <w:r>
        <w:t xml:space="preserve">В случае установления в порядке, определенном </w:t>
      </w:r>
      <w:hyperlink w:anchor="P144" w:history="1">
        <w:r>
          <w:rPr>
            <w:color w:val="0000FF"/>
          </w:rPr>
          <w:t>пунктом 31</w:t>
        </w:r>
      </w:hyperlink>
      <w:r>
        <w:t xml:space="preserve"> настоящего Порядка, недостоверности сведений, содержащихся в документах, представленных заявителем или участником аукциона в соответствии с </w:t>
      </w:r>
      <w:hyperlink w:anchor="P119" w:history="1">
        <w:r>
          <w:rPr>
            <w:color w:val="0000FF"/>
          </w:rPr>
          <w:t>пунктами 24</w:t>
        </w:r>
      </w:hyperlink>
      <w:r>
        <w:t xml:space="preserve"> и </w:t>
      </w:r>
      <w:hyperlink w:anchor="P125" w:history="1">
        <w:r>
          <w:rPr>
            <w:color w:val="0000FF"/>
          </w:rPr>
          <w:t>25</w:t>
        </w:r>
      </w:hyperlink>
      <w:r>
        <w:t xml:space="preserve"> настоящего Порядка, комиссия обязана отказать в допуске к участию в аукционе такому заявителю или отстранить участника аукциона от участия в аукционе на любом этапе его проведения.</w:t>
      </w:r>
      <w:proofErr w:type="gramEnd"/>
    </w:p>
    <w:p w:rsidR="00AC1C80" w:rsidRDefault="00AC1C80">
      <w:pPr>
        <w:pStyle w:val="ConsPlusNormal"/>
        <w:spacing w:before="220"/>
        <w:ind w:firstLine="540"/>
        <w:jc w:val="both"/>
      </w:pPr>
      <w:r>
        <w:t xml:space="preserve">Протокол об отстранении участника аукциона от участия в аукционе подлежит размещению на официальном сайте, указанном в </w:t>
      </w:r>
      <w:hyperlink w:anchor="P97" w:history="1">
        <w:r>
          <w:rPr>
            <w:color w:val="0000FF"/>
          </w:rPr>
          <w:t>пункте 18</w:t>
        </w:r>
      </w:hyperlink>
      <w:r>
        <w:t xml:space="preserve"> настоящего Порядка,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C1C80" w:rsidRDefault="00AC1C80">
      <w:pPr>
        <w:pStyle w:val="ConsPlusNormal"/>
        <w:jc w:val="both"/>
      </w:pPr>
    </w:p>
    <w:p w:rsidR="00AC1C80" w:rsidRDefault="00AC1C80">
      <w:pPr>
        <w:pStyle w:val="ConsPlusTitle"/>
        <w:jc w:val="center"/>
        <w:outlineLvl w:val="1"/>
      </w:pPr>
      <w:r>
        <w:t>4. ИЗВЕЩЕНИЕ О ПРОВЕДЕН</w:t>
      </w:r>
      <w:proofErr w:type="gramStart"/>
      <w:r>
        <w:t>ИИ АУ</w:t>
      </w:r>
      <w:proofErr w:type="gramEnd"/>
      <w:r>
        <w:t>КЦИОНА.</w:t>
      </w:r>
    </w:p>
    <w:p w:rsidR="00AC1C80" w:rsidRDefault="00AC1C80">
      <w:pPr>
        <w:pStyle w:val="ConsPlusTitle"/>
        <w:jc w:val="center"/>
      </w:pPr>
      <w:r>
        <w:t>ДОКУМЕНТАЦИЯ ОБ АУКЦИОНЕ</w:t>
      </w:r>
    </w:p>
    <w:p w:rsidR="00AC1C80" w:rsidRDefault="00AC1C80">
      <w:pPr>
        <w:pStyle w:val="ConsPlusNormal"/>
        <w:jc w:val="both"/>
      </w:pPr>
    </w:p>
    <w:p w:rsidR="00AC1C80" w:rsidRDefault="00AC1C80">
      <w:pPr>
        <w:pStyle w:val="ConsPlusNormal"/>
        <w:ind w:firstLine="540"/>
        <w:jc w:val="both"/>
      </w:pPr>
      <w:bookmarkStart w:id="6" w:name="P97"/>
      <w:bookmarkEnd w:id="6"/>
      <w:r>
        <w:t>18. Извещение о проведен</w:t>
      </w:r>
      <w:proofErr w:type="gramStart"/>
      <w:r>
        <w:t>ии ау</w:t>
      </w:r>
      <w:proofErr w:type="gramEnd"/>
      <w:r>
        <w:t>кциона размещается организатором аукциона на официальном сайте организатора аукциона: https://dts.tomsk.gov.ru (далее - официальный сайт) не менее чем за тридцать дней до дня окончания подачи заявок на участие в аукционе.</w:t>
      </w:r>
    </w:p>
    <w:p w:rsidR="00AC1C80" w:rsidRDefault="00AC1C80">
      <w:pPr>
        <w:pStyle w:val="ConsPlusNormal"/>
        <w:spacing w:before="220"/>
        <w:ind w:firstLine="540"/>
        <w:jc w:val="both"/>
      </w:pPr>
      <w:r>
        <w:t xml:space="preserve">19. В </w:t>
      </w:r>
      <w:proofErr w:type="gramStart"/>
      <w:r>
        <w:t>извещении</w:t>
      </w:r>
      <w:proofErr w:type="gramEnd"/>
      <w:r>
        <w:t xml:space="preserve"> о проведении аукциона указываются:</w:t>
      </w:r>
    </w:p>
    <w:p w:rsidR="00AC1C80" w:rsidRDefault="00AC1C80">
      <w:pPr>
        <w:pStyle w:val="ConsPlusNormal"/>
        <w:spacing w:before="220"/>
        <w:ind w:firstLine="540"/>
        <w:jc w:val="both"/>
      </w:pPr>
      <w:r>
        <w:t>1) наименование, место нахождения, почтовый адрес, адрес электронной почты и номер контактного телефона организатора аукциона;</w:t>
      </w:r>
    </w:p>
    <w:p w:rsidR="00AC1C80" w:rsidRDefault="00AC1C80">
      <w:pPr>
        <w:pStyle w:val="ConsPlusNormal"/>
        <w:spacing w:before="220"/>
        <w:ind w:firstLine="540"/>
        <w:jc w:val="both"/>
      </w:pPr>
      <w:r>
        <w:t>2) сведения о предмете аукциона;</w:t>
      </w:r>
    </w:p>
    <w:p w:rsidR="00AC1C80" w:rsidRDefault="00AC1C80">
      <w:pPr>
        <w:pStyle w:val="ConsPlusNormal"/>
        <w:spacing w:before="220"/>
        <w:ind w:firstLine="540"/>
        <w:jc w:val="both"/>
      </w:pPr>
      <w:r>
        <w:t>3) информация о том, что торги проводятся в форме аукциона путем понижения начальной максимальной цены предмета аукциона;</w:t>
      </w:r>
    </w:p>
    <w:p w:rsidR="00AC1C80" w:rsidRDefault="00AC1C80">
      <w:pPr>
        <w:pStyle w:val="ConsPlusNormal"/>
        <w:spacing w:before="220"/>
        <w:ind w:firstLine="540"/>
        <w:jc w:val="both"/>
      </w:pPr>
      <w:r>
        <w:t>4) информация о том, что аукцион является открытым;</w:t>
      </w:r>
    </w:p>
    <w:p w:rsidR="00AC1C80" w:rsidRDefault="00AC1C80">
      <w:pPr>
        <w:pStyle w:val="ConsPlusNormal"/>
        <w:spacing w:before="220"/>
        <w:ind w:firstLine="540"/>
        <w:jc w:val="both"/>
      </w:pPr>
      <w:r>
        <w:t>5) начальная максимальная цена предмета аукциона и величина понижения начальной цены предмета аукциона (шаг аукциона);</w:t>
      </w:r>
    </w:p>
    <w:p w:rsidR="00AC1C80" w:rsidRDefault="00AC1C80">
      <w:pPr>
        <w:pStyle w:val="ConsPlusNormal"/>
        <w:spacing w:before="220"/>
        <w:ind w:firstLine="540"/>
        <w:jc w:val="both"/>
      </w:pPr>
      <w:r>
        <w:t>6) срок, место и порядок предоставления документации об аукционе;</w:t>
      </w:r>
    </w:p>
    <w:p w:rsidR="00AC1C80" w:rsidRDefault="00AC1C80">
      <w:pPr>
        <w:pStyle w:val="ConsPlusNormal"/>
        <w:spacing w:before="220"/>
        <w:ind w:firstLine="540"/>
        <w:jc w:val="both"/>
      </w:pPr>
      <w:r>
        <w:t>7) место, дата, время (в часах, минутах) начала и окончания срока подачи заявок и прилагаемых к ним документов. При этом датой начала срока подачи заявок на участие в аукционе является день, следующий за днем размещения извещения о проведен</w:t>
      </w:r>
      <w:proofErr w:type="gramStart"/>
      <w:r>
        <w:t>ии ау</w:t>
      </w:r>
      <w:proofErr w:type="gramEnd"/>
      <w:r>
        <w:t xml:space="preserve">кциона, в соответствии с </w:t>
      </w:r>
      <w:hyperlink w:anchor="P97" w:history="1">
        <w:r>
          <w:rPr>
            <w:color w:val="0000FF"/>
          </w:rPr>
          <w:t>пунктом 18</w:t>
        </w:r>
      </w:hyperlink>
      <w:r>
        <w:t xml:space="preserve"> настоящего Порядка. Дата и время окончания срока подачи заявок на участие в аукционе устанавливаются в соответствии с </w:t>
      </w:r>
      <w:hyperlink w:anchor="P97" w:history="1">
        <w:r>
          <w:rPr>
            <w:color w:val="0000FF"/>
          </w:rPr>
          <w:t>пунктом 18</w:t>
        </w:r>
      </w:hyperlink>
      <w:r>
        <w:t xml:space="preserve"> настоящего Порядка;</w:t>
      </w:r>
    </w:p>
    <w:p w:rsidR="00AC1C80" w:rsidRDefault="00AC1C80">
      <w:pPr>
        <w:pStyle w:val="ConsPlusNormal"/>
        <w:spacing w:before="220"/>
        <w:ind w:firstLine="540"/>
        <w:jc w:val="both"/>
      </w:pPr>
      <w:r>
        <w:t>8) место, дата и время (в часах, минутах) начала рассмотрения заявок на участие в аукционе;</w:t>
      </w:r>
    </w:p>
    <w:p w:rsidR="00AC1C80" w:rsidRDefault="00AC1C80">
      <w:pPr>
        <w:pStyle w:val="ConsPlusNormal"/>
        <w:spacing w:before="220"/>
        <w:ind w:firstLine="540"/>
        <w:jc w:val="both"/>
      </w:pPr>
      <w:r>
        <w:t>9) место, дата, время (в часах, минутах) проведения аукциона.</w:t>
      </w:r>
    </w:p>
    <w:p w:rsidR="00AC1C80" w:rsidRDefault="00AC1C80">
      <w:pPr>
        <w:pStyle w:val="ConsPlusNormal"/>
        <w:spacing w:before="220"/>
        <w:ind w:firstLine="540"/>
        <w:jc w:val="both"/>
      </w:pPr>
      <w:r>
        <w:t>20. Документация об аукционе разрабатывается и утверждается организатором аукциона.</w:t>
      </w:r>
    </w:p>
    <w:p w:rsidR="00AC1C80" w:rsidRDefault="00AC1C80">
      <w:pPr>
        <w:pStyle w:val="ConsPlusNormal"/>
        <w:spacing w:before="220"/>
        <w:ind w:firstLine="540"/>
        <w:jc w:val="both"/>
      </w:pPr>
      <w:r>
        <w:t>21. Документация об аукционе помимо информации и сведений, содержащихся в извещении о проведен</w:t>
      </w:r>
      <w:proofErr w:type="gramStart"/>
      <w:r>
        <w:t>ии ау</w:t>
      </w:r>
      <w:proofErr w:type="gramEnd"/>
      <w:r>
        <w:t>кциона, должна содержать:</w:t>
      </w:r>
    </w:p>
    <w:p w:rsidR="00AC1C80" w:rsidRDefault="00AC1C80">
      <w:pPr>
        <w:pStyle w:val="ConsPlusNormal"/>
        <w:spacing w:before="220"/>
        <w:ind w:firstLine="540"/>
        <w:jc w:val="both"/>
      </w:pPr>
      <w:r>
        <w:lastRenderedPageBreak/>
        <w:t>1) требования к содержанию, составу и форме заявки на участие в аукционе;</w:t>
      </w:r>
    </w:p>
    <w:p w:rsidR="00AC1C80" w:rsidRDefault="00AC1C80">
      <w:pPr>
        <w:pStyle w:val="ConsPlusNormal"/>
        <w:spacing w:before="220"/>
        <w:ind w:firstLine="540"/>
        <w:jc w:val="both"/>
      </w:pPr>
      <w:r>
        <w:t xml:space="preserve">2) требования к участникам аукциона, установленные </w:t>
      </w:r>
      <w:hyperlink w:anchor="P76" w:history="1">
        <w:r>
          <w:rPr>
            <w:color w:val="0000FF"/>
          </w:rPr>
          <w:t>пунктом 13</w:t>
        </w:r>
      </w:hyperlink>
      <w:r>
        <w:t xml:space="preserve"> настоящего Порядка;</w:t>
      </w:r>
    </w:p>
    <w:p w:rsidR="00AC1C80" w:rsidRDefault="00AC1C80">
      <w:pPr>
        <w:pStyle w:val="ConsPlusNormal"/>
        <w:spacing w:before="220"/>
        <w:ind w:firstLine="540"/>
        <w:jc w:val="both"/>
      </w:pPr>
      <w:r>
        <w:t xml:space="preserve">3) порядок и срок отзыва заявок на участие в аукционе. При этом срок отзыва заявок на участие в аукционе устанавливается в соответствии с </w:t>
      </w:r>
      <w:hyperlink w:anchor="P140" w:history="1">
        <w:r>
          <w:rPr>
            <w:color w:val="0000FF"/>
          </w:rPr>
          <w:t>пунктом 30</w:t>
        </w:r>
      </w:hyperlink>
      <w:r>
        <w:t xml:space="preserve"> настоящего Порядка;</w:t>
      </w:r>
    </w:p>
    <w:p w:rsidR="00AC1C80" w:rsidRDefault="00AC1C80">
      <w:pPr>
        <w:pStyle w:val="ConsPlusNormal"/>
        <w:spacing w:before="220"/>
        <w:ind w:firstLine="540"/>
        <w:jc w:val="both"/>
      </w:pPr>
      <w:r>
        <w:t>4) срок, в течение которого должен быть подписан договор о взаимодействии,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AC1C80" w:rsidRDefault="00AC1C80">
      <w:pPr>
        <w:pStyle w:val="ConsPlusNormal"/>
        <w:spacing w:before="220"/>
        <w:ind w:firstLine="540"/>
        <w:jc w:val="both"/>
      </w:pPr>
      <w:r>
        <w:t xml:space="preserve">22. К документации об аукционе прилагается </w:t>
      </w:r>
      <w:hyperlink w:anchor="P211" w:history="1">
        <w:proofErr w:type="gramStart"/>
        <w:r>
          <w:rPr>
            <w:color w:val="0000FF"/>
          </w:rPr>
          <w:t>договор</w:t>
        </w:r>
        <w:proofErr w:type="gramEnd"/>
      </w:hyperlink>
      <w:r>
        <w:t xml:space="preserve"> о взаимодействии по форме согласно приложению 2 к настоящему приказу, который является неотъемлемой частью документации об аукционе.</w:t>
      </w:r>
    </w:p>
    <w:p w:rsidR="00AC1C80" w:rsidRDefault="00AC1C80">
      <w:pPr>
        <w:pStyle w:val="ConsPlusNormal"/>
        <w:spacing w:before="220"/>
        <w:ind w:firstLine="540"/>
        <w:jc w:val="both"/>
      </w:pPr>
      <w:r>
        <w:t xml:space="preserve">23. Организатор аукциона размещает документацию об аукционе на официальном сайте в срок, предусмотренный </w:t>
      </w:r>
      <w:hyperlink w:anchor="P97" w:history="1">
        <w:r>
          <w:rPr>
            <w:color w:val="0000FF"/>
          </w:rPr>
          <w:t>пунктом 18</w:t>
        </w:r>
      </w:hyperlink>
      <w:r>
        <w:t xml:space="preserve"> настоящего Порядка, одновременно с извещением о проведен</w:t>
      </w:r>
      <w:proofErr w:type="gramStart"/>
      <w:r>
        <w:t>ии ау</w:t>
      </w:r>
      <w:proofErr w:type="gramEnd"/>
      <w:r>
        <w:t>кциона.</w:t>
      </w:r>
    </w:p>
    <w:p w:rsidR="00AC1C80" w:rsidRDefault="00AC1C80">
      <w:pPr>
        <w:pStyle w:val="ConsPlusNormal"/>
        <w:jc w:val="both"/>
      </w:pPr>
    </w:p>
    <w:p w:rsidR="00AC1C80" w:rsidRDefault="00AC1C80">
      <w:pPr>
        <w:pStyle w:val="ConsPlusTitle"/>
        <w:jc w:val="center"/>
        <w:outlineLvl w:val="1"/>
      </w:pPr>
      <w:r>
        <w:t xml:space="preserve">5. ПОРЯДОК ПОДАЧИ ЗАЯВОК НА УЧАСТИЕ В </w:t>
      </w:r>
      <w:proofErr w:type="gramStart"/>
      <w:r>
        <w:t>АУКЦИОНЕ</w:t>
      </w:r>
      <w:proofErr w:type="gramEnd"/>
    </w:p>
    <w:p w:rsidR="00AC1C80" w:rsidRDefault="00AC1C80">
      <w:pPr>
        <w:pStyle w:val="ConsPlusNormal"/>
        <w:jc w:val="both"/>
      </w:pPr>
    </w:p>
    <w:p w:rsidR="00AC1C80" w:rsidRDefault="00AC1C80">
      <w:pPr>
        <w:pStyle w:val="ConsPlusNormal"/>
        <w:ind w:firstLine="540"/>
        <w:jc w:val="both"/>
      </w:pPr>
      <w:bookmarkStart w:id="7" w:name="P119"/>
      <w:bookmarkEnd w:id="7"/>
      <w:r>
        <w:t>24. Для участия в аукционе заявители представляют организатору аукциона в срок и в соответствии с требованиями к форме, которые указаны в документации об аукционе, заявку на участие в аукционе на бумажном носителе непосредственно или почтовым отправлением. В заявке указываются следующие сведения:</w:t>
      </w:r>
    </w:p>
    <w:p w:rsidR="00AC1C80" w:rsidRDefault="00AC1C80">
      <w:pPr>
        <w:pStyle w:val="ConsPlusNormal"/>
        <w:spacing w:before="220"/>
        <w:ind w:firstLine="540"/>
        <w:jc w:val="both"/>
      </w:pPr>
      <w:r>
        <w:t>полное и сокращенное наименование, место нахождения, телефон, идентификационный номер налогоплательщика - для юридических лиц;</w:t>
      </w:r>
    </w:p>
    <w:p w:rsidR="00AC1C80" w:rsidRDefault="00AC1C80">
      <w:pPr>
        <w:pStyle w:val="ConsPlusNormal"/>
        <w:spacing w:before="220"/>
        <w:ind w:firstLine="540"/>
        <w:jc w:val="both"/>
      </w:pPr>
      <w:proofErr w:type="gramStart"/>
      <w:r>
        <w:t>фамилия, имя, отчество (последнее - при наличии), данные документа, удостоверяющего личность, сведения о месте жительства, телефон, идентификационный номер налогоплательщика - для индивидуальных предпринимателей;</w:t>
      </w:r>
      <w:proofErr w:type="gramEnd"/>
    </w:p>
    <w:p w:rsidR="00AC1C80" w:rsidRDefault="00AC1C80">
      <w:pPr>
        <w:pStyle w:val="ConsPlusNormal"/>
        <w:spacing w:before="220"/>
        <w:ind w:firstLine="540"/>
        <w:jc w:val="both"/>
      </w:pPr>
      <w:r>
        <w:t>фактический адрес специализированной стоянки на территории Томской области, номер телефона специализированной стоянки;</w:t>
      </w:r>
    </w:p>
    <w:p w:rsidR="00AC1C80" w:rsidRDefault="00AC1C80">
      <w:pPr>
        <w:pStyle w:val="ConsPlusNormal"/>
        <w:spacing w:before="220"/>
        <w:ind w:firstLine="540"/>
        <w:jc w:val="both"/>
      </w:pPr>
      <w:r>
        <w:t>номер лота, на участие в котором подается заявка;</w:t>
      </w:r>
    </w:p>
    <w:p w:rsidR="00AC1C80" w:rsidRDefault="00AC1C80">
      <w:pPr>
        <w:pStyle w:val="ConsPlusNormal"/>
        <w:spacing w:before="220"/>
        <w:ind w:firstLine="540"/>
        <w:jc w:val="both"/>
      </w:pPr>
      <w:r>
        <w:t>сведения о соответствии специализированной стоянки, транспортных сре</w:t>
      </w:r>
      <w:proofErr w:type="gramStart"/>
      <w:r>
        <w:t>дств дл</w:t>
      </w:r>
      <w:proofErr w:type="gramEnd"/>
      <w:r>
        <w:t>я перемещения задержанных транспортных средств требованиям, установленным документацией об аукционе.</w:t>
      </w:r>
    </w:p>
    <w:p w:rsidR="00AC1C80" w:rsidRDefault="00AC1C80">
      <w:pPr>
        <w:pStyle w:val="ConsPlusNormal"/>
        <w:spacing w:before="220"/>
        <w:ind w:firstLine="540"/>
        <w:jc w:val="both"/>
      </w:pPr>
      <w:bookmarkStart w:id="8" w:name="P125"/>
      <w:bookmarkEnd w:id="8"/>
      <w:r>
        <w:t>25. К заявке на участие в аукционе прилагаются следующие документы:</w:t>
      </w:r>
    </w:p>
    <w:p w:rsidR="00AC1C80" w:rsidRDefault="00AC1C80">
      <w:pPr>
        <w:pStyle w:val="ConsPlusNormal"/>
        <w:spacing w:before="220"/>
        <w:ind w:firstLine="540"/>
        <w:jc w:val="both"/>
      </w:pPr>
      <w:r>
        <w:t>1) копии учредительных документов (для юридических лиц);</w:t>
      </w:r>
    </w:p>
    <w:p w:rsidR="00AC1C80" w:rsidRDefault="00AC1C80">
      <w:pPr>
        <w:pStyle w:val="ConsPlusNormal"/>
        <w:spacing w:before="220"/>
        <w:ind w:firstLine="540"/>
        <w:jc w:val="both"/>
      </w:pPr>
      <w:r>
        <w:t>2) копия документа, удостоверяющего личность (для индивидуального предпринимателя);</w:t>
      </w:r>
    </w:p>
    <w:p w:rsidR="00AC1C80" w:rsidRDefault="00AC1C80">
      <w:pPr>
        <w:pStyle w:val="ConsPlusNormal"/>
        <w:spacing w:before="220"/>
        <w:ind w:firstLine="540"/>
        <w:jc w:val="both"/>
      </w:pPr>
      <w:r>
        <w:t>3) копии документов, подтверждающих владение на праве собственности или на ином законном основании специализированной стоянкой и транспортным средством, для перемещения задержанного транспортного средства:</w:t>
      </w:r>
    </w:p>
    <w:p w:rsidR="00AC1C80" w:rsidRDefault="00AC1C80">
      <w:pPr>
        <w:pStyle w:val="ConsPlusNormal"/>
        <w:spacing w:before="220"/>
        <w:ind w:firstLine="540"/>
        <w:jc w:val="both"/>
      </w:pPr>
      <w:r>
        <w:t>а) выписка из Единого государственного реестра недвижимости об основных характеристиках и зарегистрированных правах на объект недвижимости - земельный участок, здания, строения, сооружения и (или) помещения, предназначенные для хранения транспортных средств (свидетельство о государственной регистрации права, при наличии);</w:t>
      </w:r>
    </w:p>
    <w:p w:rsidR="00AC1C80" w:rsidRDefault="00AC1C80">
      <w:pPr>
        <w:pStyle w:val="ConsPlusNormal"/>
        <w:spacing w:before="220"/>
        <w:ind w:firstLine="540"/>
        <w:jc w:val="both"/>
      </w:pPr>
      <w:proofErr w:type="gramStart"/>
      <w:r>
        <w:lastRenderedPageBreak/>
        <w:t>б) договор аренды (субаренды, безвозмездного пользования) земельного участка, здания, строения, сооружения и (или) помещения, предназначенные для хранения транспортных средств;</w:t>
      </w:r>
      <w:proofErr w:type="gramEnd"/>
    </w:p>
    <w:p w:rsidR="00AC1C80" w:rsidRDefault="00AC1C80">
      <w:pPr>
        <w:pStyle w:val="ConsPlusNormal"/>
        <w:spacing w:before="220"/>
        <w:ind w:firstLine="540"/>
        <w:jc w:val="both"/>
      </w:pPr>
      <w:r>
        <w:t>в) свидетельства о регистрации транспортных средств, паспорта транспортных средств или иные документы, подтверждающие владение на законном основании транспортными средствами, предназначенными для перемещения задержанных транспортных средств;</w:t>
      </w:r>
    </w:p>
    <w:p w:rsidR="00AC1C80" w:rsidRDefault="00AC1C80">
      <w:pPr>
        <w:pStyle w:val="ConsPlusNormal"/>
        <w:spacing w:before="220"/>
        <w:ind w:firstLine="540"/>
        <w:jc w:val="both"/>
      </w:pPr>
      <w:r>
        <w:t>4) документ, подтверждающий полномочия лица на осуществление действий от имени заявителя, в случае подачи заявки через представителя;</w:t>
      </w:r>
    </w:p>
    <w:p w:rsidR="00AC1C80" w:rsidRDefault="00AC1C80">
      <w:pPr>
        <w:pStyle w:val="ConsPlusNormal"/>
        <w:spacing w:before="220"/>
        <w:ind w:firstLine="540"/>
        <w:jc w:val="both"/>
      </w:pPr>
      <w:r>
        <w:t xml:space="preserve">5) документы, подтверждающие соответствие транспортного средства для перемещения задержанного транспортного средства техническим требованиям документации об аукционе (паспорта эвакуаторов или отдельных элементов и оборудования (в том числе </w:t>
      </w:r>
      <w:proofErr w:type="spellStart"/>
      <w:r>
        <w:t>краноманипуляторных</w:t>
      </w:r>
      <w:proofErr w:type="spellEnd"/>
      <w:r>
        <w:t xml:space="preserve"> установок, лебедок, телескопического </w:t>
      </w:r>
      <w:proofErr w:type="spellStart"/>
      <w:r>
        <w:t>бриля</w:t>
      </w:r>
      <w:proofErr w:type="spellEnd"/>
      <w:r>
        <w:t>, телескопической стрелы).</w:t>
      </w:r>
    </w:p>
    <w:p w:rsidR="00AC1C80" w:rsidRDefault="00AC1C80">
      <w:pPr>
        <w:pStyle w:val="ConsPlusNormal"/>
        <w:jc w:val="both"/>
      </w:pPr>
      <w:r>
        <w:t>(</w:t>
      </w:r>
      <w:proofErr w:type="spellStart"/>
      <w:r>
        <w:t>пп</w:t>
      </w:r>
      <w:proofErr w:type="spellEnd"/>
      <w:r>
        <w:t xml:space="preserve">. 5 </w:t>
      </w:r>
      <w:proofErr w:type="gramStart"/>
      <w:r>
        <w:t>введен</w:t>
      </w:r>
      <w:proofErr w:type="gramEnd"/>
      <w:r>
        <w:t xml:space="preserve"> </w:t>
      </w:r>
      <w:hyperlink r:id="rId15" w:history="1">
        <w:r>
          <w:rPr>
            <w:color w:val="0000FF"/>
          </w:rPr>
          <w:t>приказом</w:t>
        </w:r>
      </w:hyperlink>
      <w:r>
        <w:t xml:space="preserve"> Департамента транспорта, дорожной деятельности и связи Томской области от 08.07.2019 N 13-ОД)</w:t>
      </w:r>
    </w:p>
    <w:p w:rsidR="00AC1C80" w:rsidRDefault="00AC1C80">
      <w:pPr>
        <w:pStyle w:val="ConsPlusNormal"/>
        <w:spacing w:before="220"/>
        <w:ind w:firstLine="540"/>
        <w:jc w:val="both"/>
      </w:pPr>
      <w:r>
        <w:t>26. Заявитель вправе подать только одну заявку в отношении каждого лота. Представление этой заявки подтверждает согласие заявителя с извещением о проведен</w:t>
      </w:r>
      <w:proofErr w:type="gramStart"/>
      <w:r>
        <w:t>ии ау</w:t>
      </w:r>
      <w:proofErr w:type="gramEnd"/>
      <w:r>
        <w:t>кциона и документацией об аукционе.</w:t>
      </w:r>
    </w:p>
    <w:p w:rsidR="00AC1C80" w:rsidRDefault="00AC1C80">
      <w:pPr>
        <w:pStyle w:val="ConsPlusNormal"/>
        <w:spacing w:before="220"/>
        <w:ind w:firstLine="540"/>
        <w:jc w:val="both"/>
      </w:pPr>
      <w:r>
        <w:t>27. Заявка и прилагаемые к ней документы должны быть составлены на русском языке. Заявка и прилагаемые к ней документы должны быть заполнены разборчиво, без исправлений, подчисток, помарок. Заполнять Заявку и прилагаемые к ней документы карандашом запрещается. Заявка на участие в аукционе и прилагаемые к ней документы должны быть сформированы в единый пакет документов, который должен быть прошит и скреплен печатью (при наличии), а его страницы пронумерованы.</w:t>
      </w:r>
    </w:p>
    <w:p w:rsidR="00AC1C80" w:rsidRDefault="00AC1C80">
      <w:pPr>
        <w:pStyle w:val="ConsPlusNormal"/>
        <w:spacing w:before="220"/>
        <w:ind w:firstLine="540"/>
        <w:jc w:val="both"/>
      </w:pPr>
      <w:proofErr w:type="gramStart"/>
      <w:r>
        <w:t>На обратной стороне листа комплекта документов с заявкой должна быть надпись "прошито, пронумеровано и скреплено печатью ___ листов", данная надпись заверяется подписью и печатью (при наличии) заявителя таким образом, чтобы исключалась возможность изъятия, замены или добавления документов в такой комплект без нарушения прошивки, печати (при наличии) и подписи заявителя и нумерации листов.</w:t>
      </w:r>
      <w:proofErr w:type="gramEnd"/>
    </w:p>
    <w:p w:rsidR="00AC1C80" w:rsidRDefault="00AC1C80">
      <w:pPr>
        <w:pStyle w:val="ConsPlusNormal"/>
        <w:spacing w:before="220"/>
        <w:ind w:firstLine="540"/>
        <w:jc w:val="both"/>
      </w:pPr>
      <w:r>
        <w:t>28. Заявка на участие в аукционе, поступившая в срок, указанный в извещении о проведен</w:t>
      </w:r>
      <w:proofErr w:type="gramStart"/>
      <w:r>
        <w:t>ии ау</w:t>
      </w:r>
      <w:proofErr w:type="gramEnd"/>
      <w:r>
        <w:t>кциона, регистрируется организатором аукциона в день поступления. Организатор аукциона выдает расписку в получении такой заявки с указанием даты и времени ее получения.</w:t>
      </w:r>
    </w:p>
    <w:p w:rsidR="00AC1C80" w:rsidRDefault="00AC1C80">
      <w:pPr>
        <w:pStyle w:val="ConsPlusNormal"/>
        <w:spacing w:before="220"/>
        <w:ind w:firstLine="540"/>
        <w:jc w:val="both"/>
      </w:pPr>
      <w:r>
        <w:t>29. Полученные после окончания установленного срока приема заявок на участие в аукционе заявки не рассматриваются и в тот же день возвращаются организатором аукциона заявителям.</w:t>
      </w:r>
    </w:p>
    <w:p w:rsidR="00AC1C80" w:rsidRDefault="00AC1C80">
      <w:pPr>
        <w:pStyle w:val="ConsPlusNormal"/>
        <w:spacing w:before="220"/>
        <w:ind w:firstLine="540"/>
        <w:jc w:val="both"/>
      </w:pPr>
      <w:bookmarkStart w:id="9" w:name="P140"/>
      <w:bookmarkEnd w:id="9"/>
      <w:r>
        <w:t>30. Заявитель вправе отозвать заявку в любое время до установленных даты и времени начала рассмотрения заявок на участие в аукционе.</w:t>
      </w:r>
    </w:p>
    <w:p w:rsidR="00AC1C80" w:rsidRDefault="00AC1C80">
      <w:pPr>
        <w:pStyle w:val="ConsPlusNormal"/>
        <w:jc w:val="both"/>
      </w:pPr>
    </w:p>
    <w:p w:rsidR="00AC1C80" w:rsidRDefault="00AC1C80">
      <w:pPr>
        <w:pStyle w:val="ConsPlusTitle"/>
        <w:jc w:val="center"/>
        <w:outlineLvl w:val="1"/>
      </w:pPr>
      <w:r>
        <w:t xml:space="preserve">6. ПОРЯДОК РАССМОТРЕНИЯ ЗАЯВОК НА УЧАСТИЕ В </w:t>
      </w:r>
      <w:proofErr w:type="gramStart"/>
      <w:r>
        <w:t>АУКЦИОНЕ</w:t>
      </w:r>
      <w:proofErr w:type="gramEnd"/>
    </w:p>
    <w:p w:rsidR="00AC1C80" w:rsidRDefault="00AC1C80">
      <w:pPr>
        <w:pStyle w:val="ConsPlusNormal"/>
        <w:jc w:val="both"/>
      </w:pPr>
    </w:p>
    <w:p w:rsidR="00AC1C80" w:rsidRDefault="00AC1C80">
      <w:pPr>
        <w:pStyle w:val="ConsPlusNormal"/>
        <w:ind w:firstLine="540"/>
        <w:jc w:val="both"/>
      </w:pPr>
      <w:bookmarkStart w:id="10" w:name="P144"/>
      <w:bookmarkEnd w:id="10"/>
      <w:r>
        <w:t xml:space="preserve">31.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P76" w:history="1">
        <w:r>
          <w:rPr>
            <w:color w:val="0000FF"/>
          </w:rPr>
          <w:t>пунктом 13</w:t>
        </w:r>
      </w:hyperlink>
      <w:r>
        <w:t xml:space="preserve"> настоящего Порядка, проводит проверку достоверности сведений, содержащихся в представленных заявителями документах.</w:t>
      </w:r>
    </w:p>
    <w:p w:rsidR="00AC1C80" w:rsidRDefault="00AC1C80">
      <w:pPr>
        <w:pStyle w:val="ConsPlusNormal"/>
        <w:spacing w:before="220"/>
        <w:ind w:firstLine="540"/>
        <w:jc w:val="both"/>
      </w:pPr>
      <w:r>
        <w:t xml:space="preserve">Проверку достоверности сведений в представленных заявителем документах комиссия осуществляет путем направления соответствующих запросов в компетентные органы или организации, выдавшие документы. Проверка соответствия заявителей требованиям, </w:t>
      </w:r>
      <w:r>
        <w:lastRenderedPageBreak/>
        <w:t xml:space="preserve">установленным </w:t>
      </w:r>
      <w:hyperlink w:anchor="P76" w:history="1">
        <w:r>
          <w:rPr>
            <w:color w:val="0000FF"/>
          </w:rPr>
          <w:t>пунктом 13</w:t>
        </w:r>
      </w:hyperlink>
      <w:r>
        <w:t xml:space="preserve"> настоящего Порядка, осуществляется путем выезда членов комиссии на место расположения специализированной стоянки.</w:t>
      </w:r>
    </w:p>
    <w:p w:rsidR="00AC1C80" w:rsidRDefault="00AC1C80">
      <w:pPr>
        <w:pStyle w:val="ConsPlusNormal"/>
        <w:spacing w:before="220"/>
        <w:ind w:firstLine="540"/>
        <w:jc w:val="both"/>
      </w:pPr>
      <w:r>
        <w:t>Срок рассмотрения заявок на участие в аукционе не может превышать 15 рабочих дней со дня окончания срока их подачи.</w:t>
      </w:r>
    </w:p>
    <w:p w:rsidR="00AC1C80" w:rsidRDefault="00AC1C80">
      <w:pPr>
        <w:pStyle w:val="ConsPlusNormal"/>
        <w:spacing w:before="220"/>
        <w:ind w:firstLine="540"/>
        <w:jc w:val="both"/>
      </w:pPr>
      <w:r>
        <w:t xml:space="preserve">32. В </w:t>
      </w:r>
      <w:proofErr w:type="gramStart"/>
      <w:r>
        <w:t>случае</w:t>
      </w:r>
      <w:proofErr w:type="gramEnd"/>
      <w: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рассмотрению подлежит заявка на участие в аукционе, поданная последней.</w:t>
      </w:r>
    </w:p>
    <w:p w:rsidR="00AC1C80" w:rsidRDefault="00AC1C80">
      <w:pPr>
        <w:pStyle w:val="ConsPlusNormal"/>
        <w:spacing w:before="220"/>
        <w:ind w:firstLine="540"/>
        <w:jc w:val="both"/>
      </w:pPr>
      <w:r>
        <w:t xml:space="preserve">33. </w:t>
      </w:r>
      <w:proofErr w:type="gramStart"/>
      <w:r>
        <w:t xml:space="preserve">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P87" w:history="1">
        <w:r>
          <w:rPr>
            <w:color w:val="0000FF"/>
          </w:rPr>
          <w:t>пунктом 16</w:t>
        </w:r>
      </w:hyperlink>
      <w:r>
        <w:t xml:space="preserve"> настоящего Порядка, которое оформляется протоколом рассмотрения заявок на участие в аукционе.</w:t>
      </w:r>
      <w:proofErr w:type="gramEnd"/>
      <w:r>
        <w:t xml:space="preserve"> Протокол ведется комиссией и подписывается всеми присутствующими на заседании членами комиссии в день окончания рассмотрения заявок.</w:t>
      </w:r>
    </w:p>
    <w:p w:rsidR="00AC1C80" w:rsidRDefault="00AC1C80">
      <w:pPr>
        <w:pStyle w:val="ConsPlusNormal"/>
        <w:spacing w:before="220"/>
        <w:ind w:firstLine="540"/>
        <w:jc w:val="both"/>
      </w:pPr>
      <w:r>
        <w:t xml:space="preserve">34. В </w:t>
      </w:r>
      <w:proofErr w:type="gramStart"/>
      <w:r>
        <w:t>протоколе</w:t>
      </w:r>
      <w:proofErr w:type="gramEnd"/>
      <w:r>
        <w:t xml:space="preserve"> рассмотрения заявок указываются:</w:t>
      </w:r>
    </w:p>
    <w:p w:rsidR="00AC1C80" w:rsidRDefault="00AC1C80">
      <w:pPr>
        <w:pStyle w:val="ConsPlusNormal"/>
        <w:spacing w:before="220"/>
        <w:ind w:firstLine="540"/>
        <w:jc w:val="both"/>
      </w:pPr>
      <w:r>
        <w:t>1) сведения о зарегистрированных заявках на участие в аукционе с указанием имен (наименований) заявителей;</w:t>
      </w:r>
    </w:p>
    <w:p w:rsidR="00AC1C80" w:rsidRDefault="00AC1C80">
      <w:pPr>
        <w:pStyle w:val="ConsPlusNormal"/>
        <w:spacing w:before="220"/>
        <w:ind w:firstLine="540"/>
        <w:jc w:val="both"/>
      </w:pPr>
      <w:r>
        <w:t>2) дата подачи заявок на участие в аукционе;</w:t>
      </w:r>
    </w:p>
    <w:p w:rsidR="00AC1C80" w:rsidRDefault="00AC1C80">
      <w:pPr>
        <w:pStyle w:val="ConsPlusNormal"/>
        <w:spacing w:before="220"/>
        <w:ind w:firstLine="540"/>
        <w:jc w:val="both"/>
      </w:pPr>
      <w:r>
        <w:t>3) сведения об отозванных заявках на участие в аукционе;</w:t>
      </w:r>
    </w:p>
    <w:p w:rsidR="00AC1C80" w:rsidRDefault="00AC1C80">
      <w:pPr>
        <w:pStyle w:val="ConsPlusNormal"/>
        <w:spacing w:before="220"/>
        <w:ind w:firstLine="540"/>
        <w:jc w:val="both"/>
      </w:pPr>
      <w:r>
        <w:t>4) имена (наименования) заявителей, признанных участниками аукциона;</w:t>
      </w:r>
    </w:p>
    <w:p w:rsidR="00AC1C80" w:rsidRDefault="00AC1C80">
      <w:pPr>
        <w:pStyle w:val="ConsPlusNormal"/>
        <w:spacing w:before="220"/>
        <w:ind w:firstLine="540"/>
        <w:jc w:val="both"/>
      </w:pPr>
      <w:proofErr w:type="gramStart"/>
      <w:r>
        <w:t>5) имена (наименования) заявителей, которым было отказано в признании их участниками аукциона, с обоснованием такого решения и с указанием положений настоящего Порядка,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roofErr w:type="gramEnd"/>
    </w:p>
    <w:p w:rsidR="00AC1C80" w:rsidRDefault="00AC1C80">
      <w:pPr>
        <w:pStyle w:val="ConsPlusNormal"/>
        <w:spacing w:before="220"/>
        <w:ind w:firstLine="540"/>
        <w:jc w:val="both"/>
      </w:pPr>
      <w:r>
        <w:t>35. Протокол рассмотрения заявок на участие в аукционе в день окончания их рассмотрения размещается организатором аукциона на официальном сайте.</w:t>
      </w:r>
    </w:p>
    <w:p w:rsidR="00AC1C80" w:rsidRDefault="00AC1C80">
      <w:pPr>
        <w:pStyle w:val="ConsPlusNormal"/>
        <w:spacing w:before="220"/>
        <w:ind w:firstLine="540"/>
        <w:jc w:val="both"/>
      </w:pPr>
      <w:r>
        <w:t xml:space="preserve">36. В </w:t>
      </w:r>
      <w:proofErr w:type="gramStart"/>
      <w:r>
        <w:t>случае</w:t>
      </w:r>
      <w:proofErr w:type="gramEnd"/>
      <w:r>
        <w:t xml:space="preserve">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w:t>
      </w:r>
      <w:proofErr w:type="gramStart"/>
      <w:r>
        <w:t>случае</w:t>
      </w:r>
      <w:proofErr w:type="gramEnd"/>
      <w:r>
        <w:t xml:space="preserve">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C1C80" w:rsidRDefault="00AC1C80">
      <w:pPr>
        <w:pStyle w:val="ConsPlusNormal"/>
        <w:jc w:val="both"/>
      </w:pPr>
    </w:p>
    <w:p w:rsidR="00AC1C80" w:rsidRDefault="00AC1C80">
      <w:pPr>
        <w:pStyle w:val="ConsPlusTitle"/>
        <w:jc w:val="center"/>
        <w:outlineLvl w:val="1"/>
      </w:pPr>
      <w:r>
        <w:t>7. ПОРЯДОК ПРОВЕДЕНИЯ АУКЦИОНА</w:t>
      </w:r>
    </w:p>
    <w:p w:rsidR="00AC1C80" w:rsidRDefault="00AC1C80">
      <w:pPr>
        <w:pStyle w:val="ConsPlusNormal"/>
        <w:jc w:val="both"/>
      </w:pPr>
    </w:p>
    <w:p w:rsidR="00AC1C80" w:rsidRDefault="00AC1C80">
      <w:pPr>
        <w:pStyle w:val="ConsPlusNormal"/>
        <w:ind w:firstLine="540"/>
        <w:jc w:val="both"/>
      </w:pPr>
      <w:r>
        <w:t xml:space="preserve">37. В </w:t>
      </w:r>
      <w:proofErr w:type="gramStart"/>
      <w:r>
        <w:t>аукционе</w:t>
      </w:r>
      <w:proofErr w:type="gramEnd"/>
      <w:r>
        <w:t xml:space="preserve"> могут участвовать только заявители, признанные участниками аукциона.</w:t>
      </w:r>
    </w:p>
    <w:p w:rsidR="00AC1C80" w:rsidRDefault="00AC1C80">
      <w:pPr>
        <w:pStyle w:val="ConsPlusNormal"/>
        <w:spacing w:before="220"/>
        <w:ind w:firstLine="540"/>
        <w:jc w:val="both"/>
      </w:pPr>
      <w:r>
        <w:t>38. Аукцион проводится организатором аукциона в присутствии членов комиссии и участников аукциона (их представителей).</w:t>
      </w:r>
    </w:p>
    <w:p w:rsidR="00AC1C80" w:rsidRDefault="00AC1C80">
      <w:pPr>
        <w:pStyle w:val="ConsPlusNormal"/>
        <w:spacing w:before="220"/>
        <w:ind w:firstLine="540"/>
        <w:jc w:val="both"/>
      </w:pPr>
      <w:r>
        <w:t>39. Аукцион проводится путем понижения начальной максимальной цены предмета аукциона (цены лота) на шаг аукциона, установленный в извещении о проведен</w:t>
      </w:r>
      <w:proofErr w:type="gramStart"/>
      <w:r>
        <w:t>ии ау</w:t>
      </w:r>
      <w:proofErr w:type="gramEnd"/>
      <w:r>
        <w:t>кциона.</w:t>
      </w:r>
    </w:p>
    <w:p w:rsidR="00AC1C80" w:rsidRDefault="00AC1C80">
      <w:pPr>
        <w:pStyle w:val="ConsPlusNormal"/>
        <w:spacing w:before="220"/>
        <w:ind w:firstLine="540"/>
        <w:jc w:val="both"/>
      </w:pPr>
      <w:r>
        <w:lastRenderedPageBreak/>
        <w:t>40. Аукционист выбирается из числа членов комиссии путем открытого голосования членов комиссии большинством голосов.</w:t>
      </w:r>
    </w:p>
    <w:p w:rsidR="00AC1C80" w:rsidRDefault="00AC1C80">
      <w:pPr>
        <w:pStyle w:val="ConsPlusNormal"/>
        <w:spacing w:before="220"/>
        <w:ind w:firstLine="540"/>
        <w:jc w:val="both"/>
      </w:pPr>
      <w:r>
        <w:t>41. Аукцион проводится в следующем порядке:</w:t>
      </w:r>
    </w:p>
    <w:p w:rsidR="00AC1C80" w:rsidRDefault="00AC1C80">
      <w:pPr>
        <w:pStyle w:val="ConsPlusNormal"/>
        <w:spacing w:before="220"/>
        <w:ind w:firstLine="540"/>
        <w:jc w:val="both"/>
      </w:pPr>
      <w:r>
        <w:t>1) комиссия непосредственно перед началом проведения аукциона регистрирует явившихся на аукцион участников аукциона (их представителей) в день проведения аукциона, указанный в извещении. Для регистрации участник аукциона обязан иметь при себе документ, удостоверяющий личность, оригинал документа, подтверждающего полномочия представителя участника аукциона, в случае если от имени участника аукциона действует представитель.</w:t>
      </w:r>
    </w:p>
    <w:p w:rsidR="00AC1C80" w:rsidRDefault="00AC1C80">
      <w:pPr>
        <w:pStyle w:val="ConsPlusNormal"/>
        <w:spacing w:before="220"/>
        <w:ind w:firstLine="540"/>
        <w:jc w:val="both"/>
      </w:pPr>
      <w:r>
        <w:t xml:space="preserve">В </w:t>
      </w:r>
      <w:proofErr w:type="gramStart"/>
      <w:r>
        <w:t>случае</w:t>
      </w:r>
      <w:proofErr w:type="gramEnd"/>
      <w:r>
        <w:t xml:space="preserve"> проведения аукциона по нескольким лотам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AC1C80" w:rsidRDefault="00AC1C80">
      <w:pPr>
        <w:pStyle w:val="ConsPlusNormal"/>
        <w:spacing w:before="220"/>
        <w:ind w:firstLine="540"/>
        <w:jc w:val="both"/>
      </w:pPr>
      <w:r>
        <w:t>2) аукцион начинается с объявления аукционистом начала проведения аукциона, номера лота (в случае проведения аукциона по нескольким лотам), начальной максимальной цены предмета аукциона (цены лота), шага аукциона;</w:t>
      </w:r>
    </w:p>
    <w:p w:rsidR="00AC1C80" w:rsidRDefault="00AC1C80">
      <w:pPr>
        <w:pStyle w:val="ConsPlusNormal"/>
        <w:spacing w:before="220"/>
        <w:ind w:firstLine="540"/>
        <w:jc w:val="both"/>
      </w:pPr>
      <w:r>
        <w:t>3) участник аукциона после объявления аукционистом начальной максимальной цены предмета аукциона (цены лота) и цены предмета аукциона, уменьшенной в соответствии с шагом аукциона, поднимает карточку, в случае если он согласен с объявленной ценой предмета аукциона;</w:t>
      </w:r>
    </w:p>
    <w:p w:rsidR="00AC1C80" w:rsidRDefault="00AC1C80">
      <w:pPr>
        <w:pStyle w:val="ConsPlusNormal"/>
        <w:spacing w:before="220"/>
        <w:ind w:firstLine="540"/>
        <w:jc w:val="both"/>
      </w:pPr>
      <w:r>
        <w:t>4) аукционист объявляет номер карточки участника аукциона, который первым поднял карточку после объявления аукционистом начальной максимальной цены предмета аукциона и цены предмета аукциона, уменьшенной в соответствии с шагом аукциона, а также новую цену предмета аукциона, уменьшенную в соответствии с шагом аукциона;</w:t>
      </w:r>
    </w:p>
    <w:p w:rsidR="00AC1C80" w:rsidRDefault="00AC1C80">
      <w:pPr>
        <w:pStyle w:val="ConsPlusNormal"/>
        <w:spacing w:before="220"/>
        <w:ind w:firstLine="540"/>
        <w:jc w:val="both"/>
      </w:pPr>
      <w:r>
        <w:t xml:space="preserve">5) аукцион считается оконченным, если после троекратного объявления аукционистом последнего предложения о цене аукциона ни один участник аукциона не поднял карточку. В </w:t>
      </w:r>
      <w:proofErr w:type="gramStart"/>
      <w:r>
        <w:t>этом</w:t>
      </w:r>
      <w:proofErr w:type="gramEnd"/>
      <w:r>
        <w:t xml:space="preserve"> случае аукционист объявляет об окончании проведения аукциона (лота), последнее и предпоследнее предложения о цене аукциона номер карточки и наименование победителя аукциона и участника аукциона, сделавшего предпоследнее предложение о цене аукциона.</w:t>
      </w:r>
    </w:p>
    <w:p w:rsidR="00AC1C80" w:rsidRDefault="00AC1C80">
      <w:pPr>
        <w:pStyle w:val="ConsPlusNormal"/>
        <w:spacing w:before="220"/>
        <w:ind w:firstLine="540"/>
        <w:jc w:val="both"/>
      </w:pPr>
      <w:r>
        <w:t>42. Победителем аукциона по конкретному лоту признается участник аукциона, предложивший наименьшую цену предмета аукциона.</w:t>
      </w:r>
    </w:p>
    <w:p w:rsidR="00AC1C80" w:rsidRDefault="00AC1C80">
      <w:pPr>
        <w:pStyle w:val="ConsPlusNormal"/>
        <w:spacing w:before="220"/>
        <w:ind w:firstLine="540"/>
        <w:jc w:val="both"/>
      </w:pPr>
      <w:bookmarkStart w:id="11" w:name="P172"/>
      <w:bookmarkEnd w:id="11"/>
      <w:r>
        <w:t xml:space="preserve">43. </w:t>
      </w:r>
      <w:proofErr w:type="gramStart"/>
      <w:r>
        <w:t>При проведении аукциона организатор аукциона в обязательном порядке осуществляет аудиозапись аукциона, ведет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аукциона (цене лота), последнем и предпоследнем предложениях о цене аукциона, наименовании и месте нахождения (для юридического лица), фамилии и инициалах имени и при наличии отчества (для индивидуального</w:t>
      </w:r>
      <w:proofErr w:type="gramEnd"/>
      <w:r>
        <w:t xml:space="preserve"> предпринимателя) победителя аукциона и участника, который сделал предпоследнее предложение о цене аукциона.</w:t>
      </w:r>
    </w:p>
    <w:p w:rsidR="00AC1C80" w:rsidRDefault="00AC1C80">
      <w:pPr>
        <w:pStyle w:val="ConsPlusNormal"/>
        <w:spacing w:before="220"/>
        <w:ind w:firstLine="540"/>
        <w:jc w:val="both"/>
      </w:pPr>
      <w:r>
        <w:t>Протокол аукциона подписывается в день проведения аукциона всеми присутствующими членами комиссии, победителем аукциона или только членами комиссии, в случае если аукцион признан несостоявшимся.</w:t>
      </w:r>
    </w:p>
    <w:p w:rsidR="00AC1C80" w:rsidRDefault="00AC1C80">
      <w:pPr>
        <w:pStyle w:val="ConsPlusNormal"/>
        <w:spacing w:before="220"/>
        <w:ind w:firstLine="540"/>
        <w:jc w:val="both"/>
      </w:pPr>
      <w:r>
        <w:t xml:space="preserve">Протокол составляется в трех экземплярах, один из которых остается у организатора аукциона. Организатор аукциона в течение трех рабочих дней </w:t>
      </w:r>
      <w:proofErr w:type="gramStart"/>
      <w:r>
        <w:t>с даты подписания</w:t>
      </w:r>
      <w:proofErr w:type="gramEnd"/>
      <w:r>
        <w:t xml:space="preserve"> протокола передает победителю аукциона один экземпляр протокола и проект договора о взаимодействии.</w:t>
      </w:r>
    </w:p>
    <w:p w:rsidR="00AC1C80" w:rsidRDefault="00AC1C80">
      <w:pPr>
        <w:pStyle w:val="ConsPlusNormal"/>
        <w:spacing w:before="220"/>
        <w:ind w:firstLine="540"/>
        <w:jc w:val="both"/>
      </w:pPr>
      <w:r>
        <w:t xml:space="preserve">Третий вариант протокола не позднее следующего рабочего дня после дня проведения </w:t>
      </w:r>
      <w:r>
        <w:lastRenderedPageBreak/>
        <w:t>аукциона направляется в Департамент тарифного регулирования Томской области для подготовки постановления Администрации Томской области об установлении тарифов на перемещение и хранение задержанных транспортных средств на территории Томской области.</w:t>
      </w:r>
    </w:p>
    <w:p w:rsidR="00AC1C80" w:rsidRDefault="00AC1C80">
      <w:pPr>
        <w:pStyle w:val="ConsPlusNormal"/>
        <w:spacing w:before="220"/>
        <w:ind w:firstLine="540"/>
        <w:jc w:val="both"/>
      </w:pPr>
      <w:r>
        <w:t>44. Протокол аукциона размещается организатором аукциона на официальном сайте в течение одного рабочего дня, следующего за днем подписания указанного протокола.</w:t>
      </w:r>
    </w:p>
    <w:p w:rsidR="00AC1C80" w:rsidRDefault="00AC1C80">
      <w:pPr>
        <w:pStyle w:val="ConsPlusNormal"/>
        <w:spacing w:before="220"/>
        <w:ind w:firstLine="540"/>
        <w:jc w:val="both"/>
      </w:pPr>
      <w:r>
        <w:t xml:space="preserve">45. </w:t>
      </w:r>
      <w:proofErr w:type="gramStart"/>
      <w:r>
        <w:t>В случае если в аукционе участвовал один участник или в случае если в связи с отсутствием предложений о цене аукциона, предусматривающих более меньшую цену аукциона, чем начальная максимальная цена аукциона (цена лота), и после троекратного объявления предложения о начальной максимальной цене аукциона (цене лота) не поступило ни одного предложения о цене аукциона, которое предусматривало бы более меньшую цену аукциона, аукцион</w:t>
      </w:r>
      <w:proofErr w:type="gramEnd"/>
      <w:r>
        <w:t xml:space="preserve"> признается несостоявшимся. В случае если документацией об аукционе предусмотрено два и более лота, решение о признании аукциона </w:t>
      </w:r>
      <w:proofErr w:type="gramStart"/>
      <w:r>
        <w:t>несостоявшимся</w:t>
      </w:r>
      <w:proofErr w:type="gramEnd"/>
      <w:r>
        <w:t xml:space="preserve"> принимается в отношении каждого лота отдельно.</w:t>
      </w:r>
    </w:p>
    <w:p w:rsidR="00AC1C80" w:rsidRDefault="00AC1C80">
      <w:pPr>
        <w:pStyle w:val="ConsPlusNormal"/>
        <w:spacing w:before="220"/>
        <w:ind w:firstLine="540"/>
        <w:jc w:val="both"/>
      </w:pPr>
      <w:r>
        <w:t>46. Протоколы, составленные в ходе проведения аукциона, заявки на участие в аукционе, документация об аукционе, разъяснения документации об аукционе, аудиозаписи аукциона хранятся организатором не менее трех лет.</w:t>
      </w:r>
    </w:p>
    <w:p w:rsidR="00AC1C80" w:rsidRDefault="00AC1C80">
      <w:pPr>
        <w:pStyle w:val="ConsPlusNormal"/>
        <w:jc w:val="both"/>
      </w:pPr>
    </w:p>
    <w:p w:rsidR="00AC1C80" w:rsidRDefault="00AC1C80">
      <w:pPr>
        <w:pStyle w:val="ConsPlusTitle"/>
        <w:jc w:val="center"/>
        <w:outlineLvl w:val="1"/>
      </w:pPr>
      <w:r>
        <w:t>8. ЗАКЛЮЧЕНИЕ ДОГОВОРА О ВЗАИМОДЕЙСТВИИ ПО РЕЗУЛЬТАТАМ</w:t>
      </w:r>
    </w:p>
    <w:p w:rsidR="00AC1C80" w:rsidRDefault="00AC1C80">
      <w:pPr>
        <w:pStyle w:val="ConsPlusTitle"/>
        <w:jc w:val="center"/>
      </w:pPr>
      <w:r>
        <w:t>ПРОВЕДЕНИЯ АУКЦИОНА</w:t>
      </w:r>
    </w:p>
    <w:p w:rsidR="00AC1C80" w:rsidRDefault="00AC1C80">
      <w:pPr>
        <w:pStyle w:val="ConsPlusNormal"/>
        <w:jc w:val="both"/>
      </w:pPr>
    </w:p>
    <w:p w:rsidR="00AC1C80" w:rsidRDefault="00AC1C80">
      <w:pPr>
        <w:pStyle w:val="ConsPlusNormal"/>
        <w:ind w:firstLine="540"/>
        <w:jc w:val="both"/>
      </w:pPr>
      <w:bookmarkStart w:id="12" w:name="P183"/>
      <w:bookmarkEnd w:id="12"/>
      <w:r>
        <w:t xml:space="preserve">47. Победитель аукциона в течение 10 рабочих дней со дня получения проекта договора о взаимодействии, переданного ему в соответствии с </w:t>
      </w:r>
      <w:hyperlink w:anchor="P172" w:history="1">
        <w:r>
          <w:rPr>
            <w:color w:val="0000FF"/>
          </w:rPr>
          <w:t>пунктом 43</w:t>
        </w:r>
      </w:hyperlink>
      <w:r>
        <w:t xml:space="preserve"> настоящего Порядка, подписывает его и представляет организатору аукциона.</w:t>
      </w:r>
    </w:p>
    <w:p w:rsidR="00AC1C80" w:rsidRDefault="00AC1C80">
      <w:pPr>
        <w:pStyle w:val="ConsPlusNormal"/>
        <w:spacing w:before="220"/>
        <w:ind w:firstLine="540"/>
        <w:jc w:val="both"/>
      </w:pPr>
      <w:proofErr w:type="gramStart"/>
      <w:r>
        <w:t>Организатор аукциона в течение трех рабочих дней со дня представления победителем аукциона подписанного договора о взаимодействии направляет указанный договор для подписания в Управление Министерства внутренних дел Российской Федерации по Томской области, 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Томской области, Сибирское межрегиональное управление государственного автодорожного надзора Федеральной службы по надзору</w:t>
      </w:r>
      <w:proofErr w:type="gramEnd"/>
      <w:r>
        <w:t xml:space="preserve"> в сфере транспорта.</w:t>
      </w:r>
    </w:p>
    <w:p w:rsidR="00AC1C80" w:rsidRDefault="00AC1C80">
      <w:pPr>
        <w:pStyle w:val="ConsPlusNormal"/>
        <w:spacing w:before="220"/>
        <w:ind w:firstLine="540"/>
        <w:jc w:val="both"/>
      </w:pPr>
      <w:r>
        <w:t xml:space="preserve">В </w:t>
      </w:r>
      <w:proofErr w:type="gramStart"/>
      <w:r>
        <w:t>случае</w:t>
      </w:r>
      <w:proofErr w:type="gramEnd"/>
      <w:r>
        <w:t xml:space="preserve"> если победитель аукциона в срок, предусмотренный </w:t>
      </w:r>
      <w:hyperlink w:anchor="P183" w:history="1">
        <w:r>
          <w:rPr>
            <w:color w:val="0000FF"/>
          </w:rPr>
          <w:t>пунктом 47</w:t>
        </w:r>
      </w:hyperlink>
      <w:r>
        <w:t xml:space="preserve"> настоящего Порядка, не представил организатору аукциона подписанный договор о взаимодействии, переданный ему в соответствии с </w:t>
      </w:r>
      <w:hyperlink w:anchor="P172" w:history="1">
        <w:r>
          <w:rPr>
            <w:color w:val="0000FF"/>
          </w:rPr>
          <w:t>пунктом 43</w:t>
        </w:r>
      </w:hyperlink>
      <w:r>
        <w:t xml:space="preserve"> настоящего Порядка, победитель аукциона признается уклонившимся от заключения договора.</w:t>
      </w:r>
    </w:p>
    <w:p w:rsidR="00AC1C80" w:rsidRDefault="00AC1C80">
      <w:pPr>
        <w:pStyle w:val="ConsPlusNormal"/>
        <w:spacing w:before="220"/>
        <w:ind w:firstLine="540"/>
        <w:jc w:val="both"/>
      </w:pPr>
      <w:r>
        <w:t xml:space="preserve">Комиссией в срок не позднее дня, следующего после дня окончания срока, указанного в </w:t>
      </w:r>
      <w:hyperlink w:anchor="P183" w:history="1">
        <w:r>
          <w:rPr>
            <w:color w:val="0000FF"/>
          </w:rPr>
          <w:t>пункте 47</w:t>
        </w:r>
      </w:hyperlink>
      <w:r>
        <w:t xml:space="preserve"> настоящего Порядка, составляется протокол об отказе от заключения договора о взаимодействии, в котором должны содержаться сведения о месте, дате и времени его составления, о лице, признанном уклонившимся от заключения договора.</w:t>
      </w:r>
    </w:p>
    <w:p w:rsidR="00AC1C80" w:rsidRDefault="00AC1C80">
      <w:pPr>
        <w:pStyle w:val="ConsPlusNormal"/>
        <w:spacing w:before="220"/>
        <w:ind w:firstLine="540"/>
        <w:jc w:val="both"/>
      </w:pPr>
      <w:r>
        <w:t xml:space="preserve">В </w:t>
      </w:r>
      <w:proofErr w:type="gramStart"/>
      <w:r>
        <w:t>случае</w:t>
      </w:r>
      <w:proofErr w:type="gramEnd"/>
      <w:r>
        <w:t xml:space="preserve"> если победитель аукциона признан уклонившимся от заключения договора о взаимодействии, организатор аукциона заключает договор о взаимодействии с участником аукциона, который сделал предпоследнее предложение о цене предмета аукциона.</w:t>
      </w:r>
    </w:p>
    <w:p w:rsidR="00AC1C80" w:rsidRDefault="00AC1C80">
      <w:pPr>
        <w:pStyle w:val="ConsPlusNormal"/>
        <w:spacing w:before="220"/>
        <w:ind w:firstLine="540"/>
        <w:jc w:val="both"/>
      </w:pPr>
      <w:r>
        <w:t xml:space="preserve">Организатор аукциона </w:t>
      </w:r>
      <w:proofErr w:type="gramStart"/>
      <w:r>
        <w:t>в течение трех рабочих дней с даты подписания протокола об отказе от заключения договора о взаимодействии</w:t>
      </w:r>
      <w:proofErr w:type="gramEnd"/>
      <w:r>
        <w:t xml:space="preserve"> передает участнику аукциона, который сделал предпоследнее предложение о цене аукциона, один экземпляр протокола и проект договора о взаимодействии. Указанный договор подписывается участником аукциона, который сделал предпоследнее предложение о цене аукциона, в течение 10 рабочих дней со дня его получения и представляется организатору аукциона. В </w:t>
      </w:r>
      <w:proofErr w:type="gramStart"/>
      <w:r>
        <w:t>случае</w:t>
      </w:r>
      <w:proofErr w:type="gramEnd"/>
      <w:r>
        <w:t xml:space="preserve"> отказа от подписания проекта договора о </w:t>
      </w:r>
      <w:r>
        <w:lastRenderedPageBreak/>
        <w:t>взаимодействии участником аукциона, который сделал предпоследнее предложение о цене аукциона, аукцион признается несостоявшимся.</w:t>
      </w:r>
    </w:p>
    <w:p w:rsidR="00AC1C80" w:rsidRDefault="00AC1C80">
      <w:pPr>
        <w:pStyle w:val="ConsPlusNormal"/>
        <w:spacing w:before="220"/>
        <w:ind w:firstLine="540"/>
        <w:jc w:val="both"/>
      </w:pPr>
      <w:r>
        <w:t xml:space="preserve">Договор о взаимодействии заключается организатором аукциона с победителем аукциона или иным лицом, имеющим право на заключение данного договора в соответствии с </w:t>
      </w:r>
      <w:hyperlink w:anchor="P183" w:history="1">
        <w:r>
          <w:rPr>
            <w:color w:val="0000FF"/>
          </w:rPr>
          <w:t>пунктами 47</w:t>
        </w:r>
      </w:hyperlink>
      <w:r>
        <w:t xml:space="preserve">, </w:t>
      </w:r>
      <w:hyperlink w:anchor="P193" w:history="1">
        <w:r>
          <w:rPr>
            <w:color w:val="0000FF"/>
          </w:rPr>
          <w:t>48</w:t>
        </w:r>
      </w:hyperlink>
      <w:r>
        <w:t xml:space="preserve"> настоящего Порядка, на срок 3 года.</w:t>
      </w:r>
    </w:p>
    <w:p w:rsidR="00AC1C80" w:rsidRDefault="00AC1C80">
      <w:pPr>
        <w:pStyle w:val="ConsPlusNormal"/>
        <w:jc w:val="both"/>
      </w:pPr>
    </w:p>
    <w:p w:rsidR="00AC1C80" w:rsidRDefault="00AC1C80">
      <w:pPr>
        <w:pStyle w:val="ConsPlusTitle"/>
        <w:jc w:val="center"/>
        <w:outlineLvl w:val="1"/>
      </w:pPr>
      <w:r>
        <w:t xml:space="preserve">9. ПОСЛЕДСТВИЯ ПРИЗНАНИЯ АУКЦИОНА </w:t>
      </w:r>
      <w:proofErr w:type="gramStart"/>
      <w:r>
        <w:t>НЕСОСТОЯВШИМСЯ</w:t>
      </w:r>
      <w:proofErr w:type="gramEnd"/>
    </w:p>
    <w:p w:rsidR="00AC1C80" w:rsidRDefault="00AC1C80">
      <w:pPr>
        <w:pStyle w:val="ConsPlusNormal"/>
        <w:jc w:val="both"/>
      </w:pPr>
    </w:p>
    <w:p w:rsidR="00AC1C80" w:rsidRDefault="00AC1C80">
      <w:pPr>
        <w:pStyle w:val="ConsPlusNormal"/>
        <w:ind w:firstLine="540"/>
        <w:jc w:val="both"/>
      </w:pPr>
      <w:bookmarkStart w:id="13" w:name="P193"/>
      <w:bookmarkEnd w:id="13"/>
      <w:r>
        <w:t xml:space="preserve">48. </w:t>
      </w:r>
      <w:proofErr w:type="gramStart"/>
      <w: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о взаимодействии.</w:t>
      </w:r>
      <w:proofErr w:type="gramEnd"/>
    </w:p>
    <w:p w:rsidR="00AC1C80" w:rsidRDefault="00AC1C80">
      <w:pPr>
        <w:pStyle w:val="ConsPlusNormal"/>
        <w:spacing w:before="220"/>
        <w:ind w:firstLine="540"/>
        <w:jc w:val="both"/>
      </w:pPr>
      <w:r>
        <w:t xml:space="preserve">49. </w:t>
      </w:r>
      <w:proofErr w:type="gramStart"/>
      <w:r>
        <w:t xml:space="preserve">В случае если аукцион признан несостоявшимся по иным основаниям, не указанным в </w:t>
      </w:r>
      <w:hyperlink w:anchor="P193" w:history="1">
        <w:r>
          <w:rPr>
            <w:color w:val="0000FF"/>
          </w:rPr>
          <w:t>пункте 48</w:t>
        </w:r>
      </w:hyperlink>
      <w:r>
        <w:t xml:space="preserve"> настоящего Порядка, организатор аукциона объявляет о проведении нового аукциона в срок не позднее шести месяцев со дня признания предыдущего аукциона несостоявшимся.</w:t>
      </w:r>
      <w:proofErr w:type="gramEnd"/>
    </w:p>
    <w:p w:rsidR="00AC1C80" w:rsidRDefault="00AC1C80">
      <w:pPr>
        <w:pStyle w:val="ConsPlusNormal"/>
        <w:jc w:val="both"/>
      </w:pPr>
    </w:p>
    <w:p w:rsidR="00AC1C80" w:rsidRDefault="00AC1C80">
      <w:pPr>
        <w:pStyle w:val="ConsPlusNormal"/>
        <w:jc w:val="both"/>
      </w:pPr>
    </w:p>
    <w:p w:rsidR="00AC1C80" w:rsidRDefault="00AC1C80">
      <w:pPr>
        <w:pStyle w:val="ConsPlusNormal"/>
        <w:jc w:val="both"/>
      </w:pPr>
    </w:p>
    <w:p w:rsidR="00AC1C80" w:rsidRDefault="00AC1C80">
      <w:pPr>
        <w:pStyle w:val="ConsPlusNormal"/>
        <w:jc w:val="both"/>
      </w:pPr>
    </w:p>
    <w:p w:rsidR="00AC1C80" w:rsidRDefault="00AC1C80">
      <w:pPr>
        <w:pStyle w:val="ConsPlusNormal"/>
        <w:jc w:val="both"/>
      </w:pPr>
    </w:p>
    <w:p w:rsidR="00AC1C80" w:rsidRDefault="00AC1C80">
      <w:pPr>
        <w:pStyle w:val="ConsPlusNormal"/>
        <w:jc w:val="right"/>
        <w:outlineLvl w:val="0"/>
      </w:pPr>
      <w:r>
        <w:t>Приложение 2</w:t>
      </w:r>
    </w:p>
    <w:p w:rsidR="00AC1C80" w:rsidRDefault="00AC1C80">
      <w:pPr>
        <w:pStyle w:val="ConsPlusNormal"/>
        <w:jc w:val="both"/>
      </w:pPr>
    </w:p>
    <w:p w:rsidR="00AC1C80" w:rsidRDefault="00AC1C80">
      <w:pPr>
        <w:pStyle w:val="ConsPlusNormal"/>
        <w:jc w:val="right"/>
      </w:pPr>
      <w:r>
        <w:t>Утверждена</w:t>
      </w:r>
    </w:p>
    <w:p w:rsidR="00AC1C80" w:rsidRDefault="00AC1C80">
      <w:pPr>
        <w:pStyle w:val="ConsPlusNormal"/>
        <w:jc w:val="right"/>
      </w:pPr>
      <w:r>
        <w:t>приказом</w:t>
      </w:r>
    </w:p>
    <w:p w:rsidR="00AC1C80" w:rsidRDefault="00AC1C80">
      <w:pPr>
        <w:pStyle w:val="ConsPlusNormal"/>
        <w:jc w:val="right"/>
      </w:pPr>
      <w:r>
        <w:t xml:space="preserve">Департамента транспорта, </w:t>
      </w:r>
      <w:proofErr w:type="gramStart"/>
      <w:r>
        <w:t>дорожной</w:t>
      </w:r>
      <w:proofErr w:type="gramEnd"/>
    </w:p>
    <w:p w:rsidR="00AC1C80" w:rsidRDefault="00AC1C80">
      <w:pPr>
        <w:pStyle w:val="ConsPlusNormal"/>
        <w:jc w:val="right"/>
      </w:pPr>
      <w:r>
        <w:t>деятельности и связи Томской области</w:t>
      </w:r>
    </w:p>
    <w:p w:rsidR="00AC1C80" w:rsidRDefault="00AC1C80">
      <w:pPr>
        <w:pStyle w:val="ConsPlusNormal"/>
        <w:jc w:val="right"/>
      </w:pPr>
      <w:r>
        <w:t>от 25.12.2017 N 53-ОД</w:t>
      </w:r>
    </w:p>
    <w:p w:rsidR="00AC1C80" w:rsidRDefault="00AC1C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1C80">
        <w:trPr>
          <w:jc w:val="center"/>
        </w:trPr>
        <w:tc>
          <w:tcPr>
            <w:tcW w:w="9294" w:type="dxa"/>
            <w:tcBorders>
              <w:top w:val="nil"/>
              <w:left w:val="single" w:sz="24" w:space="0" w:color="CED3F1"/>
              <w:bottom w:val="nil"/>
              <w:right w:val="single" w:sz="24" w:space="0" w:color="F4F3F8"/>
            </w:tcBorders>
            <w:shd w:val="clear" w:color="auto" w:fill="F4F3F8"/>
          </w:tcPr>
          <w:p w:rsidR="00AC1C80" w:rsidRDefault="00AC1C80">
            <w:pPr>
              <w:pStyle w:val="ConsPlusNormal"/>
              <w:jc w:val="center"/>
            </w:pPr>
            <w:r>
              <w:rPr>
                <w:color w:val="392C69"/>
              </w:rPr>
              <w:t>Список изменяющих документов</w:t>
            </w:r>
          </w:p>
          <w:p w:rsidR="00AC1C80" w:rsidRDefault="00AC1C80">
            <w:pPr>
              <w:pStyle w:val="ConsPlusNormal"/>
              <w:jc w:val="center"/>
            </w:pPr>
            <w:proofErr w:type="gramStart"/>
            <w:r>
              <w:rPr>
                <w:color w:val="392C69"/>
              </w:rPr>
              <w:t>(в ред. приказов Департамента транспорта, дорожной деятельности и связи</w:t>
            </w:r>
            <w:proofErr w:type="gramEnd"/>
          </w:p>
          <w:p w:rsidR="00AC1C80" w:rsidRDefault="00AC1C80">
            <w:pPr>
              <w:pStyle w:val="ConsPlusNormal"/>
              <w:jc w:val="center"/>
            </w:pPr>
            <w:proofErr w:type="gramStart"/>
            <w:r>
              <w:rPr>
                <w:color w:val="392C69"/>
              </w:rPr>
              <w:t xml:space="preserve">Томской области от 30.11.2018 </w:t>
            </w:r>
            <w:hyperlink r:id="rId16" w:history="1">
              <w:r>
                <w:rPr>
                  <w:color w:val="0000FF"/>
                </w:rPr>
                <w:t>N 41-ОД</w:t>
              </w:r>
            </w:hyperlink>
            <w:r>
              <w:rPr>
                <w:color w:val="392C69"/>
              </w:rPr>
              <w:t xml:space="preserve">, от 08.07.2019 </w:t>
            </w:r>
            <w:hyperlink r:id="rId17" w:history="1">
              <w:r>
                <w:rPr>
                  <w:color w:val="0000FF"/>
                </w:rPr>
                <w:t>N 13-ОД</w:t>
              </w:r>
            </w:hyperlink>
            <w:r>
              <w:rPr>
                <w:color w:val="392C69"/>
              </w:rPr>
              <w:t>)</w:t>
            </w:r>
            <w:proofErr w:type="gramEnd"/>
          </w:p>
        </w:tc>
      </w:tr>
    </w:tbl>
    <w:p w:rsidR="00AC1C80" w:rsidRDefault="00AC1C80">
      <w:pPr>
        <w:pStyle w:val="ConsPlusNormal"/>
        <w:jc w:val="both"/>
      </w:pPr>
    </w:p>
    <w:p w:rsidR="00AC1C80" w:rsidRDefault="00AC1C80">
      <w:pPr>
        <w:pStyle w:val="ConsPlusNonformat"/>
        <w:jc w:val="both"/>
      </w:pPr>
      <w:bookmarkStart w:id="14" w:name="P211"/>
      <w:bookmarkEnd w:id="14"/>
      <w:r>
        <w:t xml:space="preserve">                          Типовая форма договора</w:t>
      </w:r>
    </w:p>
    <w:p w:rsidR="00AC1C80" w:rsidRDefault="00AC1C80">
      <w:pPr>
        <w:pStyle w:val="ConsPlusNonformat"/>
        <w:jc w:val="both"/>
      </w:pPr>
      <w:r>
        <w:t xml:space="preserve">                             о взаимодействии</w:t>
      </w:r>
    </w:p>
    <w:p w:rsidR="00AC1C80" w:rsidRDefault="00AC1C80">
      <w:pPr>
        <w:pStyle w:val="ConsPlusNonformat"/>
        <w:jc w:val="both"/>
      </w:pPr>
    </w:p>
    <w:p w:rsidR="00AC1C80" w:rsidRDefault="00AC1C80">
      <w:pPr>
        <w:pStyle w:val="ConsPlusNonformat"/>
        <w:jc w:val="both"/>
      </w:pPr>
      <w:r>
        <w:t xml:space="preserve">    Департамент транспорта, дорожной деятельности и связи Томской области,</w:t>
      </w:r>
    </w:p>
    <w:p w:rsidR="00AC1C80" w:rsidRDefault="00AC1C80">
      <w:pPr>
        <w:pStyle w:val="ConsPlusNonformat"/>
        <w:jc w:val="both"/>
      </w:pPr>
      <w:r>
        <w:t>___________________________________________________________________________</w:t>
      </w:r>
    </w:p>
    <w:p w:rsidR="00AC1C80" w:rsidRDefault="00AC1C80">
      <w:pPr>
        <w:pStyle w:val="ConsPlusNonformat"/>
        <w:jc w:val="both"/>
      </w:pPr>
      <w:r>
        <w:t xml:space="preserve">    Управление Министерства внутренних  дел Российской Федерации </w:t>
      </w:r>
      <w:proofErr w:type="gramStart"/>
      <w:r>
        <w:t>по</w:t>
      </w:r>
      <w:proofErr w:type="gramEnd"/>
      <w:r>
        <w:t xml:space="preserve"> Томской</w:t>
      </w:r>
    </w:p>
    <w:p w:rsidR="00AC1C80" w:rsidRDefault="00AC1C80">
      <w:pPr>
        <w:pStyle w:val="ConsPlusNonformat"/>
        <w:jc w:val="both"/>
      </w:pPr>
      <w:r>
        <w:t>области/Главное  управление  Министерства  Российской  Федерации  по  делам</w:t>
      </w:r>
    </w:p>
    <w:p w:rsidR="00AC1C80" w:rsidRDefault="00AC1C80">
      <w:pPr>
        <w:pStyle w:val="ConsPlusNonformat"/>
        <w:jc w:val="both"/>
      </w:pPr>
      <w:r>
        <w:t>гражданской   обороны,  чрезвычайным  ситуациям  и  ликвидации  последствий</w:t>
      </w:r>
    </w:p>
    <w:p w:rsidR="00AC1C80" w:rsidRDefault="00AC1C80">
      <w:pPr>
        <w:pStyle w:val="ConsPlusNonformat"/>
        <w:jc w:val="both"/>
      </w:pPr>
      <w:r>
        <w:t>стихийных бедствий по Томской области/Сибирское  межрегиональное управление</w:t>
      </w:r>
    </w:p>
    <w:p w:rsidR="00AC1C80" w:rsidRDefault="00AC1C80">
      <w:pPr>
        <w:pStyle w:val="ConsPlusNonformat"/>
        <w:jc w:val="both"/>
      </w:pPr>
      <w:r>
        <w:t xml:space="preserve">государственного  автодорожного  надзора  </w:t>
      </w:r>
      <w:proofErr w:type="gramStart"/>
      <w:r>
        <w:t>Федеральной</w:t>
      </w:r>
      <w:proofErr w:type="gramEnd"/>
      <w:r>
        <w:t xml:space="preserve">  службы  по надзору в</w:t>
      </w:r>
    </w:p>
    <w:p w:rsidR="00AC1C80" w:rsidRDefault="00AC1C80">
      <w:pPr>
        <w:pStyle w:val="ConsPlusNonformat"/>
        <w:jc w:val="both"/>
      </w:pPr>
      <w:r>
        <w:t>сфере транспорта</w:t>
      </w:r>
    </w:p>
    <w:p w:rsidR="00AC1C80" w:rsidRDefault="00AC1C80">
      <w:pPr>
        <w:pStyle w:val="ConsPlusNonformat"/>
        <w:jc w:val="both"/>
      </w:pPr>
      <w:r>
        <w:t>и _________________________________________________________________________</w:t>
      </w:r>
    </w:p>
    <w:p w:rsidR="00AC1C80" w:rsidRDefault="00AC1C80">
      <w:pPr>
        <w:pStyle w:val="ConsPlusNonformat"/>
        <w:jc w:val="both"/>
      </w:pPr>
      <w:r>
        <w:t xml:space="preserve">    лицо, ответственное за перемещение и хранение транспортного средства</w:t>
      </w:r>
    </w:p>
    <w:p w:rsidR="00AC1C80" w:rsidRDefault="00AC1C80">
      <w:pPr>
        <w:pStyle w:val="ConsPlusNonformat"/>
        <w:jc w:val="both"/>
      </w:pPr>
    </w:p>
    <w:p w:rsidR="00AC1C80" w:rsidRDefault="00AC1C80">
      <w:pPr>
        <w:pStyle w:val="ConsPlusNonformat"/>
        <w:jc w:val="both"/>
      </w:pPr>
      <w:r>
        <w:t xml:space="preserve">г. ______________________                         __ ___________________ </w:t>
      </w:r>
      <w:proofErr w:type="gramStart"/>
      <w:r>
        <w:t>г</w:t>
      </w:r>
      <w:proofErr w:type="gramEnd"/>
      <w:r>
        <w:t>.</w:t>
      </w:r>
    </w:p>
    <w:p w:rsidR="00AC1C80" w:rsidRDefault="00AC1C80">
      <w:pPr>
        <w:pStyle w:val="ConsPlusNonformat"/>
        <w:jc w:val="both"/>
      </w:pPr>
      <w:r>
        <w:t>Департамент транспорта, дорожной деятельности и связи Томской области,</w:t>
      </w:r>
    </w:p>
    <w:p w:rsidR="00AC1C80" w:rsidRDefault="00AC1C80">
      <w:pPr>
        <w:pStyle w:val="ConsPlusNonformat"/>
        <w:jc w:val="both"/>
      </w:pPr>
      <w:r>
        <w:t>___________________________________________________________________________</w:t>
      </w:r>
    </w:p>
    <w:p w:rsidR="00AC1C80" w:rsidRDefault="00AC1C80">
      <w:pPr>
        <w:pStyle w:val="ConsPlusNonformat"/>
        <w:jc w:val="both"/>
      </w:pPr>
      <w:r>
        <w:t>именуемый в дальнейшем - Уполномоченный орган, в лице _____________________</w:t>
      </w:r>
    </w:p>
    <w:p w:rsidR="00AC1C80" w:rsidRDefault="00AC1C80">
      <w:pPr>
        <w:pStyle w:val="ConsPlusNonformat"/>
        <w:jc w:val="both"/>
      </w:pPr>
      <w:r>
        <w:t>__________________________________________________________________________,</w:t>
      </w:r>
    </w:p>
    <w:p w:rsidR="00AC1C80" w:rsidRDefault="00AC1C80">
      <w:pPr>
        <w:pStyle w:val="ConsPlusNonformat"/>
        <w:jc w:val="both"/>
      </w:pPr>
      <w:r>
        <w:t xml:space="preserve">                          (должность, фамилия, имя, отчество (при наличии))</w:t>
      </w:r>
    </w:p>
    <w:p w:rsidR="00AC1C80" w:rsidRDefault="00AC1C80">
      <w:pPr>
        <w:pStyle w:val="ConsPlusNonformat"/>
        <w:jc w:val="both"/>
      </w:pPr>
      <w:proofErr w:type="gramStart"/>
      <w:r>
        <w:lastRenderedPageBreak/>
        <w:t>действующего</w:t>
      </w:r>
      <w:proofErr w:type="gramEnd"/>
      <w:r>
        <w:t xml:space="preserve"> на основании ________________________________________________,</w:t>
      </w:r>
    </w:p>
    <w:p w:rsidR="00AC1C80" w:rsidRDefault="00AC1C80">
      <w:pPr>
        <w:pStyle w:val="ConsPlusNonformat"/>
        <w:jc w:val="both"/>
      </w:pPr>
      <w:r>
        <w:t>__________________________________________________________________________,</w:t>
      </w:r>
    </w:p>
    <w:p w:rsidR="00AC1C80" w:rsidRDefault="00AC1C80">
      <w:pPr>
        <w:pStyle w:val="ConsPlusNonformat"/>
        <w:jc w:val="both"/>
      </w:pPr>
      <w:r>
        <w:t xml:space="preserve">    Управление Министерства внутренних  дел Российской Федерации </w:t>
      </w:r>
      <w:proofErr w:type="gramStart"/>
      <w:r>
        <w:t>по</w:t>
      </w:r>
      <w:proofErr w:type="gramEnd"/>
      <w:r>
        <w:t xml:space="preserve"> Томской</w:t>
      </w:r>
    </w:p>
    <w:p w:rsidR="00AC1C80" w:rsidRDefault="00AC1C80">
      <w:pPr>
        <w:pStyle w:val="ConsPlusNonformat"/>
        <w:jc w:val="both"/>
      </w:pPr>
      <w:r>
        <w:t>области/Главное  управление  Министерства  Российской  Федерации  по  делам</w:t>
      </w:r>
    </w:p>
    <w:p w:rsidR="00AC1C80" w:rsidRDefault="00AC1C80">
      <w:pPr>
        <w:pStyle w:val="ConsPlusNonformat"/>
        <w:jc w:val="both"/>
      </w:pPr>
      <w:r>
        <w:t>гражданской   обороны,  чрезвычайным  ситуациям  и  ликвидации  последствий</w:t>
      </w:r>
    </w:p>
    <w:p w:rsidR="00AC1C80" w:rsidRDefault="00AC1C80">
      <w:pPr>
        <w:pStyle w:val="ConsPlusNonformat"/>
        <w:jc w:val="both"/>
      </w:pPr>
      <w:r>
        <w:t>стихийных бедствий по Томской области/Сибирское  межрегиональное управление</w:t>
      </w:r>
    </w:p>
    <w:p w:rsidR="00AC1C80" w:rsidRDefault="00AC1C80">
      <w:pPr>
        <w:pStyle w:val="ConsPlusNonformat"/>
        <w:jc w:val="both"/>
      </w:pPr>
      <w:r>
        <w:t xml:space="preserve">государственного  автодорожного  надзора  </w:t>
      </w:r>
      <w:proofErr w:type="gramStart"/>
      <w:r>
        <w:t>Федеральной</w:t>
      </w:r>
      <w:proofErr w:type="gramEnd"/>
      <w:r>
        <w:t xml:space="preserve">  службы  по надзору в</w:t>
      </w:r>
    </w:p>
    <w:p w:rsidR="00AC1C80" w:rsidRDefault="00AC1C80">
      <w:pPr>
        <w:pStyle w:val="ConsPlusNonformat"/>
        <w:jc w:val="both"/>
      </w:pPr>
      <w:r>
        <w:t>сфере  транспорта в лице</w:t>
      </w:r>
    </w:p>
    <w:p w:rsidR="00AC1C80" w:rsidRDefault="00AC1C80">
      <w:pPr>
        <w:pStyle w:val="ConsPlusNonformat"/>
        <w:jc w:val="both"/>
      </w:pPr>
      <w:r>
        <w:t>__________________________________________________________________________,</w:t>
      </w:r>
    </w:p>
    <w:p w:rsidR="00AC1C80" w:rsidRDefault="00AC1C80">
      <w:pPr>
        <w:pStyle w:val="ConsPlusNonformat"/>
        <w:jc w:val="both"/>
      </w:pPr>
      <w:r>
        <w:t xml:space="preserve">             (должность, фамилия, имя, отчество (при наличии))</w:t>
      </w:r>
    </w:p>
    <w:p w:rsidR="00AC1C80" w:rsidRDefault="00AC1C80">
      <w:pPr>
        <w:pStyle w:val="ConsPlusNonformat"/>
        <w:jc w:val="both"/>
      </w:pPr>
      <w:proofErr w:type="gramStart"/>
      <w:r>
        <w:t>действующего</w:t>
      </w:r>
      <w:proofErr w:type="gramEnd"/>
      <w:r>
        <w:t xml:space="preserve"> на основании _________________________________________________</w:t>
      </w:r>
    </w:p>
    <w:p w:rsidR="00AC1C80" w:rsidRDefault="00AC1C80">
      <w:pPr>
        <w:pStyle w:val="ConsPlusNonformat"/>
        <w:jc w:val="both"/>
      </w:pPr>
      <w:r>
        <w:t>__________________________________________________________________________,</w:t>
      </w:r>
    </w:p>
    <w:p w:rsidR="00AC1C80" w:rsidRDefault="00AC1C80">
      <w:pPr>
        <w:pStyle w:val="ConsPlusNonformat"/>
        <w:jc w:val="both"/>
      </w:pPr>
      <w:r>
        <w:t xml:space="preserve">     (наименование организации, фамилия, имя, отчество (при наличии))</w:t>
      </w:r>
    </w:p>
    <w:p w:rsidR="00AC1C80" w:rsidRDefault="00AC1C80">
      <w:pPr>
        <w:pStyle w:val="ConsPlusNonformat"/>
        <w:jc w:val="both"/>
      </w:pPr>
      <w:r>
        <w:t xml:space="preserve">                      индивидуального предпринимателя</w:t>
      </w:r>
    </w:p>
    <w:p w:rsidR="00AC1C80" w:rsidRDefault="00AC1C80">
      <w:pPr>
        <w:pStyle w:val="ConsPlusNonformat"/>
        <w:jc w:val="both"/>
      </w:pPr>
      <w:r>
        <w:t>именуемая в дальнейшем - Уполномоченная организация, в лице _______________</w:t>
      </w:r>
    </w:p>
    <w:p w:rsidR="00AC1C80" w:rsidRDefault="00AC1C80">
      <w:pPr>
        <w:pStyle w:val="ConsPlusNonformat"/>
        <w:jc w:val="both"/>
      </w:pPr>
      <w:r>
        <w:t>__________________________________________________________________________,</w:t>
      </w:r>
    </w:p>
    <w:p w:rsidR="00AC1C80" w:rsidRDefault="00AC1C80">
      <w:pPr>
        <w:pStyle w:val="ConsPlusNonformat"/>
        <w:jc w:val="both"/>
      </w:pPr>
      <w:r>
        <w:t xml:space="preserve">             (должность, фамилия, имя, отчество (при наличии))</w:t>
      </w:r>
    </w:p>
    <w:p w:rsidR="00AC1C80" w:rsidRDefault="00AC1C80">
      <w:pPr>
        <w:pStyle w:val="ConsPlusNonformat"/>
        <w:jc w:val="both"/>
      </w:pPr>
      <w:proofErr w:type="gramStart"/>
      <w:r>
        <w:t>действующего</w:t>
      </w:r>
      <w:proofErr w:type="gramEnd"/>
      <w:r>
        <w:t xml:space="preserve"> на основании ________________________________________________,</w:t>
      </w:r>
    </w:p>
    <w:p w:rsidR="00AC1C80" w:rsidRDefault="00AC1C80">
      <w:pPr>
        <w:pStyle w:val="ConsPlusNonformat"/>
        <w:jc w:val="both"/>
      </w:pPr>
    </w:p>
    <w:p w:rsidR="00AC1C80" w:rsidRDefault="00AC1C80">
      <w:pPr>
        <w:pStyle w:val="ConsPlusNonformat"/>
        <w:jc w:val="both"/>
      </w:pPr>
      <w:r>
        <w:t>в  соответствии  с протоколом о результатах Аукциона по выбору исполнителей</w:t>
      </w:r>
    </w:p>
    <w:p w:rsidR="00AC1C80" w:rsidRDefault="00AC1C80">
      <w:pPr>
        <w:pStyle w:val="ConsPlusNonformat"/>
        <w:jc w:val="both"/>
      </w:pPr>
      <w:r>
        <w:t xml:space="preserve">услуг  по  перемещению  и  хранению  задержанных  транспортных  средств  </w:t>
      </w:r>
      <w:proofErr w:type="gramStart"/>
      <w:r>
        <w:t>на</w:t>
      </w:r>
      <w:proofErr w:type="gramEnd"/>
    </w:p>
    <w:p w:rsidR="00AC1C80" w:rsidRDefault="00AC1C80">
      <w:pPr>
        <w:pStyle w:val="ConsPlusNonformat"/>
        <w:jc w:val="both"/>
      </w:pPr>
      <w:r>
        <w:t xml:space="preserve">территории Томской области от __________ N ___________ заключили  </w:t>
      </w:r>
      <w:proofErr w:type="gramStart"/>
      <w:r>
        <w:t>настоящий</w:t>
      </w:r>
      <w:proofErr w:type="gramEnd"/>
    </w:p>
    <w:p w:rsidR="00AC1C80" w:rsidRDefault="00AC1C80">
      <w:pPr>
        <w:pStyle w:val="ConsPlusNonformat"/>
        <w:jc w:val="both"/>
      </w:pPr>
      <w:r>
        <w:t>Договор о нижеследующем</w:t>
      </w:r>
    </w:p>
    <w:p w:rsidR="00AC1C80" w:rsidRDefault="00AC1C80">
      <w:pPr>
        <w:pStyle w:val="ConsPlusNonformat"/>
        <w:jc w:val="both"/>
      </w:pPr>
    </w:p>
    <w:p w:rsidR="00AC1C80" w:rsidRDefault="00AC1C80">
      <w:pPr>
        <w:pStyle w:val="ConsPlusNonformat"/>
        <w:jc w:val="both"/>
      </w:pPr>
      <w:r>
        <w:t xml:space="preserve">                            1. Предмет Договора</w:t>
      </w:r>
    </w:p>
    <w:p w:rsidR="00AC1C80" w:rsidRDefault="00AC1C80">
      <w:pPr>
        <w:pStyle w:val="ConsPlusNonformat"/>
        <w:jc w:val="both"/>
      </w:pPr>
    </w:p>
    <w:p w:rsidR="00AC1C80" w:rsidRDefault="00AC1C80">
      <w:pPr>
        <w:pStyle w:val="ConsPlusNonformat"/>
        <w:jc w:val="both"/>
      </w:pPr>
      <w:r>
        <w:t xml:space="preserve">    1.1. В соответствии с </w:t>
      </w:r>
      <w:hyperlink r:id="rId18" w:history="1">
        <w:r>
          <w:rPr>
            <w:color w:val="0000FF"/>
          </w:rPr>
          <w:t>Кодексом</w:t>
        </w:r>
      </w:hyperlink>
      <w:r>
        <w:t xml:space="preserve"> Российской Федерации об </w:t>
      </w:r>
      <w:proofErr w:type="gramStart"/>
      <w:r>
        <w:t>административных</w:t>
      </w:r>
      <w:proofErr w:type="gramEnd"/>
    </w:p>
    <w:p w:rsidR="00AC1C80" w:rsidRDefault="00AC1C80">
      <w:pPr>
        <w:pStyle w:val="ConsPlusNonformat"/>
        <w:jc w:val="both"/>
      </w:pPr>
      <w:proofErr w:type="gramStart"/>
      <w:r>
        <w:t>правонарушениях</w:t>
      </w:r>
      <w:proofErr w:type="gramEnd"/>
      <w:r>
        <w:t xml:space="preserve">,   </w:t>
      </w:r>
      <w:hyperlink r:id="rId19" w:history="1">
        <w:r>
          <w:rPr>
            <w:color w:val="0000FF"/>
          </w:rPr>
          <w:t>Законом</w:t>
        </w:r>
      </w:hyperlink>
      <w:r>
        <w:t xml:space="preserve">   Томской   области   "О   порядке   перемещения</w:t>
      </w:r>
    </w:p>
    <w:p w:rsidR="00AC1C80" w:rsidRDefault="00AC1C80">
      <w:pPr>
        <w:pStyle w:val="ConsPlusNonformat"/>
        <w:jc w:val="both"/>
      </w:pPr>
      <w:r>
        <w:t>транспортных средств на специализированную стоянку, их хранения и возврата,</w:t>
      </w:r>
    </w:p>
    <w:p w:rsidR="00AC1C80" w:rsidRDefault="00AC1C80">
      <w:pPr>
        <w:pStyle w:val="ConsPlusNonformat"/>
        <w:jc w:val="both"/>
      </w:pPr>
      <w:r>
        <w:t xml:space="preserve">оплаты стоимости перемещения и хранения задержанных транспортных средств </w:t>
      </w:r>
      <w:proofErr w:type="gramStart"/>
      <w:r>
        <w:t>на</w:t>
      </w:r>
      <w:proofErr w:type="gramEnd"/>
    </w:p>
    <w:p w:rsidR="00AC1C80" w:rsidRDefault="00AC1C80">
      <w:pPr>
        <w:pStyle w:val="ConsPlusNonformat"/>
        <w:jc w:val="both"/>
      </w:pPr>
      <w:r>
        <w:t>территории   Томской   области",  Управление  Министерства  внутренних  дел</w:t>
      </w:r>
    </w:p>
    <w:p w:rsidR="00AC1C80" w:rsidRDefault="00AC1C80">
      <w:pPr>
        <w:pStyle w:val="ConsPlusNonformat"/>
        <w:jc w:val="both"/>
      </w:pPr>
      <w:r>
        <w:t>Российской  Федерации  по  Томской  области/Главное управление Министерства</w:t>
      </w:r>
    </w:p>
    <w:p w:rsidR="00AC1C80" w:rsidRDefault="00AC1C80">
      <w:pPr>
        <w:pStyle w:val="ConsPlusNonformat"/>
        <w:jc w:val="both"/>
      </w:pPr>
      <w:r>
        <w:t>Российской Федерации по делам гражданской обороны, чрезвычайным ситуациям и</w:t>
      </w:r>
    </w:p>
    <w:p w:rsidR="00AC1C80" w:rsidRDefault="00AC1C80">
      <w:pPr>
        <w:pStyle w:val="ConsPlusNonformat"/>
        <w:jc w:val="both"/>
      </w:pPr>
      <w:r>
        <w:t>ликвидации  последствий  стихийных  бедствий  по  Томской области/</w:t>
      </w:r>
      <w:proofErr w:type="gramStart"/>
      <w:r>
        <w:t>Сибирское</w:t>
      </w:r>
      <w:proofErr w:type="gramEnd"/>
    </w:p>
    <w:p w:rsidR="00AC1C80" w:rsidRDefault="00AC1C80">
      <w:pPr>
        <w:pStyle w:val="ConsPlusNonformat"/>
        <w:jc w:val="both"/>
      </w:pPr>
      <w:r>
        <w:t>межрегиональное    управление    государственного   автодорожного   надзора</w:t>
      </w:r>
    </w:p>
    <w:p w:rsidR="00AC1C80" w:rsidRDefault="00AC1C80">
      <w:pPr>
        <w:pStyle w:val="ConsPlusNonformat"/>
        <w:jc w:val="both"/>
      </w:pPr>
      <w:r>
        <w:t xml:space="preserve">Федеральной  службы  по  надзору  в  сфере  транспорта передает </w:t>
      </w:r>
      <w:proofErr w:type="gramStart"/>
      <w:r>
        <w:t>задержанное</w:t>
      </w:r>
      <w:proofErr w:type="gramEnd"/>
    </w:p>
    <w:p w:rsidR="00AC1C80" w:rsidRDefault="00AC1C80">
      <w:pPr>
        <w:pStyle w:val="ConsPlusNonformat"/>
        <w:jc w:val="both"/>
      </w:pPr>
      <w:r>
        <w:t>транспортное   средство,  а  Уполномоченная  организация  осуществляет  его</w:t>
      </w:r>
    </w:p>
    <w:p w:rsidR="00AC1C80" w:rsidRDefault="00AC1C80">
      <w:pPr>
        <w:pStyle w:val="ConsPlusNonformat"/>
        <w:jc w:val="both"/>
      </w:pPr>
      <w:r>
        <w:t>перемещение, хранение и выдачу.</w:t>
      </w:r>
    </w:p>
    <w:p w:rsidR="00AC1C80" w:rsidRDefault="00AC1C80">
      <w:pPr>
        <w:pStyle w:val="ConsPlusNonformat"/>
        <w:jc w:val="both"/>
      </w:pPr>
      <w:r>
        <w:t xml:space="preserve">    1.2. Хранение задержанных   транспортных   средств   осуществляется  </w:t>
      </w:r>
      <w:proofErr w:type="gramStart"/>
      <w:r>
        <w:t>на</w:t>
      </w:r>
      <w:proofErr w:type="gramEnd"/>
    </w:p>
    <w:p w:rsidR="00AC1C80" w:rsidRDefault="00AC1C80">
      <w:pPr>
        <w:pStyle w:val="ConsPlusNonformat"/>
        <w:jc w:val="both"/>
      </w:pPr>
      <w:r>
        <w:t xml:space="preserve">специализированных </w:t>
      </w:r>
      <w:proofErr w:type="gramStart"/>
      <w:r>
        <w:t>стоянках</w:t>
      </w:r>
      <w:proofErr w:type="gramEnd"/>
      <w:r>
        <w:t>, расположенных по адресам: ____________________</w:t>
      </w:r>
    </w:p>
    <w:p w:rsidR="00AC1C80" w:rsidRDefault="00AC1C80">
      <w:pPr>
        <w:pStyle w:val="ConsPlusNonformat"/>
        <w:jc w:val="both"/>
      </w:pPr>
      <w:r>
        <w:t>___________________________________________________________________________</w:t>
      </w:r>
    </w:p>
    <w:p w:rsidR="00AC1C80" w:rsidRDefault="00AC1C80">
      <w:pPr>
        <w:pStyle w:val="ConsPlusNonformat"/>
        <w:jc w:val="both"/>
      </w:pPr>
    </w:p>
    <w:p w:rsidR="00AC1C80" w:rsidRDefault="00AC1C80">
      <w:pPr>
        <w:pStyle w:val="ConsPlusNonformat"/>
        <w:jc w:val="both"/>
      </w:pPr>
      <w:r>
        <w:t xml:space="preserve">                           2. Обязанности Сторон</w:t>
      </w:r>
    </w:p>
    <w:p w:rsidR="00AC1C80" w:rsidRDefault="00AC1C80">
      <w:pPr>
        <w:pStyle w:val="ConsPlusNonformat"/>
        <w:jc w:val="both"/>
      </w:pPr>
    </w:p>
    <w:p w:rsidR="00AC1C80" w:rsidRDefault="00AC1C80">
      <w:pPr>
        <w:pStyle w:val="ConsPlusNonformat"/>
        <w:jc w:val="both"/>
      </w:pPr>
      <w:r>
        <w:t xml:space="preserve">    2.1.  Управление  Министерства  внутренних  дел Российской Федерации </w:t>
      </w:r>
      <w:proofErr w:type="gramStart"/>
      <w:r>
        <w:t>по</w:t>
      </w:r>
      <w:proofErr w:type="gramEnd"/>
    </w:p>
    <w:p w:rsidR="00AC1C80" w:rsidRDefault="00AC1C80">
      <w:pPr>
        <w:pStyle w:val="ConsPlusNonformat"/>
        <w:jc w:val="both"/>
      </w:pPr>
      <w:r>
        <w:t xml:space="preserve">Томской  области/Главное  управление  Министерства  Российской Федерации </w:t>
      </w:r>
      <w:proofErr w:type="gramStart"/>
      <w:r>
        <w:t>по</w:t>
      </w:r>
      <w:proofErr w:type="gramEnd"/>
    </w:p>
    <w:p w:rsidR="00AC1C80" w:rsidRDefault="00AC1C80">
      <w:pPr>
        <w:pStyle w:val="ConsPlusNonformat"/>
        <w:jc w:val="both"/>
      </w:pPr>
      <w:r>
        <w:t>делам  гражданской обороны, чрезвычайным ситуациям и ликвидации последствий</w:t>
      </w:r>
    </w:p>
    <w:p w:rsidR="00AC1C80" w:rsidRDefault="00AC1C80">
      <w:pPr>
        <w:pStyle w:val="ConsPlusNonformat"/>
        <w:jc w:val="both"/>
      </w:pPr>
      <w:r>
        <w:t>стихийных бедствий по Томской области/ Сибирское межрегиональное управление</w:t>
      </w:r>
    </w:p>
    <w:p w:rsidR="00AC1C80" w:rsidRDefault="00AC1C80">
      <w:pPr>
        <w:pStyle w:val="ConsPlusNonformat"/>
        <w:jc w:val="both"/>
      </w:pPr>
      <w:r>
        <w:t xml:space="preserve">государственного  автодорожного  надзора  </w:t>
      </w:r>
      <w:proofErr w:type="gramStart"/>
      <w:r>
        <w:t>Федеральной</w:t>
      </w:r>
      <w:proofErr w:type="gramEnd"/>
      <w:r>
        <w:t xml:space="preserve">  службы  по надзору в</w:t>
      </w:r>
    </w:p>
    <w:p w:rsidR="00AC1C80" w:rsidRDefault="00AC1C80">
      <w:pPr>
        <w:pStyle w:val="ConsPlusNonformat"/>
        <w:jc w:val="both"/>
      </w:pPr>
      <w:r>
        <w:t>сфере транспорта обязуется:</w:t>
      </w:r>
    </w:p>
    <w:p w:rsidR="00AC1C80" w:rsidRDefault="00AC1C80">
      <w:pPr>
        <w:pStyle w:val="ConsPlusNonformat"/>
        <w:jc w:val="both"/>
      </w:pPr>
      <w:r>
        <w:t xml:space="preserve">    2.1.1.  Передавать  любым  доступным  способом, в том числе посредством</w:t>
      </w:r>
    </w:p>
    <w:p w:rsidR="00AC1C80" w:rsidRDefault="00AC1C80">
      <w:pPr>
        <w:pStyle w:val="ConsPlusNonformat"/>
        <w:jc w:val="both"/>
      </w:pPr>
      <w:r>
        <w:t xml:space="preserve">телефонной   связи,   заявку   о   задержанном  транспортном  средстве  </w:t>
      </w:r>
      <w:proofErr w:type="gramStart"/>
      <w:r>
        <w:t>для</w:t>
      </w:r>
      <w:proofErr w:type="gramEnd"/>
    </w:p>
    <w:p w:rsidR="00AC1C80" w:rsidRDefault="00AC1C80">
      <w:pPr>
        <w:pStyle w:val="ConsPlusNonformat"/>
        <w:jc w:val="both"/>
      </w:pPr>
      <w:r>
        <w:t>перемещения его на специализированную стоянку в Уполномоченную организацию,</w:t>
      </w:r>
    </w:p>
    <w:p w:rsidR="00AC1C80" w:rsidRDefault="00AC1C80">
      <w:pPr>
        <w:pStyle w:val="ConsPlusNonformat"/>
        <w:jc w:val="both"/>
      </w:pPr>
      <w:r>
        <w:t>сообщая при этом диспетчеру или иному сотруднику Уполномоченной организации</w:t>
      </w:r>
    </w:p>
    <w:p w:rsidR="00AC1C80" w:rsidRDefault="00AC1C80">
      <w:pPr>
        <w:pStyle w:val="ConsPlusNonformat"/>
        <w:jc w:val="both"/>
      </w:pPr>
      <w:proofErr w:type="gramStart"/>
      <w:r>
        <w:t>данные  сотрудника,  подавшего  заявку,  номер  нагрудного  знака  (при его</w:t>
      </w:r>
      <w:proofErr w:type="gramEnd"/>
    </w:p>
    <w:p w:rsidR="00AC1C80" w:rsidRDefault="00AC1C80">
      <w:pPr>
        <w:pStyle w:val="ConsPlusNonformat"/>
        <w:jc w:val="both"/>
      </w:pPr>
      <w:r>
        <w:t xml:space="preserve">наличии),  а  также место, время, причину задержания, данные </w:t>
      </w:r>
      <w:proofErr w:type="gramStart"/>
      <w:r>
        <w:t>о</w:t>
      </w:r>
      <w:proofErr w:type="gramEnd"/>
      <w:r>
        <w:t xml:space="preserve"> транспортном</w:t>
      </w:r>
    </w:p>
    <w:p w:rsidR="00AC1C80" w:rsidRDefault="00AC1C80">
      <w:pPr>
        <w:pStyle w:val="ConsPlusNonformat"/>
        <w:jc w:val="both"/>
      </w:pPr>
      <w:proofErr w:type="gramStart"/>
      <w:r>
        <w:t>средстве</w:t>
      </w:r>
      <w:proofErr w:type="gramEnd"/>
      <w:r>
        <w:t>.</w:t>
      </w:r>
    </w:p>
    <w:p w:rsidR="00AC1C80" w:rsidRDefault="00AC1C80">
      <w:pPr>
        <w:pStyle w:val="ConsPlusNonformat"/>
        <w:jc w:val="both"/>
      </w:pPr>
      <w:r>
        <w:t xml:space="preserve">    2.1.2.  Вручать  копию  протокола  о  задержании транспортного средства</w:t>
      </w:r>
    </w:p>
    <w:p w:rsidR="00AC1C80" w:rsidRDefault="00AC1C80">
      <w:pPr>
        <w:pStyle w:val="ConsPlusNonformat"/>
        <w:jc w:val="both"/>
      </w:pPr>
      <w:r>
        <w:t>представителю   Уполномоченной   организации,   осуществляющей  перемещение</w:t>
      </w:r>
    </w:p>
    <w:p w:rsidR="00AC1C80" w:rsidRDefault="00AC1C80">
      <w:pPr>
        <w:pStyle w:val="ConsPlusNonformat"/>
        <w:jc w:val="both"/>
      </w:pPr>
      <w:r>
        <w:t>задержанного  транспортного средства на специализированную стоянку. В связи</w:t>
      </w:r>
    </w:p>
    <w:p w:rsidR="00AC1C80" w:rsidRDefault="00AC1C80">
      <w:pPr>
        <w:pStyle w:val="ConsPlusNonformat"/>
        <w:jc w:val="both"/>
      </w:pPr>
      <w:r>
        <w:t>с  чем  поручает  Уполномоченной  организации  в  целях хранения и возврата</w:t>
      </w:r>
    </w:p>
    <w:p w:rsidR="00AC1C80" w:rsidRDefault="00AC1C80">
      <w:pPr>
        <w:pStyle w:val="ConsPlusNonformat"/>
        <w:jc w:val="both"/>
      </w:pPr>
      <w:r>
        <w:t>задержанных  транспортных средств собственникам (владельцам), а также учета</w:t>
      </w:r>
    </w:p>
    <w:p w:rsidR="00AC1C80" w:rsidRDefault="00AC1C80">
      <w:pPr>
        <w:pStyle w:val="ConsPlusNonformat"/>
        <w:jc w:val="both"/>
      </w:pPr>
      <w:r>
        <w:t>транспортных   средств,   переданных  на  хранение;  правового  обоснования</w:t>
      </w:r>
    </w:p>
    <w:p w:rsidR="00AC1C80" w:rsidRDefault="00AC1C80">
      <w:pPr>
        <w:pStyle w:val="ConsPlusNonformat"/>
        <w:jc w:val="both"/>
      </w:pPr>
      <w:r>
        <w:lastRenderedPageBreak/>
        <w:t>перемещения,     хранения     транспортного     средства;    информирования</w:t>
      </w:r>
    </w:p>
    <w:p w:rsidR="00AC1C80" w:rsidRDefault="00AC1C80">
      <w:pPr>
        <w:pStyle w:val="ConsPlusNonformat"/>
        <w:jc w:val="both"/>
      </w:pPr>
      <w:r>
        <w:t>собственнико</w:t>
      </w:r>
      <w:proofErr w:type="gramStart"/>
      <w:r>
        <w:t>в(</w:t>
      </w:r>
      <w:proofErr w:type="gramEnd"/>
      <w:r>
        <w:t>владельцев)  об основаниях перемещения и хранения задержанных</w:t>
      </w:r>
    </w:p>
    <w:p w:rsidR="00AC1C80" w:rsidRDefault="00AC1C80">
      <w:pPr>
        <w:pStyle w:val="ConsPlusNonformat"/>
        <w:jc w:val="both"/>
      </w:pPr>
      <w:proofErr w:type="gramStart"/>
      <w:r>
        <w:t>транспортных  средств, совершать  действия  по обработке (записи, хранению,</w:t>
      </w:r>
      <w:proofErr w:type="gramEnd"/>
    </w:p>
    <w:p w:rsidR="00AC1C80" w:rsidRDefault="00AC1C80">
      <w:pPr>
        <w:pStyle w:val="ConsPlusNonformat"/>
        <w:jc w:val="both"/>
      </w:pPr>
      <w:r>
        <w:t>предоставлению, удалению, уничтожению, накоплению) персональных данных.</w:t>
      </w:r>
    </w:p>
    <w:p w:rsidR="00AC1C80" w:rsidRDefault="00AC1C80">
      <w:pPr>
        <w:pStyle w:val="ConsPlusNonformat"/>
        <w:jc w:val="both"/>
      </w:pPr>
      <w:r>
        <w:t xml:space="preserve">    2.2. Уполномоченная организация обязуется:</w:t>
      </w:r>
    </w:p>
    <w:p w:rsidR="00AC1C80" w:rsidRDefault="00AC1C80">
      <w:pPr>
        <w:pStyle w:val="ConsPlusNonformat"/>
        <w:jc w:val="both"/>
      </w:pPr>
      <w:bookmarkStart w:id="15" w:name="P299"/>
      <w:bookmarkEnd w:id="15"/>
      <w:r>
        <w:t xml:space="preserve">    2.2.1.   Круглосуточно  производить  прием  и  учет  заявок  Управления</w:t>
      </w:r>
    </w:p>
    <w:p w:rsidR="00AC1C80" w:rsidRDefault="00AC1C80">
      <w:pPr>
        <w:pStyle w:val="ConsPlusNonformat"/>
        <w:jc w:val="both"/>
      </w:pPr>
      <w:r>
        <w:t>Министерства  внутренних  дел  Российской  Федерации  по  Томской  области/</w:t>
      </w:r>
    </w:p>
    <w:p w:rsidR="00AC1C80" w:rsidRDefault="00AC1C80">
      <w:pPr>
        <w:pStyle w:val="ConsPlusNonformat"/>
        <w:jc w:val="both"/>
      </w:pPr>
      <w:r>
        <w:t>Главного  управления Министерства Российской Федерации по делам гражданской</w:t>
      </w:r>
    </w:p>
    <w:p w:rsidR="00AC1C80" w:rsidRDefault="00AC1C80">
      <w:pPr>
        <w:pStyle w:val="ConsPlusNonformat"/>
        <w:jc w:val="both"/>
      </w:pPr>
      <w:r>
        <w:t>обороны, чрезвычайным ситуациям и ликвидации последствий стихийных бедствий</w:t>
      </w:r>
    </w:p>
    <w:p w:rsidR="00AC1C80" w:rsidRDefault="00AC1C80">
      <w:pPr>
        <w:pStyle w:val="ConsPlusNonformat"/>
        <w:jc w:val="both"/>
      </w:pPr>
      <w:r>
        <w:t>по  Томской области/Сибирского межрегионального управления государственного</w:t>
      </w:r>
    </w:p>
    <w:p w:rsidR="00AC1C80" w:rsidRDefault="00AC1C80">
      <w:pPr>
        <w:pStyle w:val="ConsPlusNonformat"/>
        <w:jc w:val="both"/>
      </w:pPr>
      <w:r>
        <w:t xml:space="preserve">автодорожного  надзора  Федеральной службы по надзору в сфере транспорта </w:t>
      </w:r>
      <w:proofErr w:type="gramStart"/>
      <w:r>
        <w:t>на</w:t>
      </w:r>
      <w:proofErr w:type="gramEnd"/>
    </w:p>
    <w:p w:rsidR="00AC1C80" w:rsidRDefault="00AC1C80">
      <w:pPr>
        <w:pStyle w:val="ConsPlusNonformat"/>
        <w:jc w:val="both"/>
      </w:pPr>
      <w:r>
        <w:t>перемещение задержанных транспортных средств на специализированные стоянки.</w:t>
      </w:r>
    </w:p>
    <w:p w:rsidR="00AC1C80" w:rsidRDefault="00AC1C80">
      <w:pPr>
        <w:pStyle w:val="ConsPlusNonformat"/>
        <w:jc w:val="both"/>
      </w:pPr>
      <w:r>
        <w:t xml:space="preserve">    2.2.2. При приеме заявок, указанных в </w:t>
      </w:r>
      <w:hyperlink w:anchor="P299" w:history="1">
        <w:r>
          <w:rPr>
            <w:color w:val="0000FF"/>
          </w:rPr>
          <w:t>пункте 2.2.1</w:t>
        </w:r>
      </w:hyperlink>
      <w:r>
        <w:t xml:space="preserve"> настоящего Договора,</w:t>
      </w:r>
    </w:p>
    <w:p w:rsidR="00AC1C80" w:rsidRDefault="00AC1C80">
      <w:pPr>
        <w:pStyle w:val="ConsPlusNonformat"/>
        <w:jc w:val="both"/>
      </w:pPr>
      <w:r>
        <w:t xml:space="preserve">информировать  любым доступным способом, в том числе посредством </w:t>
      </w:r>
      <w:proofErr w:type="gramStart"/>
      <w:r>
        <w:t>телефонной</w:t>
      </w:r>
      <w:proofErr w:type="gramEnd"/>
    </w:p>
    <w:p w:rsidR="00AC1C80" w:rsidRDefault="00AC1C80">
      <w:pPr>
        <w:pStyle w:val="ConsPlusNonformat"/>
        <w:jc w:val="both"/>
      </w:pPr>
      <w:r>
        <w:t>связи,  должностных  лиц  Управления Министерства внутренних дел Российской</w:t>
      </w:r>
    </w:p>
    <w:p w:rsidR="00AC1C80" w:rsidRDefault="00AC1C80">
      <w:pPr>
        <w:pStyle w:val="ConsPlusNonformat"/>
        <w:jc w:val="both"/>
      </w:pPr>
      <w:r>
        <w:t>Федерации  по  Томской  области/Главного управления Министерства Российской</w:t>
      </w:r>
    </w:p>
    <w:p w:rsidR="00AC1C80" w:rsidRDefault="00AC1C80">
      <w:pPr>
        <w:pStyle w:val="ConsPlusNonformat"/>
        <w:jc w:val="both"/>
      </w:pPr>
      <w:r>
        <w:t>Федерации по делам гражданской обороны, чрезвычайным ситуациям и ликвидации</w:t>
      </w:r>
    </w:p>
    <w:p w:rsidR="00AC1C80" w:rsidRDefault="00AC1C80">
      <w:pPr>
        <w:pStyle w:val="ConsPlusNonformat"/>
        <w:jc w:val="both"/>
      </w:pPr>
      <w:r>
        <w:t>последствий    стихийных    бедствий    по    Томской    области/</w:t>
      </w:r>
      <w:proofErr w:type="gramStart"/>
      <w:r>
        <w:t>Сибирского</w:t>
      </w:r>
      <w:proofErr w:type="gramEnd"/>
    </w:p>
    <w:p w:rsidR="00AC1C80" w:rsidRDefault="00AC1C80">
      <w:pPr>
        <w:pStyle w:val="ConsPlusNonformat"/>
        <w:jc w:val="both"/>
      </w:pPr>
      <w:r>
        <w:t>межрегионального    управления   государственного   автодорожного   надзора</w:t>
      </w:r>
    </w:p>
    <w:p w:rsidR="00AC1C80" w:rsidRDefault="00AC1C80">
      <w:pPr>
        <w:pStyle w:val="ConsPlusNonformat"/>
        <w:jc w:val="both"/>
      </w:pPr>
      <w:proofErr w:type="gramStart"/>
      <w:r>
        <w:t>Федеральной  службы  по  надзору  в  сфере  транспорта  о  времени прибытия</w:t>
      </w:r>
      <w:proofErr w:type="gramEnd"/>
    </w:p>
    <w:p w:rsidR="00AC1C80" w:rsidRDefault="00AC1C80">
      <w:pPr>
        <w:pStyle w:val="ConsPlusNonformat"/>
        <w:jc w:val="both"/>
      </w:pPr>
      <w:r>
        <w:t xml:space="preserve">специализированного транспортного средства. Обеспечить скорейшее прибытие </w:t>
      </w:r>
      <w:proofErr w:type="gramStart"/>
      <w:r>
        <w:t>к</w:t>
      </w:r>
      <w:proofErr w:type="gramEnd"/>
    </w:p>
    <w:p w:rsidR="00AC1C80" w:rsidRDefault="00AC1C80">
      <w:pPr>
        <w:pStyle w:val="ConsPlusNonformat"/>
        <w:jc w:val="both"/>
      </w:pPr>
      <w:r>
        <w:t>месту  задержания  транспортного средства специализированного транспортного</w:t>
      </w:r>
    </w:p>
    <w:p w:rsidR="00AC1C80" w:rsidRDefault="00AC1C80">
      <w:pPr>
        <w:pStyle w:val="ConsPlusNonformat"/>
        <w:jc w:val="both"/>
      </w:pPr>
      <w:r>
        <w:t>средства,  при  помощи которого будет осуществлено перемещение задержанного</w:t>
      </w:r>
    </w:p>
    <w:p w:rsidR="00AC1C80" w:rsidRDefault="00AC1C80">
      <w:pPr>
        <w:pStyle w:val="ConsPlusNonformat"/>
        <w:jc w:val="both"/>
      </w:pPr>
      <w:r>
        <w:t>транспортного  средства  на  специализированную  стоянку, в срок не более 2</w:t>
      </w:r>
    </w:p>
    <w:p w:rsidR="00AC1C80" w:rsidRDefault="00AC1C80">
      <w:pPr>
        <w:pStyle w:val="ConsPlusNonformat"/>
        <w:jc w:val="both"/>
      </w:pPr>
      <w:r>
        <w:t xml:space="preserve">часов  с  момента  получения  заявки о задержанном транспортном средстве </w:t>
      </w:r>
      <w:proofErr w:type="gramStart"/>
      <w:r>
        <w:t>от</w:t>
      </w:r>
      <w:proofErr w:type="gramEnd"/>
    </w:p>
    <w:p w:rsidR="00AC1C80" w:rsidRDefault="00AC1C80">
      <w:pPr>
        <w:pStyle w:val="ConsPlusNonformat"/>
        <w:jc w:val="both"/>
      </w:pPr>
      <w:r>
        <w:t xml:space="preserve">должностного  лица,  уполномоченного составлять протоколы о </w:t>
      </w:r>
      <w:proofErr w:type="gramStart"/>
      <w:r>
        <w:t>соответствующих</w:t>
      </w:r>
      <w:proofErr w:type="gramEnd"/>
    </w:p>
    <w:p w:rsidR="00AC1C80" w:rsidRDefault="00AC1C80">
      <w:pPr>
        <w:pStyle w:val="ConsPlusNonformat"/>
        <w:jc w:val="both"/>
      </w:pPr>
      <w:r>
        <w:t xml:space="preserve">административных </w:t>
      </w:r>
      <w:proofErr w:type="gramStart"/>
      <w:r>
        <w:t>правонарушениях</w:t>
      </w:r>
      <w:proofErr w:type="gramEnd"/>
      <w:r>
        <w:t>.</w:t>
      </w:r>
    </w:p>
    <w:p w:rsidR="00AC1C80" w:rsidRDefault="00AC1C80">
      <w:pPr>
        <w:pStyle w:val="ConsPlusNonformat"/>
        <w:jc w:val="both"/>
      </w:pPr>
      <w:r>
        <w:t xml:space="preserve">    2.2.3.  Обеспечить  в  течение  3  месяцев </w:t>
      </w:r>
      <w:proofErr w:type="gramStart"/>
      <w:r>
        <w:t>с даты подписания</w:t>
      </w:r>
      <w:proofErr w:type="gramEnd"/>
      <w:r>
        <w:t xml:space="preserve"> настоящего</w:t>
      </w:r>
    </w:p>
    <w:p w:rsidR="00AC1C80" w:rsidRDefault="00AC1C80">
      <w:pPr>
        <w:pStyle w:val="ConsPlusNonformat"/>
        <w:jc w:val="both"/>
      </w:pPr>
      <w:r>
        <w:t>Договора Сторонами перемещение и хранение транспортных средств, задержанных</w:t>
      </w:r>
    </w:p>
    <w:p w:rsidR="00AC1C80" w:rsidRDefault="00AC1C80">
      <w:pPr>
        <w:pStyle w:val="ConsPlusNonformat"/>
        <w:jc w:val="both"/>
      </w:pPr>
      <w:r>
        <w:t xml:space="preserve">в   соответствии   со   </w:t>
      </w:r>
      <w:hyperlink r:id="rId20" w:history="1">
        <w:r>
          <w:rPr>
            <w:color w:val="0000FF"/>
          </w:rPr>
          <w:t>статьей   27.13</w:t>
        </w:r>
      </w:hyperlink>
      <w:r>
        <w:t xml:space="preserve">   Кодекса  Российской  Федерации </w:t>
      </w:r>
      <w:proofErr w:type="gramStart"/>
      <w:r>
        <w:t>об</w:t>
      </w:r>
      <w:proofErr w:type="gramEnd"/>
    </w:p>
    <w:p w:rsidR="00AC1C80" w:rsidRDefault="00AC1C80">
      <w:pPr>
        <w:pStyle w:val="ConsPlusNonformat"/>
        <w:jc w:val="both"/>
      </w:pPr>
      <w:r>
        <w:t xml:space="preserve">административных  </w:t>
      </w:r>
      <w:proofErr w:type="gramStart"/>
      <w:r>
        <w:t>правонарушениях</w:t>
      </w:r>
      <w:proofErr w:type="gramEnd"/>
      <w:r>
        <w:t xml:space="preserve">  и не возвращенных владельцам либо лицам,</w:t>
      </w:r>
    </w:p>
    <w:p w:rsidR="00AC1C80" w:rsidRDefault="00AC1C80">
      <w:pPr>
        <w:pStyle w:val="ConsPlusNonformat"/>
        <w:jc w:val="both"/>
      </w:pPr>
      <w:r>
        <w:t xml:space="preserve">обладающим  правом  пользования или распоряжения </w:t>
      </w:r>
      <w:proofErr w:type="gramStart"/>
      <w:r>
        <w:t>задержанными</w:t>
      </w:r>
      <w:proofErr w:type="gramEnd"/>
      <w:r>
        <w:t xml:space="preserve"> транспортными</w:t>
      </w:r>
    </w:p>
    <w:p w:rsidR="00AC1C80" w:rsidRDefault="00AC1C80">
      <w:pPr>
        <w:pStyle w:val="ConsPlusNonformat"/>
        <w:jc w:val="both"/>
      </w:pPr>
      <w:r>
        <w:t>средствами,   со  специализированных  стоянок  уполномоченных  организаций,</w:t>
      </w:r>
    </w:p>
    <w:p w:rsidR="00AC1C80" w:rsidRDefault="00AC1C80">
      <w:pPr>
        <w:pStyle w:val="ConsPlusNonformat"/>
        <w:jc w:val="both"/>
      </w:pPr>
      <w:proofErr w:type="gramStart"/>
      <w:r>
        <w:t>осуществлявших</w:t>
      </w:r>
      <w:proofErr w:type="gramEnd"/>
      <w:r>
        <w:t xml:space="preserve">   деятельность   по   перемещению   и  хранению  задержанных</w:t>
      </w:r>
    </w:p>
    <w:p w:rsidR="00AC1C80" w:rsidRDefault="00AC1C80">
      <w:pPr>
        <w:pStyle w:val="ConsPlusNonformat"/>
        <w:jc w:val="both"/>
      </w:pPr>
      <w:r>
        <w:t>транспортных   средств   на   территории   соответствующего  муниципального</w:t>
      </w:r>
    </w:p>
    <w:p w:rsidR="00AC1C80" w:rsidRDefault="00AC1C80">
      <w:pPr>
        <w:pStyle w:val="ConsPlusNonformat"/>
        <w:jc w:val="both"/>
      </w:pPr>
      <w:r>
        <w:t>образования с возмещением последним расходов по первоначальному перемещению</w:t>
      </w:r>
    </w:p>
    <w:p w:rsidR="00AC1C80" w:rsidRDefault="00AC1C80">
      <w:pPr>
        <w:pStyle w:val="ConsPlusNonformat"/>
        <w:jc w:val="both"/>
      </w:pPr>
      <w:r>
        <w:t>задержанных  транспортных  средств  на  специализированную стоянку, а также</w:t>
      </w:r>
    </w:p>
    <w:p w:rsidR="00AC1C80" w:rsidRDefault="00AC1C80">
      <w:pPr>
        <w:pStyle w:val="ConsPlusNonformat"/>
        <w:jc w:val="both"/>
      </w:pPr>
      <w:r>
        <w:t>расходов  по  их  хранению после поступления оплаты стоимости перемещения и</w:t>
      </w:r>
    </w:p>
    <w:p w:rsidR="00AC1C80" w:rsidRDefault="00AC1C80">
      <w:pPr>
        <w:pStyle w:val="ConsPlusNonformat"/>
        <w:jc w:val="both"/>
      </w:pPr>
      <w:r>
        <w:t>хранения   таких  задержанных  транспортных  средств  от  лиц,  совершивших</w:t>
      </w:r>
    </w:p>
    <w:p w:rsidR="00AC1C80" w:rsidRDefault="00AC1C80">
      <w:pPr>
        <w:pStyle w:val="ConsPlusNonformat"/>
        <w:jc w:val="both"/>
      </w:pPr>
      <w:r>
        <w:t>административные    правонарушения,    повлекшие    применение   задержания</w:t>
      </w:r>
    </w:p>
    <w:p w:rsidR="00AC1C80" w:rsidRDefault="00AC1C80">
      <w:pPr>
        <w:pStyle w:val="ConsPlusNonformat"/>
        <w:jc w:val="both"/>
      </w:pPr>
      <w:r>
        <w:t>транспортных средств.</w:t>
      </w:r>
    </w:p>
    <w:p w:rsidR="00AC1C80" w:rsidRDefault="00AC1C80">
      <w:pPr>
        <w:pStyle w:val="ConsPlusNonformat"/>
        <w:jc w:val="both"/>
      </w:pPr>
      <w:r>
        <w:t xml:space="preserve">    2.2.4.    Вести    учет    задержанных    транспортных    средств    </w:t>
      </w:r>
      <w:proofErr w:type="gramStart"/>
      <w:r>
        <w:t>на</w:t>
      </w:r>
      <w:proofErr w:type="gramEnd"/>
    </w:p>
    <w:p w:rsidR="00AC1C80" w:rsidRDefault="00AC1C80">
      <w:pPr>
        <w:pStyle w:val="ConsPlusNonformat"/>
        <w:jc w:val="both"/>
      </w:pPr>
      <w:r>
        <w:t xml:space="preserve">специализированных </w:t>
      </w:r>
      <w:proofErr w:type="gramStart"/>
      <w:r>
        <w:t>стоянках</w:t>
      </w:r>
      <w:proofErr w:type="gramEnd"/>
      <w:r>
        <w:t>.</w:t>
      </w:r>
    </w:p>
    <w:p w:rsidR="00AC1C80" w:rsidRDefault="00AC1C80">
      <w:pPr>
        <w:pStyle w:val="ConsPlusNonformat"/>
        <w:jc w:val="both"/>
      </w:pPr>
      <w:r>
        <w:t xml:space="preserve">    2.2.5.  Осуществлять   перемещение  задержанных  транспортных   средств</w:t>
      </w:r>
    </w:p>
    <w:p w:rsidR="00AC1C80" w:rsidRDefault="00AC1C80">
      <w:pPr>
        <w:pStyle w:val="ConsPlusNonformat"/>
        <w:jc w:val="both"/>
      </w:pPr>
      <w:r>
        <w:t xml:space="preserve">на ближайшую специализированную стоянку при  помощи  </w:t>
      </w:r>
      <w:proofErr w:type="gramStart"/>
      <w:r>
        <w:t>другого</w:t>
      </w:r>
      <w:proofErr w:type="gramEnd"/>
      <w:r>
        <w:t xml:space="preserve">  транспортного</w:t>
      </w:r>
    </w:p>
    <w:p w:rsidR="00AC1C80" w:rsidRDefault="00AC1C80">
      <w:pPr>
        <w:pStyle w:val="ConsPlusNonformat"/>
        <w:jc w:val="both"/>
      </w:pPr>
      <w:r>
        <w:t xml:space="preserve">средства   в   соответствии   с  </w:t>
      </w:r>
      <w:hyperlink r:id="rId21" w:history="1">
        <w:r>
          <w:rPr>
            <w:color w:val="0000FF"/>
          </w:rPr>
          <w:t>Правилами</w:t>
        </w:r>
      </w:hyperlink>
      <w:r>
        <w:t xml:space="preserve">  дорожного  движения  </w:t>
      </w:r>
      <w:proofErr w:type="gramStart"/>
      <w:r>
        <w:t>Российской</w:t>
      </w:r>
      <w:proofErr w:type="gramEnd"/>
    </w:p>
    <w:p w:rsidR="00AC1C80" w:rsidRDefault="00AC1C80">
      <w:pPr>
        <w:pStyle w:val="ConsPlusNonformat"/>
        <w:jc w:val="both"/>
      </w:pPr>
      <w:r>
        <w:t>Федерации. При перемещении   задержанных  транспортных средств исключать их</w:t>
      </w:r>
    </w:p>
    <w:p w:rsidR="00AC1C80" w:rsidRDefault="00AC1C80">
      <w:pPr>
        <w:pStyle w:val="ConsPlusNonformat"/>
        <w:jc w:val="both"/>
      </w:pPr>
      <w:r>
        <w:t xml:space="preserve">повреждение, опечатывать   конструктивно   предусмотренные  места доступа </w:t>
      </w:r>
      <w:proofErr w:type="gramStart"/>
      <w:r>
        <w:t>в</w:t>
      </w:r>
      <w:proofErr w:type="gramEnd"/>
    </w:p>
    <w:p w:rsidR="00AC1C80" w:rsidRDefault="00AC1C80">
      <w:pPr>
        <w:pStyle w:val="ConsPlusNonformat"/>
        <w:jc w:val="both"/>
      </w:pPr>
      <w:r>
        <w:t>транспортное    средство,   осуществлять фот</w:t>
      </w:r>
      <w:proofErr w:type="gramStart"/>
      <w:r>
        <w:t>о-</w:t>
      </w:r>
      <w:proofErr w:type="gramEnd"/>
      <w:r>
        <w:t xml:space="preserve"> и  </w:t>
      </w:r>
      <w:proofErr w:type="spellStart"/>
      <w:r>
        <w:t>видеофиксацию</w:t>
      </w:r>
      <w:proofErr w:type="spellEnd"/>
      <w:r>
        <w:t xml:space="preserve">   состояния</w:t>
      </w:r>
    </w:p>
    <w:p w:rsidR="00AC1C80" w:rsidRDefault="00AC1C80">
      <w:pPr>
        <w:pStyle w:val="ConsPlusNonformat"/>
        <w:jc w:val="both"/>
      </w:pPr>
      <w:r>
        <w:t xml:space="preserve">транспортного средства.  Осуществлять  хранение  </w:t>
      </w:r>
      <w:proofErr w:type="gramStart"/>
      <w:r>
        <w:t>задержанных</w:t>
      </w:r>
      <w:proofErr w:type="gramEnd"/>
      <w:r>
        <w:t xml:space="preserve">   транспортных</w:t>
      </w:r>
    </w:p>
    <w:p w:rsidR="00AC1C80" w:rsidRDefault="00AC1C80">
      <w:pPr>
        <w:pStyle w:val="ConsPlusNonformat"/>
        <w:jc w:val="both"/>
      </w:pPr>
      <w:r>
        <w:t xml:space="preserve">средств на специализированной стоянке, принимая  все  необходимые  меры </w:t>
      </w:r>
      <w:proofErr w:type="gramStart"/>
      <w:r>
        <w:t>для</w:t>
      </w:r>
      <w:proofErr w:type="gramEnd"/>
    </w:p>
    <w:p w:rsidR="00AC1C80" w:rsidRDefault="00AC1C80">
      <w:pPr>
        <w:pStyle w:val="ConsPlusNonformat"/>
        <w:jc w:val="both"/>
      </w:pPr>
      <w:r>
        <w:t>обеспечения их сохранности, а также находящихся в них вещей.</w:t>
      </w:r>
    </w:p>
    <w:p w:rsidR="00AC1C80" w:rsidRDefault="00AC1C80">
      <w:pPr>
        <w:pStyle w:val="ConsPlusNonformat"/>
        <w:jc w:val="both"/>
      </w:pPr>
      <w:r>
        <w:t xml:space="preserve">    2.2.6.  Незамедлительно осуществлять возврат </w:t>
      </w:r>
      <w:proofErr w:type="gramStart"/>
      <w:r>
        <w:t>задержанного</w:t>
      </w:r>
      <w:proofErr w:type="gramEnd"/>
      <w:r>
        <w:t xml:space="preserve"> транспортного</w:t>
      </w:r>
    </w:p>
    <w:p w:rsidR="00AC1C80" w:rsidRDefault="00AC1C80">
      <w:pPr>
        <w:pStyle w:val="ConsPlusNonformat"/>
        <w:jc w:val="both"/>
      </w:pPr>
      <w:r>
        <w:t>средства его владельцу, представителю владельца или лицу, имеющему при себе</w:t>
      </w:r>
    </w:p>
    <w:p w:rsidR="00AC1C80" w:rsidRDefault="00AC1C80">
      <w:pPr>
        <w:pStyle w:val="ConsPlusNonformat"/>
        <w:jc w:val="both"/>
      </w:pPr>
      <w:r>
        <w:t>документы,  необходимые для управления данным транспортным средством, после</w:t>
      </w:r>
    </w:p>
    <w:p w:rsidR="00AC1C80" w:rsidRDefault="00AC1C80">
      <w:pPr>
        <w:pStyle w:val="ConsPlusNonformat"/>
        <w:jc w:val="both"/>
      </w:pPr>
      <w:r>
        <w:t>устранения   причины   его  задержания  на  основании  решения  о  возврате</w:t>
      </w:r>
    </w:p>
    <w:p w:rsidR="00AC1C80" w:rsidRDefault="00AC1C80">
      <w:pPr>
        <w:pStyle w:val="ConsPlusNonformat"/>
        <w:jc w:val="both"/>
      </w:pPr>
      <w:r>
        <w:t xml:space="preserve">транспортного  средства,  принятого  в соответствии с </w:t>
      </w:r>
      <w:hyperlink r:id="rId22" w:history="1">
        <w:r>
          <w:rPr>
            <w:color w:val="0000FF"/>
          </w:rPr>
          <w:t>частью 3 статьи 27.13</w:t>
        </w:r>
      </w:hyperlink>
    </w:p>
    <w:p w:rsidR="00AC1C80" w:rsidRDefault="00AC1C80">
      <w:pPr>
        <w:pStyle w:val="ConsPlusNonformat"/>
        <w:jc w:val="both"/>
      </w:pPr>
      <w:r>
        <w:t>Кодекса Российской Федерации об административных правонарушениях.</w:t>
      </w:r>
    </w:p>
    <w:p w:rsidR="00AC1C80" w:rsidRDefault="00AC1C80">
      <w:pPr>
        <w:pStyle w:val="ConsPlusNonformat"/>
        <w:jc w:val="both"/>
      </w:pPr>
      <w:r>
        <w:t xml:space="preserve">    2.2.7.  При  обработке  персональных  данных  осуществлять  действия  </w:t>
      </w:r>
      <w:proofErr w:type="gramStart"/>
      <w:r>
        <w:t>с</w:t>
      </w:r>
      <w:proofErr w:type="gramEnd"/>
    </w:p>
    <w:p w:rsidR="00AC1C80" w:rsidRDefault="00AC1C80">
      <w:pPr>
        <w:pStyle w:val="ConsPlusNonformat"/>
        <w:jc w:val="both"/>
      </w:pPr>
      <w:proofErr w:type="gramStart"/>
      <w:r>
        <w:t>персональными    данными,    необходимые   исключительно   для   исполнения</w:t>
      </w:r>
      <w:proofErr w:type="gramEnd"/>
    </w:p>
    <w:p w:rsidR="00AC1C80" w:rsidRDefault="00AC1C80">
      <w:pPr>
        <w:pStyle w:val="ConsPlusNonformat"/>
        <w:jc w:val="both"/>
      </w:pPr>
      <w:r>
        <w:t xml:space="preserve">обязанностей  по  настоящему договору, использовать </w:t>
      </w:r>
      <w:proofErr w:type="gramStart"/>
      <w:r>
        <w:t>полученные</w:t>
      </w:r>
      <w:proofErr w:type="gramEnd"/>
      <w:r>
        <w:t xml:space="preserve"> персональные</w:t>
      </w:r>
    </w:p>
    <w:p w:rsidR="00AC1C80" w:rsidRDefault="00AC1C80">
      <w:pPr>
        <w:pStyle w:val="ConsPlusNonformat"/>
        <w:jc w:val="both"/>
      </w:pPr>
      <w:r>
        <w:t xml:space="preserve">данные   исключительно   в  целях  исполнения  обязанностей  </w:t>
      </w:r>
      <w:proofErr w:type="gramStart"/>
      <w:r>
        <w:t>по  настоящему</w:t>
      </w:r>
      <w:proofErr w:type="gramEnd"/>
    </w:p>
    <w:p w:rsidR="00AC1C80" w:rsidRDefault="00AC1C80">
      <w:pPr>
        <w:pStyle w:val="ConsPlusNonformat"/>
        <w:jc w:val="both"/>
      </w:pPr>
      <w:r>
        <w:t>договору,   обеспечивать   соблюдение   конфиденциальности  и  безопасности</w:t>
      </w:r>
    </w:p>
    <w:p w:rsidR="00AC1C80" w:rsidRDefault="00AC1C80">
      <w:pPr>
        <w:pStyle w:val="ConsPlusNonformat"/>
        <w:jc w:val="both"/>
      </w:pPr>
      <w:r>
        <w:lastRenderedPageBreak/>
        <w:t>персональных   данных,   соблюдать   требования   к  защите  обрабатываемых</w:t>
      </w:r>
    </w:p>
    <w:p w:rsidR="00AC1C80" w:rsidRDefault="00AC1C80">
      <w:pPr>
        <w:pStyle w:val="ConsPlusNonformat"/>
        <w:jc w:val="both"/>
      </w:pPr>
      <w:r>
        <w:t xml:space="preserve">персональных  данных  в  соответствии с требованиями </w:t>
      </w:r>
      <w:hyperlink r:id="rId23" w:history="1">
        <w:r>
          <w:rPr>
            <w:color w:val="0000FF"/>
          </w:rPr>
          <w:t>статьи 19</w:t>
        </w:r>
      </w:hyperlink>
      <w:r>
        <w:t xml:space="preserve"> </w:t>
      </w:r>
      <w:proofErr w:type="gramStart"/>
      <w:r>
        <w:t>Федерального</w:t>
      </w:r>
      <w:proofErr w:type="gramEnd"/>
    </w:p>
    <w:p w:rsidR="00AC1C80" w:rsidRDefault="00AC1C80">
      <w:pPr>
        <w:pStyle w:val="ConsPlusNonformat"/>
        <w:jc w:val="both"/>
      </w:pPr>
      <w:r>
        <w:t>закона  от  27  июля  2006  года  N 152-ФЗ "О персональных данных" в случае</w:t>
      </w:r>
    </w:p>
    <w:p w:rsidR="00AC1C80" w:rsidRDefault="00AC1C80">
      <w:pPr>
        <w:pStyle w:val="ConsPlusNonformat"/>
        <w:jc w:val="both"/>
      </w:pPr>
      <w:r>
        <w:t>использования автоматизированной обработки персональных данных.</w:t>
      </w:r>
    </w:p>
    <w:p w:rsidR="00AC1C80" w:rsidRDefault="00AC1C80">
      <w:pPr>
        <w:pStyle w:val="ConsPlusNonformat"/>
        <w:jc w:val="both"/>
      </w:pPr>
      <w:r>
        <w:t xml:space="preserve">    2.3.    Уполномоченная    организация   при   перемещении   </w:t>
      </w:r>
      <w:proofErr w:type="gramStart"/>
      <w:r>
        <w:t>задержанных</w:t>
      </w:r>
      <w:proofErr w:type="gramEnd"/>
    </w:p>
    <w:p w:rsidR="00AC1C80" w:rsidRDefault="00AC1C80">
      <w:pPr>
        <w:pStyle w:val="ConsPlusNonformat"/>
        <w:jc w:val="both"/>
      </w:pPr>
      <w:r>
        <w:t xml:space="preserve">транспортных  средств на специализированную стоянку, их </w:t>
      </w:r>
      <w:proofErr w:type="gramStart"/>
      <w:r>
        <w:t>хранении</w:t>
      </w:r>
      <w:proofErr w:type="gramEnd"/>
      <w:r>
        <w:t xml:space="preserve"> и возврате</w:t>
      </w:r>
    </w:p>
    <w:p w:rsidR="00AC1C80" w:rsidRDefault="00AC1C80">
      <w:pPr>
        <w:pStyle w:val="ConsPlusNonformat"/>
        <w:jc w:val="both"/>
      </w:pPr>
      <w:r>
        <w:t>несет   ответственность  за  вред,  причиненный  транспортному  средству  и</w:t>
      </w:r>
    </w:p>
    <w:p w:rsidR="00AC1C80" w:rsidRDefault="00AC1C80">
      <w:pPr>
        <w:pStyle w:val="ConsPlusNonformat"/>
        <w:jc w:val="both"/>
      </w:pPr>
      <w:r>
        <w:t xml:space="preserve">находящемуся    в    нем    имуществу,   в   соответствии   с   </w:t>
      </w:r>
      <w:proofErr w:type="gramStart"/>
      <w:r>
        <w:t>действующим</w:t>
      </w:r>
      <w:proofErr w:type="gramEnd"/>
    </w:p>
    <w:p w:rsidR="00AC1C80" w:rsidRDefault="00AC1C80">
      <w:pPr>
        <w:pStyle w:val="ConsPlusNonformat"/>
        <w:jc w:val="both"/>
      </w:pPr>
      <w:r>
        <w:t>законодательством Российской Федерации.</w:t>
      </w:r>
    </w:p>
    <w:p w:rsidR="00AC1C80" w:rsidRDefault="00AC1C80">
      <w:pPr>
        <w:pStyle w:val="ConsPlusNonformat"/>
        <w:jc w:val="both"/>
      </w:pPr>
      <w:r>
        <w:t xml:space="preserve">    2.4.  Уполномоченный  орган  обязуется  в  соответствии  с  </w:t>
      </w:r>
      <w:proofErr w:type="gramStart"/>
      <w:r>
        <w:t>действующим</w:t>
      </w:r>
      <w:proofErr w:type="gramEnd"/>
    </w:p>
    <w:p w:rsidR="00AC1C80" w:rsidRDefault="00AC1C80">
      <w:pPr>
        <w:pStyle w:val="ConsPlusNonformat"/>
        <w:jc w:val="both"/>
      </w:pPr>
      <w:r>
        <w:t>законодательством и в рамках представленных полномочий оказывать содействие</w:t>
      </w:r>
    </w:p>
    <w:p w:rsidR="00AC1C80" w:rsidRDefault="00AC1C80">
      <w:pPr>
        <w:pStyle w:val="ConsPlusNonformat"/>
        <w:jc w:val="both"/>
      </w:pPr>
      <w:r>
        <w:t xml:space="preserve">Управлению  Министерства  внутренних  дел  Российской  Федерации </w:t>
      </w:r>
      <w:proofErr w:type="gramStart"/>
      <w:r>
        <w:t>по</w:t>
      </w:r>
      <w:proofErr w:type="gramEnd"/>
      <w:r>
        <w:t xml:space="preserve"> Томской</w:t>
      </w:r>
    </w:p>
    <w:p w:rsidR="00AC1C80" w:rsidRDefault="00AC1C80">
      <w:pPr>
        <w:pStyle w:val="ConsPlusNonformat"/>
        <w:jc w:val="both"/>
      </w:pPr>
      <w:r>
        <w:t>области/Главному  управлению  Министерства  Российской  Федерации по  делам</w:t>
      </w:r>
    </w:p>
    <w:p w:rsidR="00AC1C80" w:rsidRDefault="00AC1C80">
      <w:pPr>
        <w:pStyle w:val="ConsPlusNonformat"/>
        <w:jc w:val="both"/>
      </w:pPr>
      <w:r>
        <w:t>гражданской   обороны,  чрезвычайным  ситуациям  и  ликвидации  последствий</w:t>
      </w:r>
    </w:p>
    <w:p w:rsidR="00AC1C80" w:rsidRDefault="00AC1C80">
      <w:pPr>
        <w:pStyle w:val="ConsPlusNonformat"/>
        <w:jc w:val="both"/>
      </w:pPr>
      <w:r>
        <w:t>стихийных    бедствий  по   Томской   области/</w:t>
      </w:r>
      <w:proofErr w:type="gramStart"/>
      <w:r>
        <w:t>Сибирскому</w:t>
      </w:r>
      <w:proofErr w:type="gramEnd"/>
      <w:r>
        <w:t xml:space="preserve">   межрегиональному</w:t>
      </w:r>
    </w:p>
    <w:p w:rsidR="00AC1C80" w:rsidRDefault="00AC1C80">
      <w:pPr>
        <w:pStyle w:val="ConsPlusNonformat"/>
        <w:jc w:val="both"/>
      </w:pPr>
      <w:r>
        <w:t xml:space="preserve">управлению  государственного  автодорожного  надзора  </w:t>
      </w:r>
      <w:proofErr w:type="gramStart"/>
      <w:r>
        <w:t>Федеральной</w:t>
      </w:r>
      <w:proofErr w:type="gramEnd"/>
      <w:r>
        <w:t xml:space="preserve"> службы по</w:t>
      </w:r>
    </w:p>
    <w:p w:rsidR="00AC1C80" w:rsidRDefault="00AC1C80">
      <w:pPr>
        <w:pStyle w:val="ConsPlusNonformat"/>
        <w:jc w:val="both"/>
      </w:pPr>
      <w:r>
        <w:t>надзору  в  сфере  транспорта  и Уполномоченной организации в реализации их</w:t>
      </w:r>
    </w:p>
    <w:p w:rsidR="00AC1C80" w:rsidRDefault="00AC1C80">
      <w:pPr>
        <w:pStyle w:val="ConsPlusNonformat"/>
        <w:jc w:val="both"/>
      </w:pPr>
      <w:r>
        <w:t xml:space="preserve">прав и </w:t>
      </w:r>
      <w:proofErr w:type="gramStart"/>
      <w:r>
        <w:t>исполнении</w:t>
      </w:r>
      <w:proofErr w:type="gramEnd"/>
      <w:r>
        <w:t xml:space="preserve"> обязанностей по настоящему Договору.</w:t>
      </w:r>
    </w:p>
    <w:p w:rsidR="00AC1C80" w:rsidRDefault="00AC1C80">
      <w:pPr>
        <w:pStyle w:val="ConsPlusNonformat"/>
        <w:jc w:val="both"/>
      </w:pPr>
    </w:p>
    <w:p w:rsidR="00AC1C80" w:rsidRDefault="00AC1C80">
      <w:pPr>
        <w:pStyle w:val="ConsPlusNonformat"/>
        <w:jc w:val="both"/>
      </w:pPr>
      <w:r>
        <w:t xml:space="preserve">                   3. Обстоятельства непреодолимой силы</w:t>
      </w:r>
    </w:p>
    <w:p w:rsidR="00AC1C80" w:rsidRDefault="00AC1C80">
      <w:pPr>
        <w:pStyle w:val="ConsPlusNonformat"/>
        <w:jc w:val="both"/>
      </w:pPr>
    </w:p>
    <w:p w:rsidR="00AC1C80" w:rsidRDefault="00AC1C80">
      <w:pPr>
        <w:pStyle w:val="ConsPlusNonformat"/>
        <w:jc w:val="both"/>
      </w:pPr>
      <w:bookmarkStart w:id="16" w:name="P378"/>
      <w:bookmarkEnd w:id="16"/>
      <w:r>
        <w:t xml:space="preserve">    3.1.   Стороны   освобождаются   от   ответственности  за  неисполнение</w:t>
      </w:r>
    </w:p>
    <w:p w:rsidR="00AC1C80" w:rsidRDefault="00AC1C80">
      <w:pPr>
        <w:pStyle w:val="ConsPlusNonformat"/>
        <w:jc w:val="both"/>
      </w:pPr>
      <w:r>
        <w:t>(ненадлежащее  исполнение)  своих обязательств по настоящему Договору, если</w:t>
      </w:r>
    </w:p>
    <w:p w:rsidR="00AC1C80" w:rsidRDefault="00AC1C80">
      <w:pPr>
        <w:pStyle w:val="ConsPlusNonformat"/>
        <w:jc w:val="both"/>
      </w:pPr>
      <w:r>
        <w:t>данное  неисполнение  (ненадлежащее исполнение) явилось следствием действия</w:t>
      </w:r>
    </w:p>
    <w:p w:rsidR="00AC1C80" w:rsidRDefault="00AC1C80">
      <w:pPr>
        <w:pStyle w:val="ConsPlusNonformat"/>
        <w:jc w:val="both"/>
      </w:pPr>
      <w:r>
        <w:t xml:space="preserve">обстоятельств непреодолимой силы, определяемых в соответствии с </w:t>
      </w:r>
      <w:proofErr w:type="gramStart"/>
      <w:r>
        <w:t>гражданским</w:t>
      </w:r>
      <w:proofErr w:type="gramEnd"/>
    </w:p>
    <w:p w:rsidR="00AC1C80" w:rsidRDefault="00AC1C80">
      <w:pPr>
        <w:pStyle w:val="ConsPlusNonformat"/>
        <w:jc w:val="both"/>
      </w:pPr>
      <w:r>
        <w:t xml:space="preserve">законодательством   Российской   Федерации,   </w:t>
      </w:r>
      <w:proofErr w:type="gramStart"/>
      <w:r>
        <w:t>возникших</w:t>
      </w:r>
      <w:proofErr w:type="gramEnd"/>
      <w:r>
        <w:t xml:space="preserve">   после  заключения</w:t>
      </w:r>
    </w:p>
    <w:p w:rsidR="00AC1C80" w:rsidRDefault="00AC1C80">
      <w:pPr>
        <w:pStyle w:val="ConsPlusNonformat"/>
        <w:jc w:val="both"/>
      </w:pPr>
      <w:r>
        <w:t xml:space="preserve">настоящего  Договора и непосредственно </w:t>
      </w:r>
      <w:proofErr w:type="gramStart"/>
      <w:r>
        <w:t>повлиявших</w:t>
      </w:r>
      <w:proofErr w:type="gramEnd"/>
      <w:r>
        <w:t xml:space="preserve"> на возможность исполнения</w:t>
      </w:r>
    </w:p>
    <w:p w:rsidR="00AC1C80" w:rsidRDefault="00AC1C80">
      <w:pPr>
        <w:pStyle w:val="ConsPlusNonformat"/>
        <w:jc w:val="both"/>
      </w:pPr>
      <w:r>
        <w:t>Сторонами обязательств по настоящему Договору.</w:t>
      </w:r>
    </w:p>
    <w:p w:rsidR="00AC1C80" w:rsidRDefault="00AC1C80">
      <w:pPr>
        <w:pStyle w:val="ConsPlusNonformat"/>
        <w:jc w:val="both"/>
      </w:pPr>
      <w:r>
        <w:t xml:space="preserve">    3.2.   В   </w:t>
      </w:r>
      <w:proofErr w:type="gramStart"/>
      <w:r>
        <w:t>случае</w:t>
      </w:r>
      <w:proofErr w:type="gramEnd"/>
      <w:r>
        <w:t xml:space="preserve">   если  обстоятельства,  предусмотренные  </w:t>
      </w:r>
      <w:hyperlink w:anchor="P378" w:history="1">
        <w:r>
          <w:rPr>
            <w:color w:val="0000FF"/>
          </w:rPr>
          <w:t>пунктом 3.1</w:t>
        </w:r>
      </w:hyperlink>
    </w:p>
    <w:p w:rsidR="00AC1C80" w:rsidRDefault="00AC1C80">
      <w:pPr>
        <w:pStyle w:val="ConsPlusNonformat"/>
        <w:jc w:val="both"/>
      </w:pPr>
      <w:r>
        <w:t>настоящего  Договора, влияют на выполнение обязательств в период исполнения</w:t>
      </w:r>
    </w:p>
    <w:p w:rsidR="00AC1C80" w:rsidRDefault="00AC1C80">
      <w:pPr>
        <w:pStyle w:val="ConsPlusNonformat"/>
        <w:jc w:val="both"/>
      </w:pPr>
      <w:r>
        <w:t>настоящего  Договора,  срок  выполнения  Сторонами своих обязательств может</w:t>
      </w:r>
    </w:p>
    <w:p w:rsidR="00AC1C80" w:rsidRDefault="00AC1C80">
      <w:pPr>
        <w:pStyle w:val="ConsPlusNonformat"/>
        <w:jc w:val="both"/>
      </w:pPr>
      <w:r>
        <w:t xml:space="preserve">быть  </w:t>
      </w:r>
      <w:proofErr w:type="gramStart"/>
      <w:r>
        <w:t>продлен</w:t>
      </w:r>
      <w:proofErr w:type="gramEnd"/>
      <w:r>
        <w:t xml:space="preserve"> по их согласию соответственно на время действия обстоятельств</w:t>
      </w:r>
    </w:p>
    <w:p w:rsidR="00AC1C80" w:rsidRDefault="00AC1C80">
      <w:pPr>
        <w:pStyle w:val="ConsPlusNonformat"/>
        <w:jc w:val="both"/>
      </w:pPr>
      <w:r>
        <w:t>непреодолимой силы.</w:t>
      </w:r>
    </w:p>
    <w:p w:rsidR="00AC1C80" w:rsidRDefault="00AC1C80">
      <w:pPr>
        <w:pStyle w:val="ConsPlusNonformat"/>
        <w:jc w:val="both"/>
      </w:pPr>
      <w:r>
        <w:t xml:space="preserve">    3.3. Сторона, для которой создалась невозможность исполнения </w:t>
      </w:r>
      <w:proofErr w:type="gramStart"/>
      <w:r>
        <w:t>договорных</w:t>
      </w:r>
      <w:proofErr w:type="gramEnd"/>
    </w:p>
    <w:p w:rsidR="00AC1C80" w:rsidRDefault="00AC1C80">
      <w:pPr>
        <w:pStyle w:val="ConsPlusNonformat"/>
        <w:jc w:val="both"/>
      </w:pPr>
      <w:r>
        <w:t xml:space="preserve">обязательств, </w:t>
      </w:r>
      <w:proofErr w:type="gramStart"/>
      <w:r>
        <w:t>обязана</w:t>
      </w:r>
      <w:proofErr w:type="gramEnd"/>
      <w:r>
        <w:t xml:space="preserve"> не позднее 5 дней с момента наступления и прекращения</w:t>
      </w:r>
    </w:p>
    <w:p w:rsidR="00AC1C80" w:rsidRDefault="00AC1C80">
      <w:pPr>
        <w:pStyle w:val="ConsPlusNonformat"/>
        <w:jc w:val="both"/>
      </w:pPr>
      <w:r>
        <w:t xml:space="preserve">обстоятельств,   предусмотренных   </w:t>
      </w:r>
      <w:hyperlink w:anchor="P378" w:history="1">
        <w:r>
          <w:rPr>
            <w:color w:val="0000FF"/>
          </w:rPr>
          <w:t>пунктом   3.1</w:t>
        </w:r>
      </w:hyperlink>
      <w:r>
        <w:t xml:space="preserve">   настоящего   Договора, </w:t>
      </w:r>
      <w:proofErr w:type="gramStart"/>
      <w:r>
        <w:t>в</w:t>
      </w:r>
      <w:proofErr w:type="gramEnd"/>
    </w:p>
    <w:p w:rsidR="00AC1C80" w:rsidRDefault="00AC1C80">
      <w:pPr>
        <w:pStyle w:val="ConsPlusNonformat"/>
        <w:jc w:val="both"/>
      </w:pPr>
      <w:r>
        <w:t>письменной форме уведомить другую Сторону.</w:t>
      </w:r>
    </w:p>
    <w:p w:rsidR="00AC1C80" w:rsidRDefault="00AC1C80">
      <w:pPr>
        <w:pStyle w:val="ConsPlusNonformat"/>
        <w:jc w:val="both"/>
      </w:pPr>
      <w:r>
        <w:t xml:space="preserve">    3.4.  Если действие обстоятельств непреодолимой силы продолжается более</w:t>
      </w:r>
    </w:p>
    <w:p w:rsidR="00AC1C80" w:rsidRDefault="00AC1C80">
      <w:pPr>
        <w:pStyle w:val="ConsPlusNonformat"/>
        <w:jc w:val="both"/>
      </w:pPr>
      <w:r>
        <w:t>3  (трех)  месяцев, Стороны имеют право на досрочное расторжение настоящего</w:t>
      </w:r>
    </w:p>
    <w:p w:rsidR="00AC1C80" w:rsidRDefault="00AC1C80">
      <w:pPr>
        <w:pStyle w:val="ConsPlusNonformat"/>
        <w:jc w:val="both"/>
      </w:pPr>
      <w:r>
        <w:t>Договора по обоюдному согласию.</w:t>
      </w:r>
    </w:p>
    <w:p w:rsidR="00AC1C80" w:rsidRDefault="00AC1C80">
      <w:pPr>
        <w:pStyle w:val="ConsPlusNonformat"/>
        <w:jc w:val="both"/>
      </w:pPr>
    </w:p>
    <w:p w:rsidR="00AC1C80" w:rsidRDefault="00AC1C80">
      <w:pPr>
        <w:pStyle w:val="ConsPlusNonformat"/>
        <w:jc w:val="both"/>
      </w:pPr>
      <w:r>
        <w:t xml:space="preserve">                        4. Заключительные положения</w:t>
      </w:r>
    </w:p>
    <w:p w:rsidR="00AC1C80" w:rsidRDefault="00AC1C80">
      <w:pPr>
        <w:pStyle w:val="ConsPlusNonformat"/>
        <w:jc w:val="both"/>
      </w:pPr>
    </w:p>
    <w:p w:rsidR="00AC1C80" w:rsidRDefault="00AC1C80">
      <w:pPr>
        <w:pStyle w:val="ConsPlusNonformat"/>
        <w:jc w:val="both"/>
      </w:pPr>
      <w:r>
        <w:t xml:space="preserve">    4.1. Настоящий Договор вступает в силу </w:t>
      </w:r>
      <w:proofErr w:type="gramStart"/>
      <w:r>
        <w:t>с даты</w:t>
      </w:r>
      <w:proofErr w:type="gramEnd"/>
      <w:r>
        <w:t xml:space="preserve"> его подписания Сторонами.</w:t>
      </w:r>
    </w:p>
    <w:p w:rsidR="00AC1C80" w:rsidRDefault="00AC1C80">
      <w:pPr>
        <w:pStyle w:val="ConsPlusNonformat"/>
        <w:jc w:val="both"/>
      </w:pPr>
      <w:r>
        <w:t xml:space="preserve">    Срок действия Договора составляет три года.</w:t>
      </w:r>
    </w:p>
    <w:p w:rsidR="00AC1C80" w:rsidRDefault="00AC1C80">
      <w:pPr>
        <w:pStyle w:val="ConsPlusNonformat"/>
        <w:jc w:val="both"/>
      </w:pPr>
      <w:r>
        <w:t xml:space="preserve">    4.2.  Споры  и  разногласия,  возникающие  из настоящего Договора или </w:t>
      </w:r>
      <w:proofErr w:type="gramStart"/>
      <w:r>
        <w:t>в</w:t>
      </w:r>
      <w:proofErr w:type="gramEnd"/>
    </w:p>
    <w:p w:rsidR="00AC1C80" w:rsidRDefault="00AC1C80">
      <w:pPr>
        <w:pStyle w:val="ConsPlusNonformat"/>
        <w:jc w:val="both"/>
      </w:pPr>
      <w:r>
        <w:t>связи с ним, будут решаться путем переговоров.</w:t>
      </w:r>
    </w:p>
    <w:p w:rsidR="00AC1C80" w:rsidRDefault="00AC1C80">
      <w:pPr>
        <w:pStyle w:val="ConsPlusNonformat"/>
        <w:jc w:val="both"/>
      </w:pPr>
      <w:r>
        <w:t xml:space="preserve">    В  </w:t>
      </w:r>
      <w:proofErr w:type="gramStart"/>
      <w:r>
        <w:t>случае</w:t>
      </w:r>
      <w:proofErr w:type="gramEnd"/>
      <w:r>
        <w:t xml:space="preserve">  невозможности  достижения  согласия  любая  из Сторон вправе</w:t>
      </w:r>
    </w:p>
    <w:p w:rsidR="00AC1C80" w:rsidRDefault="00AC1C80">
      <w:pPr>
        <w:pStyle w:val="ConsPlusNonformat"/>
        <w:jc w:val="both"/>
      </w:pPr>
      <w:r>
        <w:t xml:space="preserve">обратиться  для  разрешения  спора  в  Арбитражный  суд  Томской  области </w:t>
      </w:r>
      <w:proofErr w:type="gramStart"/>
      <w:r>
        <w:t>в</w:t>
      </w:r>
      <w:proofErr w:type="gramEnd"/>
    </w:p>
    <w:p w:rsidR="00AC1C80" w:rsidRDefault="00AC1C80">
      <w:pPr>
        <w:pStyle w:val="ConsPlusNonformat"/>
        <w:jc w:val="both"/>
      </w:pPr>
      <w:proofErr w:type="gramStart"/>
      <w:r>
        <w:t>соответствии</w:t>
      </w:r>
      <w:proofErr w:type="gramEnd"/>
      <w:r>
        <w:t xml:space="preserve"> с законодательством Российской Федерации.</w:t>
      </w:r>
    </w:p>
    <w:p w:rsidR="00AC1C80" w:rsidRDefault="00AC1C80">
      <w:pPr>
        <w:pStyle w:val="ConsPlusNonformat"/>
        <w:jc w:val="both"/>
      </w:pPr>
      <w:r>
        <w:t xml:space="preserve">    4.3.  Любые изменения и дополнения к настоящему Договору действительны,</w:t>
      </w:r>
    </w:p>
    <w:p w:rsidR="00AC1C80" w:rsidRDefault="00AC1C80">
      <w:pPr>
        <w:pStyle w:val="ConsPlusNonformat"/>
        <w:jc w:val="both"/>
      </w:pPr>
      <w:r>
        <w:t>только  если  они  заключены  в  письменной  форме путем составления одного</w:t>
      </w:r>
    </w:p>
    <w:p w:rsidR="00AC1C80" w:rsidRDefault="00AC1C80">
      <w:pPr>
        <w:pStyle w:val="ConsPlusNonformat"/>
        <w:jc w:val="both"/>
      </w:pPr>
      <w:r>
        <w:t>документа,  подписанного  уполномоченными  представителями  Сторон, а также</w:t>
      </w:r>
    </w:p>
    <w:p w:rsidR="00AC1C80" w:rsidRDefault="00AC1C80">
      <w:pPr>
        <w:pStyle w:val="ConsPlusNonformat"/>
        <w:jc w:val="both"/>
      </w:pPr>
      <w:r>
        <w:t xml:space="preserve">путем  обмена  документами  посредством </w:t>
      </w:r>
      <w:proofErr w:type="gramStart"/>
      <w:r>
        <w:t>почтовой</w:t>
      </w:r>
      <w:proofErr w:type="gramEnd"/>
      <w:r>
        <w:t>, телеграфной, телетайпной,</w:t>
      </w:r>
    </w:p>
    <w:p w:rsidR="00AC1C80" w:rsidRDefault="00AC1C80">
      <w:pPr>
        <w:pStyle w:val="ConsPlusNonformat"/>
        <w:jc w:val="both"/>
      </w:pPr>
      <w:r>
        <w:t>телефонной,  электронной или иной связи, позволяющей достоверно установить,</w:t>
      </w:r>
    </w:p>
    <w:p w:rsidR="00AC1C80" w:rsidRDefault="00AC1C80">
      <w:pPr>
        <w:pStyle w:val="ConsPlusNonformat"/>
        <w:jc w:val="both"/>
      </w:pPr>
      <w:r>
        <w:t>что документ исходит от Стороны по Договору.</w:t>
      </w:r>
    </w:p>
    <w:p w:rsidR="00AC1C80" w:rsidRDefault="00AC1C80">
      <w:pPr>
        <w:pStyle w:val="ConsPlusNonformat"/>
        <w:jc w:val="both"/>
      </w:pPr>
      <w:r>
        <w:t xml:space="preserve">    4.4.  Любые  дополнения,  протоколы,  приложения  к настоящему Договору</w:t>
      </w:r>
    </w:p>
    <w:p w:rsidR="00AC1C80" w:rsidRDefault="00AC1C80">
      <w:pPr>
        <w:pStyle w:val="ConsPlusNonformat"/>
        <w:jc w:val="both"/>
      </w:pPr>
      <w:r>
        <w:t>становятся    его   неотъемлемыми   частями   с   момента   их   подписания</w:t>
      </w:r>
    </w:p>
    <w:p w:rsidR="00AC1C80" w:rsidRDefault="00AC1C80">
      <w:pPr>
        <w:pStyle w:val="ConsPlusNonformat"/>
        <w:jc w:val="both"/>
      </w:pPr>
      <w:r>
        <w:t>уполномоченными представителями Сторон.</w:t>
      </w:r>
    </w:p>
    <w:p w:rsidR="00AC1C80" w:rsidRDefault="00AC1C80">
      <w:pPr>
        <w:pStyle w:val="ConsPlusNonformat"/>
        <w:jc w:val="both"/>
      </w:pPr>
      <w:r>
        <w:t xml:space="preserve">    4.5.   Во   всем,  что  не  оговорено  в  настоящем  Договоре,  Стороны</w:t>
      </w:r>
    </w:p>
    <w:p w:rsidR="00AC1C80" w:rsidRDefault="00AC1C80">
      <w:pPr>
        <w:pStyle w:val="ConsPlusNonformat"/>
        <w:jc w:val="both"/>
      </w:pPr>
      <w:r>
        <w:t>руководствуются законодательством Российской Федерации и Томской области.</w:t>
      </w:r>
    </w:p>
    <w:p w:rsidR="00AC1C80" w:rsidRDefault="00AC1C80">
      <w:pPr>
        <w:pStyle w:val="ConsPlusNonformat"/>
        <w:jc w:val="both"/>
      </w:pPr>
      <w:r>
        <w:t xml:space="preserve">    4.6.  Основаниями для одностороннего расторжения настоящего Договора </w:t>
      </w:r>
      <w:proofErr w:type="gramStart"/>
      <w:r>
        <w:t>по</w:t>
      </w:r>
      <w:proofErr w:type="gramEnd"/>
    </w:p>
    <w:p w:rsidR="00AC1C80" w:rsidRDefault="00AC1C80">
      <w:pPr>
        <w:pStyle w:val="ConsPlusNonformat"/>
        <w:jc w:val="both"/>
      </w:pPr>
      <w:r>
        <w:t>инициативе Уполномоченного органа являются:</w:t>
      </w:r>
    </w:p>
    <w:p w:rsidR="00AC1C80" w:rsidRDefault="00AC1C80">
      <w:pPr>
        <w:pStyle w:val="ConsPlusNonformat"/>
        <w:jc w:val="both"/>
      </w:pPr>
      <w:r>
        <w:lastRenderedPageBreak/>
        <w:t xml:space="preserve">    если   Уполномоченная   организация   не   приступила  к  осуществлению</w:t>
      </w:r>
    </w:p>
    <w:p w:rsidR="00AC1C80" w:rsidRDefault="00AC1C80">
      <w:pPr>
        <w:pStyle w:val="ConsPlusNonformat"/>
        <w:jc w:val="both"/>
      </w:pPr>
      <w:r>
        <w:t xml:space="preserve">деятельности  по  перемещению  транспортных  средств  на </w:t>
      </w:r>
      <w:proofErr w:type="gramStart"/>
      <w:r>
        <w:t>специализированную</w:t>
      </w:r>
      <w:proofErr w:type="gramEnd"/>
    </w:p>
    <w:p w:rsidR="00AC1C80" w:rsidRDefault="00AC1C80">
      <w:pPr>
        <w:pStyle w:val="ConsPlusNonformat"/>
        <w:jc w:val="both"/>
      </w:pPr>
      <w:r>
        <w:t>стоянку,  их  хранению  и  возврату  в  течение  15 календарных дней с даты</w:t>
      </w:r>
    </w:p>
    <w:p w:rsidR="00AC1C80" w:rsidRDefault="00AC1C80">
      <w:pPr>
        <w:pStyle w:val="ConsPlusNonformat"/>
        <w:jc w:val="both"/>
      </w:pPr>
      <w:r>
        <w:t>подписания настоящего Договора Сторонами;</w:t>
      </w:r>
    </w:p>
    <w:p w:rsidR="00AC1C80" w:rsidRDefault="00AC1C80">
      <w:pPr>
        <w:pStyle w:val="ConsPlusNonformat"/>
        <w:jc w:val="both"/>
      </w:pPr>
      <w:r>
        <w:t xml:space="preserve">    </w:t>
      </w:r>
      <w:proofErr w:type="gramStart"/>
      <w:r>
        <w:t>многократного  (более  5  случаев (подтвержденных в гражданско-правовом</w:t>
      </w:r>
      <w:proofErr w:type="gramEnd"/>
    </w:p>
    <w:p w:rsidR="00AC1C80" w:rsidRDefault="00AC1C80">
      <w:pPr>
        <w:pStyle w:val="ConsPlusNonformat"/>
        <w:jc w:val="both"/>
      </w:pPr>
      <w:proofErr w:type="gramStart"/>
      <w:r>
        <w:t>порядке)   в  течение  календарного  года)  причинения  вреда  задержанному</w:t>
      </w:r>
      <w:proofErr w:type="gramEnd"/>
    </w:p>
    <w:p w:rsidR="00AC1C80" w:rsidRDefault="00AC1C80">
      <w:pPr>
        <w:pStyle w:val="ConsPlusNonformat"/>
        <w:jc w:val="both"/>
      </w:pPr>
      <w:r>
        <w:t>транспортному  средству  и  находящемуся  в  нем  имуществу при перемещении</w:t>
      </w:r>
    </w:p>
    <w:p w:rsidR="00AC1C80" w:rsidRDefault="00AC1C80">
      <w:pPr>
        <w:pStyle w:val="ConsPlusNonformat"/>
        <w:jc w:val="both"/>
      </w:pPr>
      <w:r>
        <w:t xml:space="preserve">транспортного средства на специализированную стоянку и его </w:t>
      </w:r>
      <w:proofErr w:type="gramStart"/>
      <w:r>
        <w:t>хранении</w:t>
      </w:r>
      <w:proofErr w:type="gramEnd"/>
      <w:r>
        <w:t>;</w:t>
      </w:r>
    </w:p>
    <w:p w:rsidR="00AC1C80" w:rsidRDefault="00AC1C80">
      <w:pPr>
        <w:pStyle w:val="ConsPlusNonformat"/>
        <w:jc w:val="both"/>
      </w:pPr>
      <w:r>
        <w:t xml:space="preserve">    </w:t>
      </w:r>
      <w:proofErr w:type="gramStart"/>
      <w:r>
        <w:t>если  Уполномоченная  организация неоднократно (2 и более раз в течение</w:t>
      </w:r>
      <w:proofErr w:type="gramEnd"/>
    </w:p>
    <w:p w:rsidR="00AC1C80" w:rsidRDefault="00AC1C80">
      <w:pPr>
        <w:pStyle w:val="ConsPlusNonformat"/>
        <w:jc w:val="both"/>
      </w:pPr>
      <w:r>
        <w:t>календарного  года) уклонялась от осуществления деятельности по перемещению</w:t>
      </w:r>
    </w:p>
    <w:p w:rsidR="00AC1C80" w:rsidRDefault="00AC1C80">
      <w:pPr>
        <w:pStyle w:val="ConsPlusNonformat"/>
        <w:jc w:val="both"/>
      </w:pPr>
      <w:r>
        <w:t>транспортных  средств на специализированную стоянку, их хранению и возврату</w:t>
      </w:r>
    </w:p>
    <w:p w:rsidR="00AC1C80" w:rsidRDefault="00AC1C80">
      <w:pPr>
        <w:pStyle w:val="ConsPlusNonformat"/>
        <w:jc w:val="both"/>
      </w:pPr>
      <w:r>
        <w:t>в   соответствии   с   заключенным   договором,   за  исключением  случаев,</w:t>
      </w:r>
    </w:p>
    <w:p w:rsidR="00AC1C80" w:rsidRDefault="00AC1C80">
      <w:pPr>
        <w:pStyle w:val="ConsPlusNonformat"/>
        <w:jc w:val="both"/>
      </w:pPr>
      <w:r>
        <w:t>обусловленных действием чрезвычайных обстоятельств.</w:t>
      </w:r>
    </w:p>
    <w:p w:rsidR="00AC1C80" w:rsidRDefault="00AC1C80">
      <w:pPr>
        <w:pStyle w:val="ConsPlusNonformat"/>
        <w:jc w:val="both"/>
      </w:pPr>
      <w:r>
        <w:t xml:space="preserve">    Уполномоченный   орган   уведомляет   Уполномоченную   организацию   </w:t>
      </w:r>
      <w:proofErr w:type="gramStart"/>
      <w:r>
        <w:t>об</w:t>
      </w:r>
      <w:proofErr w:type="gramEnd"/>
    </w:p>
    <w:p w:rsidR="00AC1C80" w:rsidRDefault="00AC1C80">
      <w:pPr>
        <w:pStyle w:val="ConsPlusNonformat"/>
        <w:jc w:val="both"/>
      </w:pPr>
      <w:r>
        <w:t xml:space="preserve">одностороннем </w:t>
      </w:r>
      <w:proofErr w:type="gramStart"/>
      <w:r>
        <w:t>расторжении</w:t>
      </w:r>
      <w:proofErr w:type="gramEnd"/>
      <w:r>
        <w:t xml:space="preserve"> Договора за 45 дней до даты расторжения Договора.</w:t>
      </w:r>
    </w:p>
    <w:p w:rsidR="00AC1C80" w:rsidRDefault="00AC1C80">
      <w:pPr>
        <w:pStyle w:val="ConsPlusNonformat"/>
        <w:jc w:val="both"/>
      </w:pPr>
      <w:r>
        <w:t xml:space="preserve">    4.7. Настоящий Договор составлен в трех экземплярах, имеющих </w:t>
      </w:r>
      <w:proofErr w:type="gramStart"/>
      <w:r>
        <w:t>одинаковую</w:t>
      </w:r>
      <w:proofErr w:type="gramEnd"/>
    </w:p>
    <w:p w:rsidR="00AC1C80" w:rsidRDefault="00AC1C80">
      <w:pPr>
        <w:pStyle w:val="ConsPlusNonformat"/>
        <w:jc w:val="both"/>
      </w:pPr>
      <w:r>
        <w:t>юридическую силу, по одному экземпляру для каждой из Сторон.</w:t>
      </w:r>
    </w:p>
    <w:p w:rsidR="00AC1C80" w:rsidRDefault="00AC1C80">
      <w:pPr>
        <w:pStyle w:val="ConsPlusNonformat"/>
        <w:jc w:val="both"/>
      </w:pPr>
    </w:p>
    <w:p w:rsidR="00AC1C80" w:rsidRDefault="00AC1C80">
      <w:pPr>
        <w:pStyle w:val="ConsPlusNonformat"/>
        <w:jc w:val="both"/>
      </w:pPr>
      <w:r>
        <w:t xml:space="preserve">             5. Юридические адреса, реквизиты и подписи Сторон</w:t>
      </w:r>
    </w:p>
    <w:p w:rsidR="00AC1C80" w:rsidRDefault="00AC1C80">
      <w:pPr>
        <w:pStyle w:val="ConsPlusNormal"/>
        <w:jc w:val="both"/>
      </w:pPr>
    </w:p>
    <w:p w:rsidR="00AC1C80" w:rsidRDefault="00AC1C80">
      <w:pPr>
        <w:pStyle w:val="ConsPlusNormal"/>
        <w:jc w:val="both"/>
      </w:pPr>
    </w:p>
    <w:p w:rsidR="00AC1C80" w:rsidRDefault="00AC1C80">
      <w:pPr>
        <w:pStyle w:val="ConsPlusNormal"/>
        <w:jc w:val="both"/>
      </w:pPr>
    </w:p>
    <w:p w:rsidR="00AC1C80" w:rsidRDefault="00AC1C80">
      <w:pPr>
        <w:pStyle w:val="ConsPlusNormal"/>
        <w:jc w:val="both"/>
      </w:pPr>
    </w:p>
    <w:p w:rsidR="00AC1C80" w:rsidRDefault="00AC1C80">
      <w:pPr>
        <w:pStyle w:val="ConsPlusNormal"/>
        <w:jc w:val="both"/>
      </w:pPr>
    </w:p>
    <w:p w:rsidR="00AC1C80" w:rsidRDefault="00AC1C80">
      <w:pPr>
        <w:pStyle w:val="ConsPlusNormal"/>
        <w:jc w:val="right"/>
        <w:outlineLvl w:val="0"/>
      </w:pPr>
      <w:r>
        <w:t>Приложение 3</w:t>
      </w:r>
    </w:p>
    <w:p w:rsidR="00AC1C80" w:rsidRDefault="00AC1C80">
      <w:pPr>
        <w:pStyle w:val="ConsPlusNormal"/>
        <w:jc w:val="both"/>
      </w:pPr>
    </w:p>
    <w:p w:rsidR="00AC1C80" w:rsidRDefault="00AC1C80">
      <w:pPr>
        <w:pStyle w:val="ConsPlusNormal"/>
        <w:jc w:val="right"/>
      </w:pPr>
      <w:r>
        <w:t>Утвержден</w:t>
      </w:r>
    </w:p>
    <w:p w:rsidR="00AC1C80" w:rsidRDefault="00AC1C80">
      <w:pPr>
        <w:pStyle w:val="ConsPlusNormal"/>
        <w:jc w:val="right"/>
      </w:pPr>
      <w:r>
        <w:t>Приказом</w:t>
      </w:r>
    </w:p>
    <w:p w:rsidR="00AC1C80" w:rsidRDefault="00AC1C80">
      <w:pPr>
        <w:pStyle w:val="ConsPlusNormal"/>
        <w:jc w:val="right"/>
      </w:pPr>
      <w:r>
        <w:t xml:space="preserve">Департамента транспорта, </w:t>
      </w:r>
      <w:proofErr w:type="gramStart"/>
      <w:r>
        <w:t>дорожной</w:t>
      </w:r>
      <w:proofErr w:type="gramEnd"/>
    </w:p>
    <w:p w:rsidR="00AC1C80" w:rsidRDefault="00AC1C80">
      <w:pPr>
        <w:pStyle w:val="ConsPlusNormal"/>
        <w:jc w:val="right"/>
      </w:pPr>
      <w:r>
        <w:t>деятельности и связи Томской области</w:t>
      </w:r>
    </w:p>
    <w:p w:rsidR="00AC1C80" w:rsidRDefault="00AC1C80">
      <w:pPr>
        <w:pStyle w:val="ConsPlusNormal"/>
        <w:jc w:val="right"/>
      </w:pPr>
      <w:r>
        <w:t>от 25.12.2017 N 53-ОД</w:t>
      </w:r>
    </w:p>
    <w:p w:rsidR="00AC1C80" w:rsidRDefault="00AC1C80">
      <w:pPr>
        <w:pStyle w:val="ConsPlusNormal"/>
        <w:jc w:val="both"/>
      </w:pPr>
    </w:p>
    <w:p w:rsidR="00AC1C80" w:rsidRDefault="00AC1C80">
      <w:pPr>
        <w:pStyle w:val="ConsPlusTitle"/>
        <w:jc w:val="center"/>
      </w:pPr>
      <w:bookmarkStart w:id="17" w:name="P452"/>
      <w:bookmarkEnd w:id="17"/>
      <w:r>
        <w:t>ПОРЯДОК</w:t>
      </w:r>
    </w:p>
    <w:p w:rsidR="00AC1C80" w:rsidRDefault="00AC1C80">
      <w:pPr>
        <w:pStyle w:val="ConsPlusTitle"/>
        <w:jc w:val="center"/>
      </w:pPr>
      <w:r>
        <w:t>ВЕДЕНИЯ ПЕРЕЧНЯ ЛИЦ, ОТВЕТСТВЕННЫХ ЗА ПЕРЕМЕЩЕНИЕ</w:t>
      </w:r>
    </w:p>
    <w:p w:rsidR="00AC1C80" w:rsidRDefault="00AC1C80">
      <w:pPr>
        <w:pStyle w:val="ConsPlusTitle"/>
        <w:jc w:val="center"/>
      </w:pPr>
      <w:r>
        <w:t>И ХРАНЕНИЕ ТРАНСПОРТНЫХ СРЕДСТВ</w:t>
      </w:r>
    </w:p>
    <w:p w:rsidR="00AC1C80" w:rsidRDefault="00AC1C8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1C80">
        <w:trPr>
          <w:jc w:val="center"/>
        </w:trPr>
        <w:tc>
          <w:tcPr>
            <w:tcW w:w="9294" w:type="dxa"/>
            <w:tcBorders>
              <w:top w:val="nil"/>
              <w:left w:val="single" w:sz="24" w:space="0" w:color="CED3F1"/>
              <w:bottom w:val="nil"/>
              <w:right w:val="single" w:sz="24" w:space="0" w:color="F4F3F8"/>
            </w:tcBorders>
            <w:shd w:val="clear" w:color="auto" w:fill="F4F3F8"/>
          </w:tcPr>
          <w:p w:rsidR="00AC1C80" w:rsidRDefault="00AC1C80">
            <w:pPr>
              <w:pStyle w:val="ConsPlusNormal"/>
              <w:jc w:val="center"/>
            </w:pPr>
            <w:r>
              <w:rPr>
                <w:color w:val="392C69"/>
              </w:rPr>
              <w:t>Список изменяющих документов</w:t>
            </w:r>
          </w:p>
          <w:p w:rsidR="00AC1C80" w:rsidRDefault="00AC1C80">
            <w:pPr>
              <w:pStyle w:val="ConsPlusNormal"/>
              <w:jc w:val="center"/>
            </w:pPr>
            <w:proofErr w:type="gramStart"/>
            <w:r>
              <w:rPr>
                <w:color w:val="392C69"/>
              </w:rPr>
              <w:t xml:space="preserve">(в ред. </w:t>
            </w:r>
            <w:hyperlink r:id="rId24" w:history="1">
              <w:r>
                <w:rPr>
                  <w:color w:val="0000FF"/>
                </w:rPr>
                <w:t>приказа</w:t>
              </w:r>
            </w:hyperlink>
            <w:r>
              <w:rPr>
                <w:color w:val="392C69"/>
              </w:rPr>
              <w:t xml:space="preserve"> Департамента транспорта, дорожной деятельности и связи</w:t>
            </w:r>
            <w:proofErr w:type="gramEnd"/>
          </w:p>
          <w:p w:rsidR="00AC1C80" w:rsidRDefault="00AC1C80">
            <w:pPr>
              <w:pStyle w:val="ConsPlusNormal"/>
              <w:jc w:val="center"/>
            </w:pPr>
            <w:proofErr w:type="gramStart"/>
            <w:r>
              <w:rPr>
                <w:color w:val="392C69"/>
              </w:rPr>
              <w:t>Томской области от 08.07.2019 N 13-ОД)</w:t>
            </w:r>
            <w:proofErr w:type="gramEnd"/>
          </w:p>
        </w:tc>
      </w:tr>
    </w:tbl>
    <w:p w:rsidR="00AC1C80" w:rsidRDefault="00AC1C80">
      <w:pPr>
        <w:pStyle w:val="ConsPlusNormal"/>
        <w:jc w:val="both"/>
      </w:pPr>
    </w:p>
    <w:p w:rsidR="00AC1C80" w:rsidRDefault="00AC1C80">
      <w:pPr>
        <w:pStyle w:val="ConsPlusNormal"/>
        <w:ind w:firstLine="540"/>
        <w:jc w:val="both"/>
      </w:pPr>
      <w:r>
        <w:t>1. Настоящий Порядок определяет содержание перечня лиц, ответственных за перемещение и хранение транспортных средств (далее - Перечень), процедуры ведения Перечня и обеспечения доступа к нему заинтересованных лиц.</w:t>
      </w:r>
    </w:p>
    <w:p w:rsidR="00AC1C80" w:rsidRDefault="00AC1C80">
      <w:pPr>
        <w:pStyle w:val="ConsPlusNormal"/>
        <w:spacing w:before="220"/>
        <w:ind w:firstLine="540"/>
        <w:jc w:val="both"/>
      </w:pPr>
      <w:r>
        <w:t>2. Перечень ведет комитет дорожного комплекса Департамента транспорта, дорожной деятельности и связи Томской области (далее - Комитет).</w:t>
      </w:r>
    </w:p>
    <w:p w:rsidR="00AC1C80" w:rsidRDefault="00AC1C80">
      <w:pPr>
        <w:pStyle w:val="ConsPlusNormal"/>
        <w:jc w:val="both"/>
      </w:pPr>
      <w:r>
        <w:t>(</w:t>
      </w:r>
      <w:proofErr w:type="gramStart"/>
      <w:r>
        <w:t>п</w:t>
      </w:r>
      <w:proofErr w:type="gramEnd"/>
      <w:r>
        <w:t xml:space="preserve">. 2 в ред. </w:t>
      </w:r>
      <w:hyperlink r:id="rId25" w:history="1">
        <w:r>
          <w:rPr>
            <w:color w:val="0000FF"/>
          </w:rPr>
          <w:t>приказа</w:t>
        </w:r>
      </w:hyperlink>
      <w:r>
        <w:t xml:space="preserve"> Департамента транспорта, дорожной деятельности и связи Томской области от 08.07.2019 N 13-ОД)</w:t>
      </w:r>
    </w:p>
    <w:p w:rsidR="00AC1C80" w:rsidRDefault="00AC1C80">
      <w:pPr>
        <w:pStyle w:val="ConsPlusNormal"/>
        <w:spacing w:before="220"/>
        <w:ind w:firstLine="540"/>
        <w:jc w:val="both"/>
      </w:pPr>
      <w:r>
        <w:t>3. Перечень формируется согласно результатам торгов по выбору исполнителей услуг по перемещению и хранению задержанных транспортных средств на территории Томской области.</w:t>
      </w:r>
    </w:p>
    <w:p w:rsidR="00AC1C80" w:rsidRDefault="00AC1C80">
      <w:pPr>
        <w:pStyle w:val="ConsPlusNormal"/>
        <w:spacing w:before="220"/>
        <w:ind w:firstLine="540"/>
        <w:jc w:val="both"/>
      </w:pPr>
      <w:r>
        <w:t xml:space="preserve">4. В </w:t>
      </w:r>
      <w:proofErr w:type="gramStart"/>
      <w:r>
        <w:t>Перечне</w:t>
      </w:r>
      <w:proofErr w:type="gramEnd"/>
      <w:r>
        <w:t xml:space="preserve"> содержится следующая информация:</w:t>
      </w:r>
    </w:p>
    <w:p w:rsidR="00AC1C80" w:rsidRDefault="00AC1C80">
      <w:pPr>
        <w:pStyle w:val="ConsPlusNormal"/>
        <w:spacing w:before="220"/>
        <w:ind w:firstLine="540"/>
        <w:jc w:val="both"/>
      </w:pPr>
      <w:r>
        <w:t>1) наименование (для юридического лица), фамилия и инициалы имени и при наличии отчества (для индивидуального предпринимателя);</w:t>
      </w:r>
    </w:p>
    <w:p w:rsidR="00AC1C80" w:rsidRDefault="00AC1C80">
      <w:pPr>
        <w:pStyle w:val="ConsPlusNormal"/>
        <w:spacing w:before="220"/>
        <w:ind w:firstLine="540"/>
        <w:jc w:val="both"/>
      </w:pPr>
      <w:r>
        <w:lastRenderedPageBreak/>
        <w:t>2) сведения о местонахождении специализированных стоянок, контактных телефонах;</w:t>
      </w:r>
    </w:p>
    <w:p w:rsidR="00AC1C80" w:rsidRDefault="00AC1C80">
      <w:pPr>
        <w:pStyle w:val="ConsPlusNormal"/>
        <w:spacing w:before="220"/>
        <w:ind w:firstLine="540"/>
        <w:jc w:val="both"/>
      </w:pPr>
      <w:r>
        <w:t>3) дата подписания договора о взаимодействии.</w:t>
      </w:r>
    </w:p>
    <w:p w:rsidR="00AC1C80" w:rsidRDefault="00AC1C80">
      <w:pPr>
        <w:pStyle w:val="ConsPlusNormal"/>
        <w:spacing w:before="220"/>
        <w:ind w:firstLine="540"/>
        <w:jc w:val="both"/>
      </w:pPr>
      <w:r>
        <w:t>5. Доступ к Перечню обеспечивается посредством размещения на официальном сайте Департамента: http://dts.tomsk.gov.ru.</w:t>
      </w:r>
    </w:p>
    <w:p w:rsidR="00AC1C80" w:rsidRDefault="00AC1C80">
      <w:pPr>
        <w:pStyle w:val="ConsPlusNormal"/>
        <w:jc w:val="both"/>
      </w:pPr>
      <w:r>
        <w:t xml:space="preserve">(в ред. </w:t>
      </w:r>
      <w:hyperlink r:id="rId26" w:history="1">
        <w:r>
          <w:rPr>
            <w:color w:val="0000FF"/>
          </w:rPr>
          <w:t>приказа</w:t>
        </w:r>
      </w:hyperlink>
      <w:r>
        <w:t xml:space="preserve"> Департамента транспорта, дорожной деятельности и связи Томской области от 08.07.2019 N 13-ОД)</w:t>
      </w:r>
    </w:p>
    <w:p w:rsidR="00AC1C80" w:rsidRDefault="00AC1C80">
      <w:pPr>
        <w:pStyle w:val="ConsPlusNormal"/>
        <w:spacing w:before="220"/>
        <w:ind w:firstLine="540"/>
        <w:jc w:val="both"/>
      </w:pPr>
      <w:r>
        <w:t xml:space="preserve">6. Включение лица, ответственного за перемещение и хранение транспортных средств, в Перечень производится должностным лицом Комитета в течение пяти рабочих дней </w:t>
      </w:r>
      <w:proofErr w:type="gramStart"/>
      <w:r>
        <w:t>с даты подписания</w:t>
      </w:r>
      <w:proofErr w:type="gramEnd"/>
      <w:r>
        <w:t xml:space="preserve"> договора о взаимодействии.</w:t>
      </w:r>
    </w:p>
    <w:p w:rsidR="00AC1C80" w:rsidRDefault="00AC1C80">
      <w:pPr>
        <w:pStyle w:val="ConsPlusNormal"/>
        <w:spacing w:before="220"/>
        <w:ind w:firstLine="540"/>
        <w:jc w:val="both"/>
      </w:pPr>
      <w:bookmarkStart w:id="18" w:name="P470"/>
      <w:bookmarkEnd w:id="18"/>
      <w:r>
        <w:t>7. Внесение изменений в Перечень осуществляется в случаях:</w:t>
      </w:r>
    </w:p>
    <w:p w:rsidR="00AC1C80" w:rsidRDefault="00AC1C80">
      <w:pPr>
        <w:pStyle w:val="ConsPlusNormal"/>
        <w:spacing w:before="220"/>
        <w:ind w:firstLine="540"/>
        <w:jc w:val="both"/>
      </w:pPr>
      <w:r>
        <w:t>1) реорганизации юридического лица;</w:t>
      </w:r>
    </w:p>
    <w:p w:rsidR="00AC1C80" w:rsidRDefault="00AC1C80">
      <w:pPr>
        <w:pStyle w:val="ConsPlusNormal"/>
        <w:spacing w:before="220"/>
        <w:ind w:firstLine="540"/>
        <w:jc w:val="both"/>
      </w:pPr>
      <w:r>
        <w:t>2) изменения наименования юридического лица;</w:t>
      </w:r>
    </w:p>
    <w:p w:rsidR="00AC1C80" w:rsidRDefault="00AC1C80">
      <w:pPr>
        <w:pStyle w:val="ConsPlusNormal"/>
        <w:spacing w:before="220"/>
        <w:ind w:firstLine="540"/>
        <w:jc w:val="both"/>
      </w:pPr>
      <w:r>
        <w:t>3) изменения фамилии, имени и (если имеется) отчества индивидуального предпринимателя;</w:t>
      </w:r>
    </w:p>
    <w:p w:rsidR="00AC1C80" w:rsidRDefault="00AC1C80">
      <w:pPr>
        <w:pStyle w:val="ConsPlusNormal"/>
        <w:spacing w:before="220"/>
        <w:ind w:firstLine="540"/>
        <w:jc w:val="both"/>
      </w:pPr>
      <w:r>
        <w:t>4) изменения контактных телефонов и местонахождения специализированных стоянок.</w:t>
      </w:r>
    </w:p>
    <w:p w:rsidR="00AC1C80" w:rsidRDefault="00AC1C80">
      <w:pPr>
        <w:pStyle w:val="ConsPlusNormal"/>
        <w:spacing w:before="220"/>
        <w:ind w:firstLine="540"/>
        <w:jc w:val="both"/>
      </w:pPr>
      <w:r>
        <w:t xml:space="preserve">8. Лицо, ответственное за перемещение и хранение транспортных средств, обязано в течение 10 рабочих дней </w:t>
      </w:r>
      <w:proofErr w:type="gramStart"/>
      <w:r>
        <w:t>с даты наступления</w:t>
      </w:r>
      <w:proofErr w:type="gramEnd"/>
      <w:r>
        <w:t xml:space="preserve"> событий, указанных в </w:t>
      </w:r>
      <w:hyperlink w:anchor="P470" w:history="1">
        <w:r>
          <w:rPr>
            <w:color w:val="0000FF"/>
          </w:rPr>
          <w:t>пункте 7</w:t>
        </w:r>
      </w:hyperlink>
      <w:r>
        <w:t xml:space="preserve"> настоящего Порядка, проинформировать Департамент транспорта, дорожной деятельности и связи Томской области об их наступлении.</w:t>
      </w:r>
    </w:p>
    <w:p w:rsidR="00AC1C80" w:rsidRDefault="00AC1C80">
      <w:pPr>
        <w:pStyle w:val="ConsPlusNormal"/>
        <w:spacing w:before="220"/>
        <w:ind w:firstLine="540"/>
        <w:jc w:val="both"/>
      </w:pPr>
      <w:r>
        <w:t xml:space="preserve">9. Внесение изменений в Перечень производится должностным лицом Комитета в течение пяти рабочих дней со дня получения от лица, ответственного за перемещение и хранение транспортных средств, информации, указанной в </w:t>
      </w:r>
      <w:hyperlink w:anchor="P470" w:history="1">
        <w:r>
          <w:rPr>
            <w:color w:val="0000FF"/>
          </w:rPr>
          <w:t>пункте 7</w:t>
        </w:r>
      </w:hyperlink>
      <w:r>
        <w:t xml:space="preserve"> настоящего Порядка.</w:t>
      </w:r>
    </w:p>
    <w:p w:rsidR="00AC1C80" w:rsidRDefault="00AC1C80">
      <w:pPr>
        <w:pStyle w:val="ConsPlusNormal"/>
        <w:spacing w:before="220"/>
        <w:ind w:firstLine="540"/>
        <w:jc w:val="both"/>
      </w:pPr>
      <w:bookmarkStart w:id="19" w:name="P477"/>
      <w:bookmarkEnd w:id="19"/>
      <w:r>
        <w:t>10. Основаниями для исключения лица, ответственного за перемещение и хранение транспортных средств, из Перечня являются следующие обстоятельства:</w:t>
      </w:r>
    </w:p>
    <w:p w:rsidR="00AC1C80" w:rsidRDefault="00AC1C80">
      <w:pPr>
        <w:pStyle w:val="ConsPlusNormal"/>
        <w:spacing w:before="220"/>
        <w:ind w:firstLine="540"/>
        <w:jc w:val="both"/>
      </w:pPr>
      <w:r>
        <w:t>1) банкротство или ликвидация юридического лица;</w:t>
      </w:r>
    </w:p>
    <w:p w:rsidR="00AC1C80" w:rsidRDefault="00AC1C80">
      <w:pPr>
        <w:pStyle w:val="ConsPlusNormal"/>
        <w:spacing w:before="220"/>
        <w:ind w:firstLine="540"/>
        <w:jc w:val="both"/>
      </w:pPr>
      <w:r>
        <w:t>2) банкротство или прекращение деятельности в качестве индивидуального предпринимателя;</w:t>
      </w:r>
    </w:p>
    <w:p w:rsidR="00AC1C80" w:rsidRDefault="00AC1C80">
      <w:pPr>
        <w:pStyle w:val="ConsPlusNormal"/>
        <w:spacing w:before="220"/>
        <w:ind w:firstLine="540"/>
        <w:jc w:val="both"/>
      </w:pPr>
      <w:r>
        <w:t>3) расторжение договора о взаимодействии по инициативе одной из сторон либо в судебном порядке;</w:t>
      </w:r>
    </w:p>
    <w:p w:rsidR="00AC1C80" w:rsidRDefault="00AC1C80">
      <w:pPr>
        <w:pStyle w:val="ConsPlusNormal"/>
        <w:spacing w:before="220"/>
        <w:ind w:firstLine="540"/>
        <w:jc w:val="both"/>
      </w:pPr>
      <w:r>
        <w:t>4) окончание срока действия договора о взаимодействии и заключение договора о взаимодействии с вновь отобранным лицом, ответственным за перемещение и хранение транспортных средств.</w:t>
      </w:r>
    </w:p>
    <w:p w:rsidR="00AC1C80" w:rsidRDefault="00AC1C80">
      <w:pPr>
        <w:pStyle w:val="ConsPlusNormal"/>
        <w:spacing w:before="220"/>
        <w:ind w:firstLine="540"/>
        <w:jc w:val="both"/>
      </w:pPr>
      <w:r>
        <w:t xml:space="preserve">11. Исключение лица, ответственного за перемещение и хранение транспортных средств, из Перечня производится должностным лицом Комитета в течение пяти рабочих дней после получения информации о наступлении событий, указанных в </w:t>
      </w:r>
      <w:hyperlink w:anchor="P477" w:history="1">
        <w:r>
          <w:rPr>
            <w:color w:val="0000FF"/>
          </w:rPr>
          <w:t>пункте 10</w:t>
        </w:r>
      </w:hyperlink>
      <w:r>
        <w:t xml:space="preserve"> настоящего Порядка.</w:t>
      </w:r>
    </w:p>
    <w:p w:rsidR="00AC1C80" w:rsidRDefault="00AC1C80">
      <w:pPr>
        <w:pStyle w:val="ConsPlusNormal"/>
        <w:jc w:val="both"/>
      </w:pPr>
    </w:p>
    <w:p w:rsidR="00AC1C80" w:rsidRDefault="00AC1C80">
      <w:pPr>
        <w:pStyle w:val="ConsPlusNormal"/>
        <w:jc w:val="both"/>
      </w:pPr>
    </w:p>
    <w:p w:rsidR="00AC1C80" w:rsidRDefault="00AC1C80">
      <w:pPr>
        <w:pStyle w:val="ConsPlusNormal"/>
        <w:pBdr>
          <w:top w:val="single" w:sz="6" w:space="0" w:color="auto"/>
        </w:pBdr>
        <w:spacing w:before="100" w:after="100"/>
        <w:jc w:val="both"/>
        <w:rPr>
          <w:sz w:val="2"/>
          <w:szCs w:val="2"/>
        </w:rPr>
      </w:pPr>
    </w:p>
    <w:p w:rsidR="006D286F" w:rsidRDefault="006D286F"/>
    <w:sectPr w:rsidR="006D286F" w:rsidSect="005C5E02">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6FB" w:rsidRDefault="00A836FB" w:rsidP="005C5E02">
      <w:pPr>
        <w:spacing w:after="0" w:line="240" w:lineRule="auto"/>
      </w:pPr>
      <w:r>
        <w:separator/>
      </w:r>
    </w:p>
  </w:endnote>
  <w:endnote w:type="continuationSeparator" w:id="0">
    <w:p w:rsidR="00A836FB" w:rsidRDefault="00A836FB" w:rsidP="005C5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05377"/>
      <w:docPartObj>
        <w:docPartGallery w:val="Page Numbers (Bottom of Page)"/>
        <w:docPartUnique/>
      </w:docPartObj>
    </w:sdtPr>
    <w:sdtContent>
      <w:p w:rsidR="005C5E02" w:rsidRDefault="005C5E02">
        <w:pPr>
          <w:pStyle w:val="a5"/>
          <w:jc w:val="right"/>
        </w:pPr>
        <w:r>
          <w:fldChar w:fldCharType="begin"/>
        </w:r>
        <w:r>
          <w:instrText>PAGE   \* MERGEFORMAT</w:instrText>
        </w:r>
        <w:r>
          <w:fldChar w:fldCharType="separate"/>
        </w:r>
        <w:r>
          <w:rPr>
            <w:noProof/>
          </w:rPr>
          <w:t>1</w:t>
        </w:r>
        <w:r>
          <w:fldChar w:fldCharType="end"/>
        </w:r>
      </w:p>
    </w:sdtContent>
  </w:sdt>
  <w:p w:rsidR="005C5E02" w:rsidRDefault="005C5E0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6FB" w:rsidRDefault="00A836FB" w:rsidP="005C5E02">
      <w:pPr>
        <w:spacing w:after="0" w:line="240" w:lineRule="auto"/>
      </w:pPr>
      <w:r>
        <w:separator/>
      </w:r>
    </w:p>
  </w:footnote>
  <w:footnote w:type="continuationSeparator" w:id="0">
    <w:p w:rsidR="00A836FB" w:rsidRDefault="00A836FB" w:rsidP="005C5E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80"/>
    <w:rsid w:val="005C5E02"/>
    <w:rsid w:val="006D286F"/>
    <w:rsid w:val="00A836FB"/>
    <w:rsid w:val="00AC1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1C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1C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1C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1C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5C5E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5E02"/>
  </w:style>
  <w:style w:type="paragraph" w:styleId="a5">
    <w:name w:val="footer"/>
    <w:basedOn w:val="a"/>
    <w:link w:val="a6"/>
    <w:uiPriority w:val="99"/>
    <w:unhideWhenUsed/>
    <w:rsid w:val="005C5E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5E02"/>
  </w:style>
  <w:style w:type="paragraph" w:styleId="a7">
    <w:name w:val="Balloon Text"/>
    <w:basedOn w:val="a"/>
    <w:link w:val="a8"/>
    <w:uiPriority w:val="99"/>
    <w:semiHidden/>
    <w:unhideWhenUsed/>
    <w:rsid w:val="005C5E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5E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1C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1C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1C8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C1C8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5C5E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C5E02"/>
  </w:style>
  <w:style w:type="paragraph" w:styleId="a5">
    <w:name w:val="footer"/>
    <w:basedOn w:val="a"/>
    <w:link w:val="a6"/>
    <w:uiPriority w:val="99"/>
    <w:unhideWhenUsed/>
    <w:rsid w:val="005C5E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C5E02"/>
  </w:style>
  <w:style w:type="paragraph" w:styleId="a7">
    <w:name w:val="Balloon Text"/>
    <w:basedOn w:val="a"/>
    <w:link w:val="a8"/>
    <w:uiPriority w:val="99"/>
    <w:semiHidden/>
    <w:unhideWhenUsed/>
    <w:rsid w:val="005C5E0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C5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3C63EC95F6C53D1A131B8304EB75C29A39E34A1CA5D084955998C840AAB3DF0DB095438A1BA8F6EE58365BCCA7B3E27BC92725779467B9E4E6FBFEM0U7E" TargetMode="External"/><Relationship Id="rId13" Type="http://schemas.openxmlformats.org/officeDocument/2006/relationships/hyperlink" Target="consultantplus://offline/ref=6E3C63EC95F6C53D1A131B8304EB75C29A39E34A1CA6D683935F98C840AAB3DF0DB09543981BF0FAEC5A285BCEB2E5B33DM9UDE" TargetMode="External"/><Relationship Id="rId18" Type="http://schemas.openxmlformats.org/officeDocument/2006/relationships/hyperlink" Target="consultantplus://offline/ref=5A5F8C4AC6D33B8AC0FC5A290C0281F073CDE784AC5C08D1E09D0CEF4BA57553E6687C3FFDDB498C5238A79FA5N4U7E" TargetMode="External"/><Relationship Id="rId26" Type="http://schemas.openxmlformats.org/officeDocument/2006/relationships/hyperlink" Target="consultantplus://offline/ref=5A5F8C4AC6D33B8AC0FC44241A6EDFF471CEB180AE570182BBCA0AB814F57306B4282266BC9D5A8D5526A59EA44D25CF2D8AB054C01F9EB1015E86A6NFU8E" TargetMode="External"/><Relationship Id="rId3" Type="http://schemas.openxmlformats.org/officeDocument/2006/relationships/settings" Target="settings.xml"/><Relationship Id="rId21" Type="http://schemas.openxmlformats.org/officeDocument/2006/relationships/hyperlink" Target="consultantplus://offline/ref=5A5F8C4AC6D33B8AC0FC5A290C0281F073C2EC8BAE5108D1E09D0CEF4BA57553F4682433FFD9578D502DF1CEE3137C9C6BC1BD51DC039EB4N1UEE" TargetMode="External"/><Relationship Id="rId7" Type="http://schemas.openxmlformats.org/officeDocument/2006/relationships/hyperlink" Target="consultantplus://offline/ref=6E3C63EC95F6C53D1A131B8304EB75C29A39E34A1CA4D482925998C840AAB3DF0DB095438A1BA8F6EE58365BCCA7B3E27BC92725779467B9E4E6FBFEM0U7E" TargetMode="External"/><Relationship Id="rId12" Type="http://schemas.openxmlformats.org/officeDocument/2006/relationships/hyperlink" Target="consultantplus://offline/ref=6E3C63EC95F6C53D1A131B8304EB75C29A39E34A14A4DA859B51C5C248F3BFDD0ABFCA468D0AA8F5EC46365CD7AEE7B1M3UEE" TargetMode="External"/><Relationship Id="rId17" Type="http://schemas.openxmlformats.org/officeDocument/2006/relationships/hyperlink" Target="consultantplus://offline/ref=6E3C63EC95F6C53D1A131B8304EB75C29A39E34A1CA5D084955998C840AAB3DF0DB095438A1BA8F6EE58365BC1A7B3E27BC92725779467B9E4E6FBFEM0U7E" TargetMode="External"/><Relationship Id="rId25" Type="http://schemas.openxmlformats.org/officeDocument/2006/relationships/hyperlink" Target="consultantplus://offline/ref=5A5F8C4AC6D33B8AC0FC44241A6EDFF471CEB180AE570182BBCA0AB814F57306B4282266BC9D5A8D5526A59EA64D25CF2D8AB054C01F9EB1015E86A6NFU8E" TargetMode="External"/><Relationship Id="rId2" Type="http://schemas.microsoft.com/office/2007/relationships/stylesWithEffects" Target="stylesWithEffects.xml"/><Relationship Id="rId16" Type="http://schemas.openxmlformats.org/officeDocument/2006/relationships/hyperlink" Target="consultantplus://offline/ref=6E3C63EC95F6C53D1A131B8304EB75C29A39E34A1CA4D482925998C840AAB3DF0DB095438A1BA8F6EE58365BCCA7B3E27BC92725779467B9E4E6FBFEM0U7E" TargetMode="External"/><Relationship Id="rId20" Type="http://schemas.openxmlformats.org/officeDocument/2006/relationships/hyperlink" Target="consultantplus://offline/ref=5A5F8C4AC6D33B8AC0FC5A290C0281F073CDE784AC5C08D1E09D0CEF4BA57553F4682434FFDB52870177E1CAAA44738069D8A354C203N9UF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E3C63EC95F6C53D1A131B8304EB75C29A39E34A15AED7899A51C5C248F3BFDD0ABFCA468D0AA8F5EC46365CD7AEE7B1M3UEE" TargetMode="External"/><Relationship Id="rId24" Type="http://schemas.openxmlformats.org/officeDocument/2006/relationships/hyperlink" Target="consultantplus://offline/ref=5A5F8C4AC6D33B8AC0FC44241A6EDFF471CEB180AE570182BBCA0AB814F57306B4282266BC9D5A8D5526A59EA74D25CF2D8AB054C01F9EB1015E86A6NFU8E" TargetMode="External"/><Relationship Id="rId5" Type="http://schemas.openxmlformats.org/officeDocument/2006/relationships/footnotes" Target="footnotes.xml"/><Relationship Id="rId15" Type="http://schemas.openxmlformats.org/officeDocument/2006/relationships/hyperlink" Target="consultantplus://offline/ref=6E3C63EC95F6C53D1A131B8304EB75C29A39E34A1CA5D084955998C840AAB3DF0DB095438A1BA8F6EE58365BCFA7B3E27BC92725779467B9E4E6FBFEM0U7E" TargetMode="External"/><Relationship Id="rId23" Type="http://schemas.openxmlformats.org/officeDocument/2006/relationships/hyperlink" Target="consultantplus://offline/ref=5A5F8C4AC6D33B8AC0FC5A290C0281F073CDE68CA65708D1E09D0CEF4BA57553F4682433FFD9548A5D2DF1CEE3137C9C6BC1BD51DC039EB4N1UEE" TargetMode="External"/><Relationship Id="rId28" Type="http://schemas.openxmlformats.org/officeDocument/2006/relationships/fontTable" Target="fontTable.xml"/><Relationship Id="rId10" Type="http://schemas.openxmlformats.org/officeDocument/2006/relationships/hyperlink" Target="consultantplus://offline/ref=6E3C63EC95F6C53D1A131B8304EB75C29A39E34A1CA6D682925E98C840AAB3DF0DB09543981BF0FAEC5A285BCEB2E5B33DM9UDE" TargetMode="External"/><Relationship Id="rId19" Type="http://schemas.openxmlformats.org/officeDocument/2006/relationships/hyperlink" Target="consultantplus://offline/ref=5A5F8C4AC6D33B8AC0FC44241A6EDFF471CEB180AE550586BBCA0AB814F57306B4282266AE9D02815724BB9FA058739E6BNDUEE" TargetMode="External"/><Relationship Id="rId4" Type="http://schemas.openxmlformats.org/officeDocument/2006/relationships/webSettings" Target="webSettings.xml"/><Relationship Id="rId9" Type="http://schemas.openxmlformats.org/officeDocument/2006/relationships/hyperlink" Target="consultantplus://offline/ref=6E3C63EC95F6C53D1A131B8304EB75C29A39E34A1CA7D480955998C840AAB3DF0DB095438A1BA8F6EE583652C9A7B3E27BC92725779467B9E4E6FBFEM0U7E" TargetMode="External"/><Relationship Id="rId14" Type="http://schemas.openxmlformats.org/officeDocument/2006/relationships/hyperlink" Target="consultantplus://offline/ref=6E3C63EC95F6C53D1A131B8304EB75C29A39E34A1CA5D084955998C840AAB3DF0DB095438A1BA8F6EE58365BCFA7B3E27BC92725779467B9E4E6FBFEM0U7E" TargetMode="External"/><Relationship Id="rId22" Type="http://schemas.openxmlformats.org/officeDocument/2006/relationships/hyperlink" Target="consultantplus://offline/ref=5A5F8C4AC6D33B8AC0FC5A290C0281F073CDE784AC5C08D1E09D0CEF4BA57553F4682435FBDA5F870177E1CAAA44738069D8A354C203N9UFE"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16</Pages>
  <Words>7916</Words>
  <Characters>45125</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Владимирович Васёв</dc:creator>
  <cp:lastModifiedBy>Михаил Владимирович Васёв</cp:lastModifiedBy>
  <cp:revision>2</cp:revision>
  <cp:lastPrinted>2021-08-06T03:48:00Z</cp:lastPrinted>
  <dcterms:created xsi:type="dcterms:W3CDTF">2021-07-22T04:20:00Z</dcterms:created>
  <dcterms:modified xsi:type="dcterms:W3CDTF">2021-08-06T03:56:00Z</dcterms:modified>
</cp:coreProperties>
</file>