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82" w:rsidRDefault="00E92282">
      <w:pPr>
        <w:pStyle w:val="ConsPlusNormal"/>
        <w:jc w:val="both"/>
        <w:outlineLvl w:val="0"/>
      </w:pPr>
    </w:p>
    <w:p w:rsidR="00E92282" w:rsidRDefault="00E92282">
      <w:pPr>
        <w:pStyle w:val="ConsPlusTitle"/>
        <w:jc w:val="center"/>
        <w:outlineLvl w:val="0"/>
      </w:pPr>
      <w:r>
        <w:t>ДЕПАРТАМЕНТ ВЕТЕРИНАРИИ</w:t>
      </w:r>
    </w:p>
    <w:p w:rsidR="00E92282" w:rsidRDefault="00E92282">
      <w:pPr>
        <w:pStyle w:val="ConsPlusTitle"/>
        <w:jc w:val="center"/>
      </w:pPr>
      <w:r>
        <w:t>ТОМСКОЙ ОБЛАСТИ</w:t>
      </w:r>
    </w:p>
    <w:p w:rsidR="00E92282" w:rsidRDefault="00E92282">
      <w:pPr>
        <w:pStyle w:val="ConsPlusTitle"/>
        <w:jc w:val="both"/>
      </w:pPr>
    </w:p>
    <w:p w:rsidR="00E92282" w:rsidRDefault="00E92282">
      <w:pPr>
        <w:pStyle w:val="ConsPlusTitle"/>
        <w:jc w:val="center"/>
      </w:pPr>
      <w:r>
        <w:t>ПРИКАЗ</w:t>
      </w:r>
    </w:p>
    <w:p w:rsidR="00E92282" w:rsidRDefault="00E92282">
      <w:pPr>
        <w:pStyle w:val="ConsPlusTitle"/>
        <w:jc w:val="center"/>
      </w:pPr>
      <w:r>
        <w:t>от 23 января 2020 г. N 2</w:t>
      </w:r>
    </w:p>
    <w:p w:rsidR="00E92282" w:rsidRDefault="00E92282">
      <w:pPr>
        <w:pStyle w:val="ConsPlusTitle"/>
        <w:jc w:val="both"/>
      </w:pPr>
    </w:p>
    <w:p w:rsidR="00E92282" w:rsidRDefault="00E92282">
      <w:pPr>
        <w:pStyle w:val="ConsPlusTitle"/>
        <w:jc w:val="center"/>
      </w:pPr>
      <w:r>
        <w:t>ОБ УСТАНОВЛЕНИИ ПОРЯДКА ОСУЩЕСТВЛЕНИЯ ДЕЯТЕЛЬНОСТИ</w:t>
      </w:r>
    </w:p>
    <w:p w:rsidR="00E92282" w:rsidRDefault="00E92282">
      <w:pPr>
        <w:pStyle w:val="ConsPlusTitle"/>
        <w:jc w:val="center"/>
      </w:pPr>
      <w:r>
        <w:t>ПО ОБРАЩЕНИЮ С ЖИВОТНЫМИ БЕЗ ВЛАДЕЛЬЦЕВ НА ТЕРРИТОРИИ</w:t>
      </w:r>
    </w:p>
    <w:p w:rsidR="00E92282" w:rsidRDefault="00E92282">
      <w:pPr>
        <w:pStyle w:val="ConsPlusTitle"/>
        <w:jc w:val="center"/>
      </w:pPr>
      <w:r>
        <w:t>ТОМСКОЙ ОБЛАСТИ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10.09.2019 N 1180 "Об утверждении методических указаний по осуществлению деятельности по обращению с животными без владельцев", </w:t>
      </w:r>
      <w:hyperlink r:id="rId7" w:history="1">
        <w:r>
          <w:rPr>
            <w:color w:val="0000FF"/>
          </w:rPr>
          <w:t>Законом</w:t>
        </w:r>
      </w:hyperlink>
      <w:r>
        <w:t xml:space="preserve"> Томской области от 28 декабря 2019 года N 171-ОЗ "О разграничении</w:t>
      </w:r>
      <w:proofErr w:type="gramEnd"/>
      <w:r>
        <w:t xml:space="preserve"> полномочий органов государственной власти Томской области в области обращения с животными на территории Томской области",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11.09.2018 N 83 "Об утверждении Положения о Департаменте ветеринарии Томской области" приказываю: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осуществления деятельности </w:t>
      </w:r>
      <w:proofErr w:type="gramStart"/>
      <w:r>
        <w:t>по обращению с животными без владельцев на территории Томской области согласно приложению к настоящему приказу</w:t>
      </w:r>
      <w:proofErr w:type="gramEnd"/>
      <w:r>
        <w:t>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right"/>
      </w:pPr>
      <w:r>
        <w:t>Начальник Департамента</w:t>
      </w:r>
    </w:p>
    <w:p w:rsidR="00E92282" w:rsidRDefault="00E92282">
      <w:pPr>
        <w:pStyle w:val="ConsPlusNormal"/>
        <w:jc w:val="right"/>
      </w:pPr>
      <w:r>
        <w:t>В.В.ТАБАКАЕВ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right"/>
        <w:outlineLvl w:val="0"/>
      </w:pPr>
      <w:r>
        <w:t>Приложение</w:t>
      </w:r>
    </w:p>
    <w:p w:rsidR="00E92282" w:rsidRDefault="00E92282">
      <w:pPr>
        <w:pStyle w:val="ConsPlusNormal"/>
        <w:jc w:val="right"/>
      </w:pPr>
      <w:r>
        <w:t>к приказу</w:t>
      </w:r>
    </w:p>
    <w:p w:rsidR="00E92282" w:rsidRDefault="00E92282">
      <w:pPr>
        <w:pStyle w:val="ConsPlusNormal"/>
        <w:jc w:val="right"/>
      </w:pPr>
      <w:r>
        <w:t>Департамента ветеринарии</w:t>
      </w:r>
    </w:p>
    <w:p w:rsidR="00E92282" w:rsidRDefault="00E92282">
      <w:pPr>
        <w:pStyle w:val="ConsPlusNormal"/>
        <w:jc w:val="right"/>
      </w:pPr>
      <w:r>
        <w:t>Томской области</w:t>
      </w:r>
    </w:p>
    <w:p w:rsidR="00E92282" w:rsidRDefault="00E92282">
      <w:pPr>
        <w:pStyle w:val="ConsPlusNormal"/>
        <w:jc w:val="right"/>
      </w:pPr>
      <w:r>
        <w:t>от 23.01.2020 N 2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Title"/>
        <w:jc w:val="center"/>
      </w:pPr>
      <w:bookmarkStart w:id="0" w:name="P28"/>
      <w:bookmarkEnd w:id="0"/>
      <w:r>
        <w:t>ПОРЯДОК</w:t>
      </w:r>
    </w:p>
    <w:p w:rsidR="00E92282" w:rsidRDefault="00E92282">
      <w:pPr>
        <w:pStyle w:val="ConsPlusTitle"/>
        <w:jc w:val="center"/>
      </w:pPr>
      <w:r>
        <w:t>ОСУЩЕСТВЛЕНИЯ ДЕЯТЕЛЬНОСТИ ПО ОБРАЩЕНИЮ С ЖИВОТНЫМИ</w:t>
      </w:r>
    </w:p>
    <w:p w:rsidR="00E92282" w:rsidRDefault="00E92282">
      <w:pPr>
        <w:pStyle w:val="ConsPlusTitle"/>
        <w:jc w:val="center"/>
      </w:pPr>
      <w:r>
        <w:t>БЕЗ ВЛАДЕЛЬЦЕВ НА ТЕРРИТОРИИ ТОМСКОЙ ОБЛАСТИ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содержит положения, направленные на соблюдение требований к осуществлению деятельности по обращению с животными, которые не имеют владельцев, а также с животными, владельцы которых неизвестны (далее - животные без владельцев), установленных </w:t>
      </w:r>
      <w:hyperlink r:id="rId9" w:history="1">
        <w:r>
          <w:rPr>
            <w:color w:val="0000FF"/>
          </w:rPr>
          <w:t>статьями 17</w:t>
        </w:r>
      </w:hyperlink>
      <w:r>
        <w:t xml:space="preserve"> и </w:t>
      </w:r>
      <w:hyperlink r:id="rId10" w:history="1">
        <w:r>
          <w:rPr>
            <w:color w:val="0000FF"/>
          </w:rPr>
          <w:t>18</w:t>
        </w:r>
      </w:hyperlink>
      <w: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</w:t>
      </w:r>
      <w:proofErr w:type="gramEnd"/>
      <w:r>
        <w:t xml:space="preserve"> - </w:t>
      </w:r>
      <w:proofErr w:type="gramStart"/>
      <w:r>
        <w:t>Федеральный закон).</w:t>
      </w:r>
      <w:proofErr w:type="gramEnd"/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Организацию мероприятий при осуществлении деятельности по обращению с животными без владельцев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Томской области от 11 апреля 2013 года N 51-ОЗ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 осуществляют органы местного самоуправления (далее - уполномоченные органы).</w:t>
      </w:r>
      <w:proofErr w:type="gramEnd"/>
    </w:p>
    <w:p w:rsidR="00E92282" w:rsidRDefault="00E92282">
      <w:pPr>
        <w:pStyle w:val="ConsPlusNormal"/>
        <w:spacing w:before="220"/>
        <w:ind w:firstLine="540"/>
        <w:jc w:val="both"/>
      </w:pPr>
      <w:bookmarkStart w:id="1" w:name="P34"/>
      <w:bookmarkEnd w:id="1"/>
      <w:r>
        <w:lastRenderedPageBreak/>
        <w:t>3.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юридические лица и индивидуальные предприниматели (далее - подрядные организации) привлекаются в качестве исполнителей следующих мероприятий: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транспортировка и передача в приюты для животных;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2) возврат потерявшихся животных их владельцам;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3) возврат содержавшихся в приютах животных без владельцев на прежние места обитания.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4. Уполномоченные органы принимают обращения физических лиц и юридических лиц о нахождении животных без владельцев, не имеющих </w:t>
      </w:r>
      <w:proofErr w:type="spellStart"/>
      <w:r>
        <w:t>неснимаемых</w:t>
      </w:r>
      <w:proofErr w:type="spellEnd"/>
      <w:r>
        <w:t xml:space="preserve"> и несмываемых меток.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5. Обращения об отлове животных без владельцев регистрируются в журнале учета заявок на отлов животных без владельцев, содержащем следующие сведения: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1) порядковый номер регистрации обращения;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2) дата обращения;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3) информация о количестве и месте нахождения животных без владельцев, подлежащих отлову;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4) сведения о лице, подавшем обращение;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5) сведения о лице, принявшем обращение.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Уполномоченный орган передает обращение подрядной организации не позднее одного рабочего дня со дня поступления обращения.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6. На каждое обращение подрядной организацией составляется </w:t>
      </w:r>
      <w:hyperlink w:anchor="P97" w:history="1">
        <w:r>
          <w:rPr>
            <w:color w:val="0000FF"/>
          </w:rPr>
          <w:t>заказ-наряд</w:t>
        </w:r>
      </w:hyperlink>
      <w:r>
        <w:t xml:space="preserve"> на отлов животных без владельцев по форме согласно приложению N 1 к настоящему Порядку.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7. Немедленному отлову подлежат животные без владельцев: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проявляющие</w:t>
      </w:r>
      <w:proofErr w:type="gramEnd"/>
      <w:r>
        <w:t xml:space="preserve"> агрессивность к людям и животным;</w:t>
      </w:r>
    </w:p>
    <w:p w:rsidR="00E92282" w:rsidRDefault="00E92282">
      <w:pPr>
        <w:pStyle w:val="ConsPlusNormal"/>
        <w:spacing w:before="220"/>
        <w:ind w:firstLine="540"/>
        <w:jc w:val="both"/>
      </w:pPr>
      <w:proofErr w:type="gramStart"/>
      <w:r>
        <w:t>2) создающие опасность для дорожного движения;</w:t>
      </w:r>
      <w:proofErr w:type="gramEnd"/>
    </w:p>
    <w:p w:rsidR="00E92282" w:rsidRDefault="00E92282">
      <w:pPr>
        <w:pStyle w:val="ConsPlusNormal"/>
        <w:spacing w:before="220"/>
        <w:ind w:firstLine="540"/>
        <w:jc w:val="both"/>
      </w:pPr>
      <w:r>
        <w:t>3) находящиеся на территориях учреждений социальной сферы, образовательных организаций, организаций здравоохранения.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8. Отлов животных без владельцев осуществляется бригадой по отлову, состоящей не менее чем из двух человек, с соблюдением требований, установленных </w:t>
      </w:r>
      <w:hyperlink r:id="rId12" w:history="1">
        <w:r>
          <w:rPr>
            <w:color w:val="0000FF"/>
          </w:rPr>
          <w:t>частями 2</w:t>
        </w:r>
      </w:hyperlink>
      <w:r>
        <w:t xml:space="preserve">, </w:t>
      </w:r>
      <w:hyperlink r:id="rId13" w:history="1">
        <w:r>
          <w:rPr>
            <w:color w:val="0000FF"/>
          </w:rPr>
          <w:t>3 статьи 18</w:t>
        </w:r>
      </w:hyperlink>
      <w:r>
        <w:t xml:space="preserve"> Федерального закона.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9. Отлов животных без владельцев осуществляется с применением способов и технических приспособлений (сетки, сачки, петли, ловушки), не приводящих к увечьям, травмам или гибели животных. В случаях, когда животных без владельцев невозможно отловить указанными способами и техническими приспособлениями, применяется метод временной иммобилизации (обездвиживание) посредством использования ветеринарных препаратов в соответствии с законодательством Российской Федерации.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10. При отлове животных без владельцев подрядные организации ведут видеозапись процесса отлова животных без владельцев.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11. Копия видеозаписи процесса отлова животных без владельцев бесплатно предоставляется в уполномоченные органы не позднее трех рабочих дней со дня предъявления требования о </w:t>
      </w:r>
      <w:r>
        <w:lastRenderedPageBreak/>
        <w:t>предоставлении копии видеозаписи.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12. На всех отловленных животных без владельцев подрядной организацией оформляется </w:t>
      </w:r>
      <w:hyperlink w:anchor="P125" w:history="1">
        <w:r>
          <w:rPr>
            <w:color w:val="0000FF"/>
          </w:rPr>
          <w:t>акт</w:t>
        </w:r>
      </w:hyperlink>
      <w:r>
        <w:t xml:space="preserve"> отлова и транспортировки животных без владельцев в приют для животных по форме согласно приложению N 2 к настоящему Порядку.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13. Животные без владельцев, погибшие при отлове, учитываются в акте отлова и транспортировки животных без владельцев в приют для животных и подлежат утилизации в порядке, установленном законодательством Российской Федерации в области ветеринарии.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14. Все отловленные животные без владельцев подлежат транспортировке в приют для животных в день их отлова.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15. Автотранспортное средство, в котором осуществляется транспортировка животных без владельцев, должно быть оснащено: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1) специальными техническими приспособлениями, обеспечивающими безопасность людей и гуманное обращение с животными (отдельным, изолированным от кабины водителя закрытым отсеком для транспортировки животных без владельца, оборудованным вентиляцией, раздельными клетками для животных разного пола, размера, возраста, набором ошейников, поводков, намордников);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2) питьевой водой для животных без владельцев;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3) аптечкой для оказания экстренной помощи человеку.</w:t>
      </w:r>
    </w:p>
    <w:p w:rsidR="00E92282" w:rsidRDefault="00E92282">
      <w:pPr>
        <w:pStyle w:val="ConsPlusNormal"/>
        <w:spacing w:before="220"/>
        <w:ind w:firstLine="540"/>
        <w:jc w:val="both"/>
      </w:pPr>
      <w:proofErr w:type="gramStart"/>
      <w:r>
        <w:t xml:space="preserve">На автотранспортном средстве размещается надпись, содержащая сведения о юридическом лице (наименование и контактные данные) или индивидуальном предпринимателе (фамилия, имя, отчество (при наличии), осуществляющих мероприятия, указанные в </w:t>
      </w:r>
      <w:hyperlink w:anchor="P34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  <w:proofErr w:type="gramEnd"/>
    </w:p>
    <w:p w:rsidR="00E92282" w:rsidRDefault="00E9228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16. Транспортировка животных без владельцев осуществляется с соблюдением следующих условий: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1) максимальное количество перевозимых животных без владельцев должно определяться из расчета на одно животное: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мелкая и средняя собака (до 25 кг) - не менее 0,6 кв. м пространства отсека для транспортировки животных без владельцев;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крупная собака (от 25 кг и выше) - не менее 1,2 кв. м пространства отсека для транспортировки животных без владельцев;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кошка - не менее 0,3 кв. м пространства отсека для транспортировки животных без владельцев;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2) предельное время транспортировки животных без владельцев от места отлова в приют для животных не должно превышать 9 часов;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3) предельное расстояние транспортировки животных без владельцев от места отлова в приют для животных не должно превышать 600 км;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4) одновременная транспортировка животных без владельцев разных видов в одном автотранспортном средстве не допускается;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5) передача животных без владельцев в приюты для животных осуществляется в срок, не превышающий 12 часов с момента отлова животных без владельцев.</w:t>
      </w:r>
    </w:p>
    <w:p w:rsidR="00E92282" w:rsidRDefault="00E92282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17. При транспортировке животных без владельцев должно быть обеспечено их поение каждые 3 часа, кормление каждые 6 часов.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lastRenderedPageBreak/>
        <w:t>18. По окончании транспортировки животных без владельцев отсек для транспортировки животных без владельцев, а также используемые технические приспособления должны подвергаться очистке и дезинфекции.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19. В случае отлова животных, имеющих на ошейниках или иных предметах (в том числе чипах, метках) сведения об их владельцах, такие животные передаются владельцам немедленно по требованию владельца.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20. Порядок возврата потерявшихся животных, переданных в приют для животных, их владельцам, определяется в порядке организации деятельности приютов для животных и норм содержания животных в них, установленном исполнительным органом государственной власти Томской области, уполномоченным в области обращения с животными.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21. Возврат не проявляющих немотивированной агрессивности животных без владельцев на прежние места обитания (вне границ территорий учреждений социальной сферы, образовательных организаций, организаций здравоохранения) осуществляется после завершения в приюте для животных мероприятий по </w:t>
      </w:r>
      <w:proofErr w:type="spellStart"/>
      <w:r>
        <w:t>карантинированию</w:t>
      </w:r>
      <w:proofErr w:type="spellEnd"/>
      <w:r>
        <w:t>, мечению, лечению, стерилизации и вакцинации.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22. Транспортировка животных без владельцев к месту прежнего обитания осуществляется в соответствии с </w:t>
      </w:r>
      <w:hyperlink w:anchor="P63" w:history="1">
        <w:r>
          <w:rPr>
            <w:color w:val="0000FF"/>
          </w:rPr>
          <w:t>пунктами 16</w:t>
        </w:r>
      </w:hyperlink>
      <w:r>
        <w:t xml:space="preserve"> - </w:t>
      </w:r>
      <w:hyperlink w:anchor="P72" w:history="1">
        <w:r>
          <w:rPr>
            <w:color w:val="0000FF"/>
          </w:rPr>
          <w:t>17</w:t>
        </w:r>
      </w:hyperlink>
      <w:r>
        <w:t xml:space="preserve"> настоящего Порядка.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23. В день возврата животных без владельцев к месту прежнего обитания подрядной организацией составляется </w:t>
      </w:r>
      <w:hyperlink w:anchor="P161" w:history="1">
        <w:r>
          <w:rPr>
            <w:color w:val="0000FF"/>
          </w:rPr>
          <w:t>акт</w:t>
        </w:r>
      </w:hyperlink>
      <w:r>
        <w:t xml:space="preserve"> возврата животных без владельцев на прежние места обитания по форме согласно приложению N 3 к настоящему Порядку.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24. При возврате животных без владельцев к месту прежнего обитания ведется видеозапись процесса возврата животных без владельцев.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25. Копия видеозаписи процесса возврата животных к месту прежнего обитания бесплатно предоставляется в уполномоченные органы не позднее трех рабочих дней со дня предъявления требования о предоставлении копии видеозаписи.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26. Подрядные организации ведут </w:t>
      </w:r>
      <w:hyperlink w:anchor="P192" w:history="1">
        <w:r>
          <w:rPr>
            <w:color w:val="0000FF"/>
          </w:rPr>
          <w:t>реестр</w:t>
        </w:r>
      </w:hyperlink>
      <w:r>
        <w:t xml:space="preserve"> видеозаписей отлова и возврата животных без владельцев к месту прежнего обитания по форме согласно приложению N 4 к настоящему Порядку.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Учет количества животных без владельцев, отловленных и транспортированных в приюты, животных без владельцев, возвращенных на прежние места обитания осуществляется путем оформления заказов-нарядов на отлов животных без владельцев, акта отлова и транспортировки животных без владельцев в приют для животных, акта возврата животных без владельцев на прежние места их обитания (далее - учетные сведения).</w:t>
      </w:r>
      <w:proofErr w:type="gramEnd"/>
    </w:p>
    <w:p w:rsidR="00E92282" w:rsidRDefault="00E92282">
      <w:pPr>
        <w:pStyle w:val="ConsPlusNormal"/>
        <w:spacing w:before="220"/>
        <w:ind w:firstLine="540"/>
        <w:jc w:val="both"/>
      </w:pPr>
      <w:r>
        <w:t>Хранение учетных сведений и видеозаписей процесса отлова животных без владельцев и их возврата к месту прежнего обитания осуществляется подрядными организациями в течение 2 лет со дня выбытия животного без владельца из приюта для животных.</w:t>
      </w:r>
    </w:p>
    <w:p w:rsidR="00E92282" w:rsidRDefault="00E92282">
      <w:pPr>
        <w:pStyle w:val="ConsPlusNormal"/>
        <w:spacing w:before="220"/>
        <w:ind w:firstLine="540"/>
        <w:jc w:val="both"/>
      </w:pPr>
      <w:r>
        <w:t>28. Сведения об объеме выполненных работ в соответствии с учетными сведениями предоставляются подрядными организациями органам местного самоуправления безвозмездно в соответствии с требованиями, предусмотренными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92282" w:rsidRDefault="00E92282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E92282" w:rsidRDefault="00E92282">
      <w:pPr>
        <w:pStyle w:val="ConsPlusNormal"/>
        <w:jc w:val="right"/>
        <w:outlineLvl w:val="1"/>
      </w:pPr>
      <w:r>
        <w:lastRenderedPageBreak/>
        <w:t>Приложение N 1</w:t>
      </w:r>
    </w:p>
    <w:p w:rsidR="00E92282" w:rsidRDefault="00E92282">
      <w:pPr>
        <w:pStyle w:val="ConsPlusNormal"/>
        <w:jc w:val="right"/>
      </w:pPr>
      <w:r>
        <w:t>к Порядку</w:t>
      </w:r>
    </w:p>
    <w:p w:rsidR="00E92282" w:rsidRDefault="00E92282">
      <w:pPr>
        <w:pStyle w:val="ConsPlusNormal"/>
        <w:jc w:val="right"/>
      </w:pPr>
      <w:r>
        <w:t>осуществления деятельности по обращению с животными</w:t>
      </w:r>
    </w:p>
    <w:p w:rsidR="00E92282" w:rsidRDefault="00E92282">
      <w:pPr>
        <w:pStyle w:val="ConsPlusNormal"/>
        <w:jc w:val="right"/>
      </w:pPr>
      <w:r>
        <w:t>без владельцев на территории Томской области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nformat"/>
        <w:jc w:val="both"/>
      </w:pPr>
      <w:r>
        <w:t>Форма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bookmarkStart w:id="4" w:name="P97"/>
      <w:bookmarkEnd w:id="4"/>
      <w:r>
        <w:t xml:space="preserve">                               Заказ-наряд N ______</w:t>
      </w:r>
    </w:p>
    <w:p w:rsidR="00E92282" w:rsidRDefault="00E92282">
      <w:pPr>
        <w:pStyle w:val="ConsPlusNonformat"/>
        <w:jc w:val="both"/>
      </w:pPr>
      <w:r>
        <w:t xml:space="preserve">                     на отлов животных без владельцев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 xml:space="preserve">                                                        ___________ 20__ г.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>Вид животных (собаки, кошки) ______________________________________________</w:t>
      </w:r>
    </w:p>
    <w:p w:rsidR="00E92282" w:rsidRDefault="00E92282">
      <w:pPr>
        <w:pStyle w:val="ConsPlusNonformat"/>
        <w:jc w:val="both"/>
      </w:pPr>
      <w:r>
        <w:t>Место отлова ______________________________________________________________</w:t>
      </w:r>
    </w:p>
    <w:p w:rsidR="00E92282" w:rsidRDefault="00E92282">
      <w:pPr>
        <w:pStyle w:val="ConsPlusNonformat"/>
        <w:jc w:val="both"/>
      </w:pPr>
      <w:r>
        <w:t>Количество животных, подлежащих отлову, ___________________________________</w:t>
      </w:r>
    </w:p>
    <w:p w:rsidR="00E92282" w:rsidRDefault="00E92282">
      <w:pPr>
        <w:pStyle w:val="ConsPlusNonformat"/>
        <w:jc w:val="both"/>
      </w:pPr>
      <w:r>
        <w:t>Причина отлова ____________________________________________________________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 xml:space="preserve">                                      Руководитель подрядной организации</w:t>
      </w:r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                           (должность)</w:t>
      </w:r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E92282" w:rsidRDefault="00E9228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E92282" w:rsidRDefault="00E92282">
      <w:pPr>
        <w:pStyle w:val="ConsPlusNormal"/>
        <w:jc w:val="right"/>
        <w:outlineLvl w:val="1"/>
      </w:pPr>
      <w:r>
        <w:t>Приложение N 2</w:t>
      </w:r>
    </w:p>
    <w:p w:rsidR="00E92282" w:rsidRDefault="00E92282">
      <w:pPr>
        <w:pStyle w:val="ConsPlusNormal"/>
        <w:jc w:val="right"/>
      </w:pPr>
      <w:r>
        <w:t>к Порядку</w:t>
      </w:r>
    </w:p>
    <w:p w:rsidR="00E92282" w:rsidRDefault="00E92282">
      <w:pPr>
        <w:pStyle w:val="ConsPlusNormal"/>
        <w:jc w:val="right"/>
      </w:pPr>
      <w:r>
        <w:t>осуществления деятельности по обращению с животными</w:t>
      </w:r>
    </w:p>
    <w:p w:rsidR="00E92282" w:rsidRDefault="00E92282">
      <w:pPr>
        <w:pStyle w:val="ConsPlusNormal"/>
        <w:jc w:val="right"/>
      </w:pPr>
      <w:r>
        <w:t>без владельцев на территории Томской области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nformat"/>
        <w:jc w:val="both"/>
      </w:pPr>
      <w:r>
        <w:t>Форма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bookmarkStart w:id="5" w:name="P125"/>
      <w:bookmarkEnd w:id="5"/>
      <w:r>
        <w:t xml:space="preserve">                                   Акт N _______</w:t>
      </w:r>
    </w:p>
    <w:p w:rsidR="00E92282" w:rsidRDefault="00E92282">
      <w:pPr>
        <w:pStyle w:val="ConsPlusNonformat"/>
        <w:jc w:val="both"/>
      </w:pPr>
      <w:r>
        <w:t xml:space="preserve">         отлова и транспортировки животных без владельцев в приют</w:t>
      </w:r>
    </w:p>
    <w:p w:rsidR="00E92282" w:rsidRDefault="00E92282">
      <w:pPr>
        <w:pStyle w:val="ConsPlusNonformat"/>
        <w:jc w:val="both"/>
      </w:pPr>
      <w:r>
        <w:t xml:space="preserve">                               для животных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 xml:space="preserve">                                                        ___________ 20__ г.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>На основании заказа-наряда на отлов животных от _________________ N _______</w:t>
      </w:r>
    </w:p>
    <w:p w:rsidR="00E92282" w:rsidRDefault="00E92282">
      <w:pPr>
        <w:pStyle w:val="ConsPlusNonformat"/>
        <w:jc w:val="both"/>
      </w:pPr>
      <w:r>
        <w:t>произведен отлов животных в количестве ______ голов, из них: кошки _______,</w:t>
      </w:r>
    </w:p>
    <w:p w:rsidR="00E92282" w:rsidRDefault="00E92282">
      <w:pPr>
        <w:pStyle w:val="ConsPlusNonformat"/>
        <w:jc w:val="both"/>
      </w:pPr>
      <w:r>
        <w:t>собаки ____________________________________________________________________</w:t>
      </w:r>
    </w:p>
    <w:p w:rsidR="00E92282" w:rsidRDefault="00E92282">
      <w:pPr>
        <w:pStyle w:val="ConsPlusNonformat"/>
        <w:jc w:val="both"/>
      </w:pPr>
      <w:r>
        <w:t>Место отлова ______________________________________________________________</w:t>
      </w:r>
    </w:p>
    <w:p w:rsidR="00E92282" w:rsidRDefault="00E92282">
      <w:pPr>
        <w:pStyle w:val="ConsPlusNonformat"/>
        <w:jc w:val="both"/>
      </w:pPr>
      <w:r>
        <w:t>Номер видеозаписи процесса отлова _________________________________________</w:t>
      </w:r>
    </w:p>
    <w:p w:rsidR="00E92282" w:rsidRDefault="00E92282">
      <w:pPr>
        <w:pStyle w:val="ConsPlusNonformat"/>
        <w:jc w:val="both"/>
      </w:pPr>
      <w:r>
        <w:t>Количество животных, переданных в приют для животных ______________________</w:t>
      </w:r>
    </w:p>
    <w:p w:rsidR="00E92282" w:rsidRDefault="00E92282">
      <w:pPr>
        <w:pStyle w:val="ConsPlusNonformat"/>
        <w:jc w:val="both"/>
      </w:pPr>
      <w:r>
        <w:t>Место нахождения приюта для животных</w:t>
      </w:r>
    </w:p>
    <w:p w:rsidR="00E92282" w:rsidRDefault="00E92282">
      <w:pPr>
        <w:pStyle w:val="ConsPlusNonformat"/>
        <w:jc w:val="both"/>
      </w:pPr>
      <w:proofErr w:type="gramStart"/>
      <w:r>
        <w:t>Количество   трупов   животных,   направленных   на  утилизацию  (в  случае</w:t>
      </w:r>
      <w:proofErr w:type="gramEnd"/>
    </w:p>
    <w:p w:rsidR="00E92282" w:rsidRDefault="00E92282">
      <w:pPr>
        <w:pStyle w:val="ConsPlusNonformat"/>
        <w:jc w:val="both"/>
      </w:pPr>
      <w:r>
        <w:t>наступления смерти животных во время отлова/транспортировки) _____________,</w:t>
      </w:r>
    </w:p>
    <w:p w:rsidR="00E92282" w:rsidRDefault="00E92282">
      <w:pPr>
        <w:pStyle w:val="ConsPlusNonformat"/>
        <w:jc w:val="both"/>
      </w:pPr>
      <w:r>
        <w:t>место утилизации __________________________________________________________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(наименование организации и телефон)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 xml:space="preserve">                                      Представитель подрядной организации</w:t>
      </w:r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                         (должность)</w:t>
      </w:r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E92282" w:rsidRDefault="00E92282">
      <w:pPr>
        <w:pStyle w:val="ConsPlusNormal"/>
        <w:jc w:val="right"/>
        <w:outlineLvl w:val="1"/>
      </w:pPr>
      <w:r>
        <w:lastRenderedPageBreak/>
        <w:t>Приложение N 3</w:t>
      </w:r>
    </w:p>
    <w:p w:rsidR="00E92282" w:rsidRDefault="00E92282">
      <w:pPr>
        <w:pStyle w:val="ConsPlusNormal"/>
        <w:jc w:val="right"/>
      </w:pPr>
      <w:r>
        <w:t>к Порядку</w:t>
      </w:r>
    </w:p>
    <w:p w:rsidR="00E92282" w:rsidRDefault="00E92282">
      <w:pPr>
        <w:pStyle w:val="ConsPlusNormal"/>
        <w:jc w:val="right"/>
      </w:pPr>
      <w:r>
        <w:t>осуществления деятельности по обращению с животными</w:t>
      </w:r>
    </w:p>
    <w:p w:rsidR="00E92282" w:rsidRDefault="00E92282">
      <w:pPr>
        <w:pStyle w:val="ConsPlusNormal"/>
        <w:jc w:val="right"/>
      </w:pPr>
      <w:r>
        <w:t>без владельцев на территории Томской области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nformat"/>
        <w:jc w:val="both"/>
      </w:pPr>
      <w:r>
        <w:t>Форма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bookmarkStart w:id="6" w:name="P161"/>
      <w:bookmarkEnd w:id="6"/>
      <w:r>
        <w:t xml:space="preserve">                                   Акт N ______</w:t>
      </w:r>
    </w:p>
    <w:p w:rsidR="00E92282" w:rsidRDefault="00E92282">
      <w:pPr>
        <w:pStyle w:val="ConsPlusNonformat"/>
        <w:jc w:val="both"/>
      </w:pPr>
      <w:r>
        <w:t xml:space="preserve">        возврата животных без владельцев на прежние места обитания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 xml:space="preserve">                                                        ___________ 20__ г.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>Место возврата животных на прежнее место обитания _________________________</w:t>
      </w:r>
    </w:p>
    <w:p w:rsidR="00E92282" w:rsidRDefault="00E92282">
      <w:pPr>
        <w:pStyle w:val="ConsPlusNonformat"/>
        <w:jc w:val="both"/>
      </w:pPr>
      <w:r>
        <w:t>Вид животного (собака, кошка) _____________________________________________</w:t>
      </w:r>
    </w:p>
    <w:p w:rsidR="00E92282" w:rsidRDefault="00E92282">
      <w:pPr>
        <w:pStyle w:val="ConsPlusNonformat"/>
        <w:jc w:val="both"/>
      </w:pPr>
      <w:r>
        <w:t>Количество   животных,  подлежащих  возврату  на  прежнее  место   обитания</w:t>
      </w:r>
    </w:p>
    <w:p w:rsidR="00E92282" w:rsidRDefault="00E92282">
      <w:pPr>
        <w:pStyle w:val="ConsPlusNonformat"/>
        <w:jc w:val="both"/>
      </w:pPr>
      <w:r>
        <w:t>___________________________________________________________________________</w:t>
      </w:r>
    </w:p>
    <w:p w:rsidR="00E92282" w:rsidRDefault="00E92282">
      <w:pPr>
        <w:pStyle w:val="ConsPlusNonformat"/>
        <w:jc w:val="both"/>
      </w:pPr>
      <w:r>
        <w:t>Идентификационные номера, нанесенные на средства маркирования: ____________</w:t>
      </w:r>
    </w:p>
    <w:p w:rsidR="00E92282" w:rsidRDefault="00E92282">
      <w:pPr>
        <w:pStyle w:val="ConsPlusNonformat"/>
        <w:jc w:val="both"/>
      </w:pPr>
      <w:r>
        <w:t>Номер видеозаписи возврата животных на прежние места обитания _____________</w:t>
      </w:r>
    </w:p>
    <w:p w:rsidR="00E92282" w:rsidRDefault="00E92282">
      <w:pPr>
        <w:pStyle w:val="ConsPlusNonformat"/>
        <w:jc w:val="both"/>
      </w:pPr>
    </w:p>
    <w:p w:rsidR="00E92282" w:rsidRDefault="00E92282">
      <w:pPr>
        <w:pStyle w:val="ConsPlusNonformat"/>
        <w:jc w:val="both"/>
      </w:pPr>
      <w:r>
        <w:t xml:space="preserve">                                              Представитель </w:t>
      </w:r>
      <w:proofErr w:type="gramStart"/>
      <w:r>
        <w:t>подрядной</w:t>
      </w:r>
      <w:proofErr w:type="gramEnd"/>
    </w:p>
    <w:p w:rsidR="00E92282" w:rsidRDefault="00E92282">
      <w:pPr>
        <w:pStyle w:val="ConsPlusNonformat"/>
        <w:jc w:val="both"/>
      </w:pPr>
      <w:r>
        <w:t xml:space="preserve">                                                   организации</w:t>
      </w:r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                         (должность)</w:t>
      </w:r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E92282" w:rsidRDefault="00E92282">
      <w:pPr>
        <w:pStyle w:val="ConsPlusNonformat"/>
        <w:jc w:val="both"/>
      </w:pPr>
      <w:r>
        <w:t xml:space="preserve">                                      _____________________________________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087C98" w:rsidRDefault="00087C98">
      <w:pPr>
        <w:pStyle w:val="ConsPlusNormal"/>
        <w:jc w:val="both"/>
      </w:pPr>
    </w:p>
    <w:p w:rsidR="00E92282" w:rsidRDefault="00E92282">
      <w:pPr>
        <w:pStyle w:val="ConsPlusNormal"/>
        <w:jc w:val="right"/>
        <w:outlineLvl w:val="1"/>
      </w:pPr>
      <w:r>
        <w:t>Приложение N 4</w:t>
      </w:r>
    </w:p>
    <w:p w:rsidR="00E92282" w:rsidRDefault="00E92282">
      <w:pPr>
        <w:pStyle w:val="ConsPlusNormal"/>
        <w:jc w:val="right"/>
      </w:pPr>
      <w:r>
        <w:t>к Порядку</w:t>
      </w:r>
    </w:p>
    <w:p w:rsidR="00E92282" w:rsidRDefault="00E92282">
      <w:pPr>
        <w:pStyle w:val="ConsPlusNormal"/>
        <w:jc w:val="right"/>
      </w:pPr>
      <w:r>
        <w:t>осуществления деятельности по обращению с животными</w:t>
      </w:r>
    </w:p>
    <w:p w:rsidR="00E92282" w:rsidRDefault="00E92282">
      <w:pPr>
        <w:pStyle w:val="ConsPlusNormal"/>
        <w:jc w:val="right"/>
      </w:pPr>
      <w:r>
        <w:t>без владельцев на территории Томской области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</w:pPr>
      <w:r>
        <w:t>Форма</w:t>
      </w:r>
    </w:p>
    <w:p w:rsidR="00E92282" w:rsidRDefault="00E92282">
      <w:pPr>
        <w:pStyle w:val="ConsPlusNormal"/>
        <w:jc w:val="both"/>
      </w:pPr>
    </w:p>
    <w:p w:rsidR="00E92282" w:rsidRDefault="00E92282">
      <w:pPr>
        <w:pStyle w:val="ConsPlusNormal"/>
        <w:jc w:val="center"/>
      </w:pPr>
      <w:bookmarkStart w:id="7" w:name="P192"/>
      <w:bookmarkEnd w:id="7"/>
      <w:r>
        <w:t>Реестр видеозаписей</w:t>
      </w:r>
    </w:p>
    <w:p w:rsidR="00E92282" w:rsidRDefault="00E9228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234"/>
        <w:gridCol w:w="1609"/>
        <w:gridCol w:w="1909"/>
        <w:gridCol w:w="1191"/>
        <w:gridCol w:w="1077"/>
        <w:gridCol w:w="1644"/>
      </w:tblGrid>
      <w:tr w:rsidR="00E92282">
        <w:tc>
          <w:tcPr>
            <w:tcW w:w="394" w:type="dxa"/>
          </w:tcPr>
          <w:p w:rsidR="00E92282" w:rsidRDefault="00E9228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1234" w:type="dxa"/>
          </w:tcPr>
          <w:p w:rsidR="00E92282" w:rsidRDefault="00E92282">
            <w:pPr>
              <w:pStyle w:val="ConsPlusNormal"/>
              <w:jc w:val="center"/>
            </w:pPr>
            <w:r>
              <w:t>Дата отлова или возврата к прежнему месту обитания животного без владельца</w:t>
            </w:r>
          </w:p>
        </w:tc>
        <w:tc>
          <w:tcPr>
            <w:tcW w:w="1609" w:type="dxa"/>
          </w:tcPr>
          <w:p w:rsidR="00E92282" w:rsidRDefault="00E92282">
            <w:pPr>
              <w:pStyle w:val="ConsPlusNormal"/>
              <w:jc w:val="center"/>
            </w:pPr>
            <w:r>
              <w:t>Отлов/возврат</w:t>
            </w:r>
          </w:p>
        </w:tc>
        <w:tc>
          <w:tcPr>
            <w:tcW w:w="1909" w:type="dxa"/>
          </w:tcPr>
          <w:p w:rsidR="00E92282" w:rsidRDefault="00E92282">
            <w:pPr>
              <w:pStyle w:val="ConsPlusNormal"/>
              <w:jc w:val="center"/>
            </w:pPr>
            <w:r>
              <w:t>Номер акта отлова и транспортировки животных без владельцев в приют для животных, акта возврата животных без владельцев на прежние места обитания</w:t>
            </w:r>
          </w:p>
        </w:tc>
        <w:tc>
          <w:tcPr>
            <w:tcW w:w="1191" w:type="dxa"/>
          </w:tcPr>
          <w:p w:rsidR="00E92282" w:rsidRDefault="00E92282">
            <w:pPr>
              <w:pStyle w:val="ConsPlusNormal"/>
              <w:jc w:val="center"/>
            </w:pPr>
            <w:r>
              <w:t>Номер видеозаписи, продолжительность</w:t>
            </w:r>
          </w:p>
        </w:tc>
        <w:tc>
          <w:tcPr>
            <w:tcW w:w="1077" w:type="dxa"/>
          </w:tcPr>
          <w:p w:rsidR="00E92282" w:rsidRDefault="00E92282">
            <w:pPr>
              <w:pStyle w:val="ConsPlusNormal"/>
              <w:jc w:val="center"/>
            </w:pPr>
            <w:r>
              <w:t>Место хранения видеозаписи</w:t>
            </w:r>
          </w:p>
        </w:tc>
        <w:tc>
          <w:tcPr>
            <w:tcW w:w="1644" w:type="dxa"/>
          </w:tcPr>
          <w:p w:rsidR="00E92282" w:rsidRDefault="00E92282">
            <w:pPr>
              <w:pStyle w:val="ConsPlusNormal"/>
              <w:jc w:val="center"/>
            </w:pPr>
            <w:r>
              <w:t>Дата передачи лицу, ответственному за хранение видеозаписи</w:t>
            </w:r>
          </w:p>
        </w:tc>
      </w:tr>
      <w:tr w:rsidR="00E92282">
        <w:tc>
          <w:tcPr>
            <w:tcW w:w="394" w:type="dxa"/>
          </w:tcPr>
          <w:p w:rsidR="00E92282" w:rsidRDefault="00E9228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234" w:type="dxa"/>
          </w:tcPr>
          <w:p w:rsidR="00E92282" w:rsidRDefault="00E9228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09" w:type="dxa"/>
          </w:tcPr>
          <w:p w:rsidR="00E92282" w:rsidRDefault="00E9228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E92282" w:rsidRDefault="00E9228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E92282" w:rsidRDefault="00E9228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E92282" w:rsidRDefault="00E9228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4" w:type="dxa"/>
          </w:tcPr>
          <w:p w:rsidR="00E92282" w:rsidRDefault="00E92282">
            <w:pPr>
              <w:pStyle w:val="ConsPlusNormal"/>
              <w:jc w:val="center"/>
            </w:pPr>
            <w:r>
              <w:t>7</w:t>
            </w:r>
          </w:p>
        </w:tc>
      </w:tr>
      <w:tr w:rsidR="00E92282">
        <w:tc>
          <w:tcPr>
            <w:tcW w:w="394" w:type="dxa"/>
          </w:tcPr>
          <w:p w:rsidR="00E92282" w:rsidRDefault="00E92282">
            <w:pPr>
              <w:pStyle w:val="ConsPlusNormal"/>
            </w:pPr>
          </w:p>
        </w:tc>
        <w:tc>
          <w:tcPr>
            <w:tcW w:w="1234" w:type="dxa"/>
          </w:tcPr>
          <w:p w:rsidR="00E92282" w:rsidRDefault="00E92282">
            <w:pPr>
              <w:pStyle w:val="ConsPlusNormal"/>
            </w:pPr>
          </w:p>
        </w:tc>
        <w:tc>
          <w:tcPr>
            <w:tcW w:w="1609" w:type="dxa"/>
          </w:tcPr>
          <w:p w:rsidR="00E92282" w:rsidRDefault="00E92282">
            <w:pPr>
              <w:pStyle w:val="ConsPlusNormal"/>
            </w:pPr>
          </w:p>
        </w:tc>
        <w:tc>
          <w:tcPr>
            <w:tcW w:w="1909" w:type="dxa"/>
          </w:tcPr>
          <w:p w:rsidR="00E92282" w:rsidRDefault="00E92282">
            <w:pPr>
              <w:pStyle w:val="ConsPlusNormal"/>
            </w:pPr>
          </w:p>
        </w:tc>
        <w:tc>
          <w:tcPr>
            <w:tcW w:w="1191" w:type="dxa"/>
          </w:tcPr>
          <w:p w:rsidR="00E92282" w:rsidRDefault="00E92282">
            <w:pPr>
              <w:pStyle w:val="ConsPlusNormal"/>
            </w:pPr>
          </w:p>
        </w:tc>
        <w:tc>
          <w:tcPr>
            <w:tcW w:w="1077" w:type="dxa"/>
          </w:tcPr>
          <w:p w:rsidR="00E92282" w:rsidRDefault="00E92282">
            <w:pPr>
              <w:pStyle w:val="ConsPlusNormal"/>
            </w:pPr>
          </w:p>
        </w:tc>
        <w:tc>
          <w:tcPr>
            <w:tcW w:w="1644" w:type="dxa"/>
          </w:tcPr>
          <w:p w:rsidR="00E92282" w:rsidRDefault="00E92282">
            <w:pPr>
              <w:pStyle w:val="ConsPlusNormal"/>
            </w:pPr>
          </w:p>
        </w:tc>
      </w:tr>
    </w:tbl>
    <w:p w:rsidR="00E9545E" w:rsidRDefault="00E9545E" w:rsidP="00087C98">
      <w:pPr>
        <w:pStyle w:val="ConsPlusNormal"/>
        <w:jc w:val="both"/>
      </w:pPr>
      <w:bookmarkStart w:id="8" w:name="_GoBack"/>
      <w:bookmarkEnd w:id="8"/>
    </w:p>
    <w:sectPr w:rsidR="00E9545E" w:rsidSect="00087C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82"/>
    <w:rsid w:val="00087C98"/>
    <w:rsid w:val="00E92282"/>
    <w:rsid w:val="00E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2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22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CD6E80817C39208D8F2A94D25B64F082E0026C630D30EA0290ADFA9890EC1173B80BE22B179F18EE00629DD2A3CD89F367ACD846738FACB4197F9a9qEJ" TargetMode="External"/><Relationship Id="rId13" Type="http://schemas.openxmlformats.org/officeDocument/2006/relationships/hyperlink" Target="consultantplus://offline/ref=E8DCD6E80817C39208D8ECA45B49E84B0A2D5929C733D950FF7C0C88F6D90894577B86EB61F575F687EB537B9C74658BDF7D76CD9E7B39FAaDq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DCD6E80817C39208D8F2A94D25B64F082E0026C630DA07A62E0ADFA9890EC1173B80BE22B179F18EE00728DF2A3CD89F367ACD846738FACB4197F9a9qEJ" TargetMode="External"/><Relationship Id="rId12" Type="http://schemas.openxmlformats.org/officeDocument/2006/relationships/hyperlink" Target="consultantplus://offline/ref=E8DCD6E80817C39208D8ECA45B49E84B0A2D5929C733D950FF7C0C88F6D90894577B86EB61F575F68CEB537B9C74658BDF7D76CD9E7B39FAaDq4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CD6E80817C39208D8ECA45B49E84B0A265D2FC136D950FF7C0C88F6D90894457BDEE763F16AF18CFE052ADAa2q0J" TargetMode="External"/><Relationship Id="rId11" Type="http://schemas.openxmlformats.org/officeDocument/2006/relationships/hyperlink" Target="consultantplus://offline/ref=E8DCD6E80817C39208D8F2A94D25B64F082E0026C631D50FA5280ADFA9890EC1173B80BE30B121FD8CE4192BDA3F6A89D9a6q2J" TargetMode="External"/><Relationship Id="rId5" Type="http://schemas.openxmlformats.org/officeDocument/2006/relationships/hyperlink" Target="consultantplus://offline/ref=E8DCD6E80817C39208D8ECA45B49E84B0A2D5929C733D950FF7C0C88F6D90894577B86EB61F574F68EEB537B9C74658BDF7D76CD9E7B39FAaDq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8DCD6E80817C39208D8ECA45B49E84B0A2D5929C733D950FF7C0C88F6D90894577B86EB61F575F58BEB537B9C74658BDF7D76CD9E7B39FAaDq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DCD6E80817C39208D8ECA45B49E84B0A2D5929C733D950FF7C0C88F6D90894577B86EB61F575F48BEB537B9C74658BDF7D76CD9E7B39FAaDq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2479</Words>
  <Characters>14132</Characters>
  <Application>Microsoft Office Word</Application>
  <DocSecurity>0</DocSecurity>
  <Lines>117</Lines>
  <Paragraphs>33</Paragraphs>
  <ScaleCrop>false</ScaleCrop>
  <Company/>
  <LinksUpToDate>false</LinksUpToDate>
  <CharactersWithSpaces>16578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</cp:lastModifiedBy>
  <cp:revision>2</cp:revision>
  <dcterms:created xsi:type="dcterms:W3CDTF">2021-12-24T09:42:00Z</dcterms:created>
  <dcterms:modified xsi:type="dcterms:W3CDTF">2022-04-16T12:32:00Z</dcterms:modified>
</cp:coreProperties>
</file>