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="00CD527A">
        <w:rPr>
          <w:rFonts w:ascii="Times New Roman" w:hAnsi="Times New Roman"/>
          <w:sz w:val="24"/>
          <w:szCs w:val="24"/>
        </w:rPr>
        <w:t xml:space="preserve">для обсуждения в ходе </w:t>
      </w:r>
      <w:bookmarkStart w:id="0" w:name="_GoBack"/>
      <w:bookmarkEnd w:id="0"/>
      <w:r w:rsidR="00CD527A">
        <w:rPr>
          <w:rFonts w:ascii="Times New Roman" w:hAnsi="Times New Roman"/>
          <w:sz w:val="24"/>
          <w:szCs w:val="24"/>
        </w:rPr>
        <w:t>публичных консультаций</w:t>
      </w:r>
    </w:p>
    <w:p w:rsidR="007C30B9" w:rsidRDefault="00CD527A" w:rsidP="00B40D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27A">
        <w:rPr>
          <w:rFonts w:ascii="Times New Roman" w:hAnsi="Times New Roman"/>
          <w:bCs/>
          <w:sz w:val="24"/>
          <w:szCs w:val="24"/>
        </w:rPr>
        <w:t xml:space="preserve">постановления Администрации Томской области от 25.08.2020 № 412а «Об утверждении Порядка предоставления субсидий на возмещение части затрат, связанных с реализацией </w:t>
      </w:r>
      <w:proofErr w:type="gramStart"/>
      <w:r w:rsidRPr="00CD527A">
        <w:rPr>
          <w:rFonts w:ascii="Times New Roman" w:hAnsi="Times New Roman"/>
          <w:bCs/>
          <w:sz w:val="24"/>
          <w:szCs w:val="24"/>
        </w:rPr>
        <w:t>бизнес-проектов</w:t>
      </w:r>
      <w:proofErr w:type="gramEnd"/>
      <w:r w:rsidRPr="00CD527A">
        <w:rPr>
          <w:rFonts w:ascii="Times New Roman" w:hAnsi="Times New Roman"/>
          <w:bCs/>
          <w:sz w:val="24"/>
          <w:szCs w:val="24"/>
        </w:rPr>
        <w:t>, направленных на развитие сферы заготовки и переработки дикорастущего, пищевого сырья в Томской области»</w:t>
      </w:r>
      <w:r w:rsidR="005B20E5">
        <w:rPr>
          <w:rFonts w:ascii="Times New Roman" w:hAnsi="Times New Roman"/>
          <w:bCs/>
          <w:sz w:val="24"/>
          <w:szCs w:val="24"/>
        </w:rPr>
        <w:t xml:space="preserve"> </w:t>
      </w:r>
    </w:p>
    <w:p w:rsidR="005B20E5" w:rsidRPr="007C30B9" w:rsidRDefault="005B20E5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411C" w:rsidRDefault="00016286" w:rsidP="0001628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</w:t>
      </w:r>
      <w:r w:rsidR="0093411C">
        <w:rPr>
          <w:rFonts w:ascii="Times New Roman" w:eastAsia="Calibri" w:hAnsi="Times New Roman" w:cs="Times New Roman"/>
          <w:sz w:val="24"/>
          <w:szCs w:val="24"/>
        </w:rPr>
        <w:t>либо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 на адрес ответственного сотрудника </w:t>
      </w:r>
      <w:hyperlink r:id="rId8" w:history="1"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</w:rPr>
          <w:t>v</w:t>
        </w:r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asev</w:t>
        </w:r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</w:rPr>
          <w:t>@tomsk.gov.ru</w:t>
        </w:r>
      </w:hyperlink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27A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27A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752B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</w:t>
            </w:r>
            <w:r w:rsidR="00323B5B">
              <w:rPr>
                <w:sz w:val="24"/>
                <w:szCs w:val="24"/>
                <w:lang w:eastAsia="en-US"/>
              </w:rPr>
              <w:t>, инвестиционной</w:t>
            </w:r>
            <w:r w:rsidRPr="00016286">
              <w:rPr>
                <w:sz w:val="24"/>
                <w:szCs w:val="24"/>
                <w:lang w:eastAsia="en-US"/>
              </w:rPr>
              <w:t xml:space="preserve"> и </w:t>
            </w:r>
            <w:r w:rsidR="00645CAD">
              <w:rPr>
                <w:sz w:val="24"/>
                <w:szCs w:val="24"/>
                <w:lang w:eastAsia="en-US"/>
              </w:rPr>
              <w:t>иной экономической</w:t>
            </w:r>
            <w:r w:rsidRPr="00016286">
              <w:rPr>
                <w:sz w:val="24"/>
                <w:szCs w:val="24"/>
                <w:lang w:eastAsia="en-US"/>
              </w:rPr>
              <w:t xml:space="preserve">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</w:t>
            </w:r>
            <w:r w:rsidR="00323B5B">
              <w:rPr>
                <w:sz w:val="24"/>
                <w:szCs w:val="24"/>
                <w:lang w:eastAsia="en-US"/>
              </w:rPr>
              <w:t xml:space="preserve">, </w:t>
            </w:r>
            <w:r w:rsidR="00323B5B" w:rsidRPr="00323B5B">
              <w:rPr>
                <w:sz w:val="24"/>
                <w:szCs w:val="24"/>
                <w:lang w:eastAsia="en-US"/>
              </w:rPr>
              <w:t>инвестиционной</w:t>
            </w:r>
            <w:r w:rsidRPr="00016286">
              <w:rPr>
                <w:sz w:val="24"/>
                <w:szCs w:val="24"/>
                <w:lang w:eastAsia="en-US"/>
              </w:rPr>
              <w:t xml:space="preserve"> и </w:t>
            </w:r>
            <w:r w:rsidR="00645CAD">
              <w:rPr>
                <w:sz w:val="24"/>
                <w:szCs w:val="24"/>
                <w:lang w:eastAsia="en-US"/>
              </w:rPr>
              <w:t>иной</w:t>
            </w:r>
            <w:r w:rsidRPr="00016286">
              <w:rPr>
                <w:sz w:val="24"/>
                <w:szCs w:val="24"/>
                <w:lang w:eastAsia="en-US"/>
              </w:rPr>
              <w:t xml:space="preserve"> </w:t>
            </w:r>
            <w:r w:rsidR="00645CAD">
              <w:rPr>
                <w:sz w:val="24"/>
                <w:szCs w:val="24"/>
                <w:lang w:eastAsia="en-US"/>
              </w:rPr>
              <w:t xml:space="preserve">экономической </w:t>
            </w:r>
            <w:r w:rsidRPr="00016286">
              <w:rPr>
                <w:sz w:val="24"/>
                <w:szCs w:val="24"/>
                <w:lang w:eastAsia="en-US"/>
              </w:rPr>
              <w:t>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323B5B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</w:t>
            </w:r>
            <w:r w:rsidR="00323B5B">
              <w:rPr>
                <w:sz w:val="24"/>
                <w:szCs w:val="24"/>
                <w:lang w:eastAsia="en-US"/>
              </w:rPr>
              <w:t xml:space="preserve">, </w:t>
            </w:r>
            <w:r w:rsidR="00323B5B" w:rsidRPr="00323B5B">
              <w:rPr>
                <w:sz w:val="24"/>
                <w:szCs w:val="24"/>
                <w:lang w:eastAsia="en-US"/>
              </w:rPr>
              <w:t>инвестиционной</w:t>
            </w:r>
            <w:r w:rsidRPr="00016286">
              <w:rPr>
                <w:sz w:val="24"/>
                <w:szCs w:val="24"/>
                <w:lang w:eastAsia="en-US"/>
              </w:rPr>
              <w:t xml:space="preserve"> и </w:t>
            </w:r>
            <w:r w:rsidR="00645CAD">
              <w:rPr>
                <w:sz w:val="24"/>
                <w:szCs w:val="24"/>
                <w:lang w:eastAsia="en-US"/>
              </w:rPr>
              <w:t>иной экономической</w:t>
            </w:r>
            <w:r w:rsidRPr="00016286">
              <w:rPr>
                <w:sz w:val="24"/>
                <w:szCs w:val="24"/>
                <w:lang w:eastAsia="en-US"/>
              </w:rPr>
              <w:t xml:space="preserve">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3A" w:rsidRDefault="004C063A" w:rsidP="0055633C">
      <w:pPr>
        <w:spacing w:after="0" w:line="240" w:lineRule="auto"/>
      </w:pPr>
      <w:r>
        <w:separator/>
      </w:r>
    </w:p>
  </w:endnote>
  <w:endnote w:type="continuationSeparator" w:id="0">
    <w:p w:rsidR="004C063A" w:rsidRDefault="004C063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3A" w:rsidRDefault="004C063A" w:rsidP="0055633C">
      <w:pPr>
        <w:spacing w:after="0" w:line="240" w:lineRule="auto"/>
      </w:pPr>
      <w:r>
        <w:separator/>
      </w:r>
    </w:p>
  </w:footnote>
  <w:footnote w:type="continuationSeparator" w:id="0">
    <w:p w:rsidR="004C063A" w:rsidRDefault="004C063A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F1C4D"/>
    <w:rsid w:val="000F4752"/>
    <w:rsid w:val="00106D70"/>
    <w:rsid w:val="001E5A7F"/>
    <w:rsid w:val="00205D5D"/>
    <w:rsid w:val="002152F7"/>
    <w:rsid w:val="00271C0F"/>
    <w:rsid w:val="002B0A39"/>
    <w:rsid w:val="002D5EA2"/>
    <w:rsid w:val="0030363B"/>
    <w:rsid w:val="00323B5B"/>
    <w:rsid w:val="003304E6"/>
    <w:rsid w:val="0033609E"/>
    <w:rsid w:val="00350289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063A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06DA5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BE4A29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CD527A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E41A95"/>
    <w:rsid w:val="00E752B2"/>
    <w:rsid w:val="00E955CE"/>
    <w:rsid w:val="00ED4090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v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BF22E-0F9D-427A-8339-8DD68B08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23</cp:revision>
  <cp:lastPrinted>2016-01-22T04:25:00Z</cp:lastPrinted>
  <dcterms:created xsi:type="dcterms:W3CDTF">2016-01-25T05:22:00Z</dcterms:created>
  <dcterms:modified xsi:type="dcterms:W3CDTF">2023-10-11T05:56:00Z</dcterms:modified>
</cp:coreProperties>
</file>