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31" w:rsidRPr="00B40D9D" w:rsidRDefault="000F4752" w:rsidP="00B40D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D9D">
        <w:rPr>
          <w:rFonts w:ascii="Times New Roman" w:hAnsi="Times New Roman"/>
          <w:b/>
          <w:sz w:val="24"/>
          <w:szCs w:val="24"/>
        </w:rPr>
        <w:t>ПУБЛИЧНЫЕ КОНСУЛЬТАЦИИ</w:t>
      </w:r>
    </w:p>
    <w:p w:rsidR="00652F9D" w:rsidRDefault="00D55731" w:rsidP="00B40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D9D">
        <w:rPr>
          <w:rFonts w:ascii="Times New Roman" w:hAnsi="Times New Roman"/>
          <w:sz w:val="24"/>
          <w:szCs w:val="24"/>
        </w:rPr>
        <w:t>по проекту акта в рамках проведения оценки регулирующего воздействия</w:t>
      </w:r>
    </w:p>
    <w:p w:rsidR="009F6372" w:rsidRPr="004A6C13" w:rsidRDefault="009F6372" w:rsidP="00B40D9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55731" w:rsidRPr="00B40D9D" w:rsidRDefault="009D4D0D" w:rsidP="00B40D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40D9D">
        <w:rPr>
          <w:rFonts w:ascii="Times New Roman" w:hAnsi="Times New Roman"/>
          <w:b/>
          <w:sz w:val="24"/>
          <w:szCs w:val="24"/>
        </w:rPr>
        <w:t>Общие сведения</w:t>
      </w:r>
      <w:r w:rsidR="0033609E" w:rsidRPr="00B40D9D">
        <w:rPr>
          <w:rFonts w:ascii="Times New Roman" w:hAnsi="Times New Roman"/>
          <w:b/>
          <w:sz w:val="24"/>
          <w:szCs w:val="24"/>
        </w:rPr>
        <w:t xml:space="preserve"> о проекте акта</w:t>
      </w:r>
      <w:r w:rsidRPr="00B40D9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19"/>
      </w:tblGrid>
      <w:tr w:rsidR="0033609E" w:rsidRPr="00ED4090" w:rsidTr="00EE0C0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3609E" w:rsidRPr="00ED4090" w:rsidRDefault="0033609E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Сфера государственного регулирования: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3609E" w:rsidRPr="00ED4090" w:rsidRDefault="002F3B3C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Розничная продажа алкогольной продукции</w:t>
            </w:r>
          </w:p>
        </w:tc>
      </w:tr>
      <w:tr w:rsidR="009D4D0D" w:rsidRPr="00ED4090" w:rsidTr="00EE0C0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D0D" w:rsidRPr="00ED4090" w:rsidRDefault="00505A82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Вид и н</w:t>
            </w:r>
            <w:r w:rsidR="009D4D0D" w:rsidRPr="00ED4090">
              <w:rPr>
                <w:rFonts w:ascii="Times New Roman" w:hAnsi="Times New Roman"/>
                <w:sz w:val="24"/>
                <w:szCs w:val="28"/>
              </w:rPr>
              <w:t>аименование</w:t>
            </w:r>
            <w:r w:rsidR="0033609E" w:rsidRPr="00ED4090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3B3C" w:rsidRPr="00ED4090" w:rsidRDefault="002F3B3C" w:rsidP="002F3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F3B3C">
              <w:rPr>
                <w:rFonts w:ascii="Times New Roman" w:hAnsi="Times New Roman"/>
                <w:sz w:val="24"/>
                <w:szCs w:val="28"/>
              </w:rPr>
              <w:t>П</w:t>
            </w:r>
            <w:r w:rsidRPr="002F3B3C">
              <w:rPr>
                <w:rFonts w:ascii="Times New Roman" w:hAnsi="Times New Roman"/>
                <w:sz w:val="24"/>
                <w:szCs w:val="28"/>
              </w:rPr>
              <w:t xml:space="preserve">роект </w:t>
            </w:r>
            <w:r w:rsidRPr="002F3B3C">
              <w:rPr>
                <w:rFonts w:ascii="Times New Roman" w:hAnsi="Times New Roman"/>
                <w:sz w:val="24"/>
                <w:szCs w:val="28"/>
              </w:rPr>
              <w:t>з</w:t>
            </w:r>
            <w:r w:rsidRPr="002F3B3C">
              <w:rPr>
                <w:rFonts w:ascii="Times New Roman" w:hAnsi="Times New Roman"/>
                <w:sz w:val="24"/>
                <w:szCs w:val="28"/>
              </w:rPr>
              <w:t>акона Томской области «О внесении изменения в статью 1 Закона Томской области «О минимальном размере оплаченного уставного капитала (уставного фонда) для организаций, осуществляющих розничную продажу алкогольной продукции</w:t>
            </w:r>
            <w:r w:rsidRPr="002F3B3C">
              <w:rPr>
                <w:rFonts w:ascii="Times New Roman" w:hAnsi="Times New Roman"/>
                <w:sz w:val="24"/>
                <w:szCs w:val="28"/>
              </w:rPr>
              <w:t xml:space="preserve"> на территории Томской области»</w:t>
            </w:r>
          </w:p>
        </w:tc>
      </w:tr>
      <w:tr w:rsidR="009D4D0D" w:rsidRPr="00ED4090" w:rsidTr="00EE0C0E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D4D0D" w:rsidRPr="00ED4090" w:rsidRDefault="0033609E" w:rsidP="00B40D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D4090">
              <w:rPr>
                <w:rFonts w:ascii="Times New Roman" w:hAnsi="Times New Roman"/>
                <w:sz w:val="24"/>
                <w:szCs w:val="28"/>
              </w:rPr>
              <w:t>Разработчик: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D4D0D" w:rsidRPr="004A6C13" w:rsidRDefault="002F3B3C" w:rsidP="008701A4">
            <w:pPr>
              <w:pStyle w:val="formattext"/>
              <w:keepNext w:val="0"/>
              <w:shd w:val="clear" w:color="auto" w:fill="FFFFFF"/>
              <w:spacing w:before="0" w:after="0" w:line="240" w:lineRule="auto"/>
              <w:jc w:val="both"/>
              <w:textAlignment w:val="baseline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Группа депутатов Законодательной Думы Томской области</w:t>
            </w:r>
            <w:bookmarkStart w:id="0" w:name="_GoBack"/>
            <w:bookmarkEnd w:id="0"/>
          </w:p>
        </w:tc>
      </w:tr>
    </w:tbl>
    <w:p w:rsidR="00FA1B4C" w:rsidRPr="004A6C13" w:rsidRDefault="00FA1B4C" w:rsidP="00B40D9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C1538" w:rsidRPr="00B40D9D" w:rsidRDefault="0033609E" w:rsidP="00B40D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B40D9D">
        <w:rPr>
          <w:rFonts w:ascii="Times New Roman" w:hAnsi="Times New Roman"/>
          <w:b/>
          <w:sz w:val="24"/>
          <w:szCs w:val="28"/>
        </w:rPr>
        <w:t>Вопросы</w:t>
      </w:r>
      <w:r w:rsidR="005C1538" w:rsidRPr="00B40D9D">
        <w:rPr>
          <w:rFonts w:ascii="Times New Roman" w:hAnsi="Times New Roman"/>
          <w:b/>
          <w:sz w:val="24"/>
          <w:szCs w:val="28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Актуальна ли проблема</w:t>
            </w:r>
            <w:r w:rsidR="005751E7" w:rsidRPr="00B40D9D">
              <w:rPr>
                <w:rFonts w:ascii="Times New Roman" w:hAnsi="Times New Roman"/>
                <w:sz w:val="24"/>
                <w:szCs w:val="24"/>
              </w:rPr>
              <w:t>, описанная разработчико</w:t>
            </w:r>
            <w:r w:rsidR="00573E6C" w:rsidRPr="00B40D9D">
              <w:rPr>
                <w:rFonts w:ascii="Times New Roman" w:hAnsi="Times New Roman"/>
                <w:sz w:val="24"/>
                <w:szCs w:val="24"/>
              </w:rPr>
              <w:t>м</w:t>
            </w:r>
            <w:r w:rsidR="005751E7" w:rsidRPr="00B40D9D">
              <w:rPr>
                <w:rFonts w:ascii="Times New Roman" w:hAnsi="Times New Roman"/>
                <w:sz w:val="24"/>
                <w:szCs w:val="24"/>
              </w:rPr>
              <w:t xml:space="preserve"> в сводном отчете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? Позволит ли принятие данного проекта решить проблему?</w:t>
            </w:r>
          </w:p>
        </w:tc>
      </w:tr>
      <w:tr w:rsidR="006C6D6A" w:rsidRPr="00ED4090" w:rsidTr="009F6372">
        <w:trPr>
          <w:cantSplit/>
          <w:trHeight w:val="179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tabs>
                <w:tab w:val="left" w:pos="183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Каких положительных эффектов следует ожидать в случае принятия данного проекта?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br/>
            </w:r>
            <w:r w:rsidRPr="00B40D9D">
              <w:rPr>
                <w:rFonts w:ascii="Times New Roman" w:hAnsi="Times New Roman"/>
                <w:sz w:val="24"/>
                <w:szCs w:val="24"/>
              </w:rPr>
              <w:t>По возможности, приведите числовые данные.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C52C24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Какие риски и негативные последствия для бизнеса могут возникнуть в случае принятия данного проекта? По возможности, приведите числовые данные.</w:t>
            </w:r>
            <w:r w:rsidR="003A3D43" w:rsidRPr="00B4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2C24" w:rsidRPr="00B40D9D">
              <w:rPr>
                <w:rFonts w:ascii="Times New Roman" w:hAnsi="Times New Roman"/>
                <w:sz w:val="24"/>
                <w:szCs w:val="24"/>
              </w:rPr>
              <w:t>Согласны ли Вы с выводами разработчика, изложенными в сводном отчете?</w:t>
            </w:r>
          </w:p>
        </w:tc>
      </w:tr>
      <w:tr w:rsidR="006C6D6A" w:rsidRPr="00ED4090" w:rsidTr="004A6C13">
        <w:trPr>
          <w:cantSplit/>
          <w:trHeight w:val="100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Существуют ли менее затратные и (или) более эффективные способы решения проблемы?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 xml:space="preserve"> Если да, опишите их.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Содержит ли проект акта нормы, противоречащие действующему законодательству? </w:t>
            </w:r>
            <w:r w:rsidR="00051FC8" w:rsidRPr="00B40D9D">
              <w:rPr>
                <w:rFonts w:ascii="Times New Roman" w:hAnsi="Times New Roman"/>
                <w:sz w:val="24"/>
                <w:szCs w:val="24"/>
              </w:rPr>
              <w:br/>
            </w:r>
            <w:r w:rsidRPr="00B40D9D">
              <w:rPr>
                <w:rFonts w:ascii="Times New Roman" w:hAnsi="Times New Roman"/>
                <w:sz w:val="24"/>
                <w:szCs w:val="24"/>
              </w:rPr>
              <w:t>Если да, укажите их.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5751E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215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0A1215" w:rsidRPr="00B40D9D" w:rsidRDefault="000A1215" w:rsidP="004A6C13">
            <w:pPr>
              <w:tabs>
                <w:tab w:val="left" w:pos="913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>Содерж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>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т ли проект акта нормы, 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 xml:space="preserve">невыполнимые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на практике? 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>Если да, укажите их.</w:t>
            </w:r>
          </w:p>
        </w:tc>
      </w:tr>
      <w:tr w:rsidR="000A1215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0A1215" w:rsidRPr="00B40D9D" w:rsidRDefault="000A1215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08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Требуется ли переходный период для вступления в силу проекта акта? </w:t>
            </w:r>
            <w:r w:rsidR="000A1215" w:rsidRPr="00B40D9D">
              <w:rPr>
                <w:rFonts w:ascii="Times New Roman" w:hAnsi="Times New Roman"/>
                <w:sz w:val="24"/>
                <w:szCs w:val="24"/>
              </w:rPr>
              <w:t xml:space="preserve">Если да, укажите, каким он должен быть, либо какую дату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вступления в силу проекта акта</w:t>
            </w:r>
            <w:r w:rsidR="000A1215" w:rsidRPr="00B40D9D">
              <w:rPr>
                <w:rFonts w:ascii="Times New Roman" w:hAnsi="Times New Roman"/>
                <w:sz w:val="24"/>
                <w:szCs w:val="24"/>
              </w:rPr>
              <w:t xml:space="preserve"> следует предусмотреть</w:t>
            </w:r>
            <w:r w:rsidR="00B555F7" w:rsidRPr="00B40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708" w:rsidRPr="00ED4090" w:rsidTr="004A6C13">
        <w:trPr>
          <w:cantSplit/>
          <w:trHeight w:val="260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08" w:rsidRPr="00FA1B4C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B555F7" w:rsidP="004A6C1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D9D">
              <w:rPr>
                <w:rFonts w:ascii="Times New Roman" w:hAnsi="Times New Roman"/>
                <w:sz w:val="24"/>
                <w:szCs w:val="24"/>
              </w:rPr>
              <w:t xml:space="preserve">При наличии 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>дополнительны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х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 xml:space="preserve"> замечани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й и</w:t>
            </w:r>
            <w:r w:rsidR="00DB7708" w:rsidRPr="00B40D9D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йопишите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 xml:space="preserve"> их в произвольной форме</w:t>
            </w:r>
            <w:r w:rsidR="00800494" w:rsidRPr="00B40D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t>и/</w:t>
            </w:r>
            <w:r w:rsidR="00051FC8" w:rsidRPr="00B40D9D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="005F0478" w:rsidRPr="00B40D9D">
              <w:rPr>
                <w:rFonts w:ascii="Times New Roman" w:hAnsi="Times New Roman"/>
                <w:sz w:val="24"/>
                <w:szCs w:val="24"/>
              </w:rPr>
              <w:t>приложите к Вашему письму соответствующие материалы</w:t>
            </w:r>
            <w:r w:rsidR="00FE7101" w:rsidRPr="00B40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7708" w:rsidRPr="00FA1B4C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DB7708" w:rsidRPr="00B40D9D" w:rsidRDefault="00DB7708" w:rsidP="004A6C1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D0A" w:rsidRPr="00FA1B4C" w:rsidRDefault="00430D0A" w:rsidP="004A6C13">
      <w:pPr>
        <w:spacing w:after="0"/>
        <w:rPr>
          <w:rFonts w:ascii="Times New Roman" w:hAnsi="Times New Roman"/>
        </w:rPr>
      </w:pPr>
    </w:p>
    <w:sectPr w:rsidR="00430D0A" w:rsidRPr="00FA1B4C" w:rsidSect="004A6C13">
      <w:pgSz w:w="11906" w:h="16838"/>
      <w:pgMar w:top="284" w:right="992" w:bottom="142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88" w:rsidRDefault="00C62588" w:rsidP="0055633C">
      <w:pPr>
        <w:spacing w:after="0" w:line="240" w:lineRule="auto"/>
      </w:pPr>
      <w:r>
        <w:separator/>
      </w:r>
    </w:p>
  </w:endnote>
  <w:endnote w:type="continuationSeparator" w:id="0">
    <w:p w:rsidR="00C62588" w:rsidRDefault="00C62588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88" w:rsidRDefault="00C62588" w:rsidP="0055633C">
      <w:pPr>
        <w:spacing w:after="0" w:line="240" w:lineRule="auto"/>
      </w:pPr>
      <w:r>
        <w:separator/>
      </w:r>
    </w:p>
  </w:footnote>
  <w:footnote w:type="continuationSeparator" w:id="0">
    <w:p w:rsidR="00C62588" w:rsidRDefault="00C62588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3647B"/>
    <w:rsid w:val="00051200"/>
    <w:rsid w:val="00051FC8"/>
    <w:rsid w:val="00067770"/>
    <w:rsid w:val="00070B85"/>
    <w:rsid w:val="000A1215"/>
    <w:rsid w:val="000F1C4D"/>
    <w:rsid w:val="000F4752"/>
    <w:rsid w:val="001E5A7F"/>
    <w:rsid w:val="00205D5D"/>
    <w:rsid w:val="00271C0F"/>
    <w:rsid w:val="002B0A39"/>
    <w:rsid w:val="002F3B3C"/>
    <w:rsid w:val="0030363B"/>
    <w:rsid w:val="003108DB"/>
    <w:rsid w:val="003304E6"/>
    <w:rsid w:val="0033609E"/>
    <w:rsid w:val="003A3D43"/>
    <w:rsid w:val="00426482"/>
    <w:rsid w:val="00430D0A"/>
    <w:rsid w:val="004338CE"/>
    <w:rsid w:val="00434463"/>
    <w:rsid w:val="00496007"/>
    <w:rsid w:val="004A6C13"/>
    <w:rsid w:val="004B448E"/>
    <w:rsid w:val="004C1164"/>
    <w:rsid w:val="004D0A6A"/>
    <w:rsid w:val="00502E7E"/>
    <w:rsid w:val="00504D7A"/>
    <w:rsid w:val="00505A82"/>
    <w:rsid w:val="00546A34"/>
    <w:rsid w:val="0055633C"/>
    <w:rsid w:val="00573E6C"/>
    <w:rsid w:val="005751E7"/>
    <w:rsid w:val="0059654F"/>
    <w:rsid w:val="005A2E85"/>
    <w:rsid w:val="005A5BA1"/>
    <w:rsid w:val="005C1538"/>
    <w:rsid w:val="005F0478"/>
    <w:rsid w:val="00603495"/>
    <w:rsid w:val="00605AB8"/>
    <w:rsid w:val="00631E8E"/>
    <w:rsid w:val="00641698"/>
    <w:rsid w:val="00652F9D"/>
    <w:rsid w:val="00672579"/>
    <w:rsid w:val="006A074A"/>
    <w:rsid w:val="006A7560"/>
    <w:rsid w:val="006C2A0F"/>
    <w:rsid w:val="006C38E9"/>
    <w:rsid w:val="006C6D6A"/>
    <w:rsid w:val="006C7F9E"/>
    <w:rsid w:val="006D01AF"/>
    <w:rsid w:val="006F1EE2"/>
    <w:rsid w:val="007B4990"/>
    <w:rsid w:val="007C6C38"/>
    <w:rsid w:val="007E507C"/>
    <w:rsid w:val="00800494"/>
    <w:rsid w:val="00855810"/>
    <w:rsid w:val="00867BB5"/>
    <w:rsid w:val="008701A4"/>
    <w:rsid w:val="00895238"/>
    <w:rsid w:val="008E7F4E"/>
    <w:rsid w:val="008F1B60"/>
    <w:rsid w:val="00900632"/>
    <w:rsid w:val="00907595"/>
    <w:rsid w:val="009257EE"/>
    <w:rsid w:val="009A105E"/>
    <w:rsid w:val="009B3E43"/>
    <w:rsid w:val="009D4D0D"/>
    <w:rsid w:val="009F6372"/>
    <w:rsid w:val="00A22BA1"/>
    <w:rsid w:val="00A5285E"/>
    <w:rsid w:val="00B17D0C"/>
    <w:rsid w:val="00B40D9D"/>
    <w:rsid w:val="00B43F38"/>
    <w:rsid w:val="00B555F7"/>
    <w:rsid w:val="00B91268"/>
    <w:rsid w:val="00B94110"/>
    <w:rsid w:val="00BA7CDC"/>
    <w:rsid w:val="00C156C6"/>
    <w:rsid w:val="00C2034D"/>
    <w:rsid w:val="00C4394E"/>
    <w:rsid w:val="00C44DF7"/>
    <w:rsid w:val="00C52C24"/>
    <w:rsid w:val="00C62588"/>
    <w:rsid w:val="00C66CAB"/>
    <w:rsid w:val="00CB1440"/>
    <w:rsid w:val="00CC2B66"/>
    <w:rsid w:val="00D0047B"/>
    <w:rsid w:val="00D55731"/>
    <w:rsid w:val="00D601EF"/>
    <w:rsid w:val="00DB7708"/>
    <w:rsid w:val="00DB7A3B"/>
    <w:rsid w:val="00E943BA"/>
    <w:rsid w:val="00E955CE"/>
    <w:rsid w:val="00ED3DF9"/>
    <w:rsid w:val="00ED4090"/>
    <w:rsid w:val="00EE0C0E"/>
    <w:rsid w:val="00F23FD2"/>
    <w:rsid w:val="00F2771D"/>
    <w:rsid w:val="00F51B0B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8701A4"/>
    <w:pPr>
      <w:keepNext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8701A4"/>
    <w:pPr>
      <w:keepNext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E1BE57-8BC3-4EB1-B6DC-912D7681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Ирина Евгеньевна Войко</cp:lastModifiedBy>
  <cp:revision>10</cp:revision>
  <cp:lastPrinted>2016-01-22T04:25:00Z</cp:lastPrinted>
  <dcterms:created xsi:type="dcterms:W3CDTF">2016-01-25T05:22:00Z</dcterms:created>
  <dcterms:modified xsi:type="dcterms:W3CDTF">2020-02-18T05:00:00Z</dcterms:modified>
</cp:coreProperties>
</file>