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31" w:rsidRPr="00B40D9D" w:rsidRDefault="000F4752" w:rsidP="00B40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ПУБЛИЧНЫЕ КОНСУЛЬТАЦИИ</w:t>
      </w:r>
    </w:p>
    <w:p w:rsidR="00652F9D" w:rsidRDefault="00D55731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D9D">
        <w:rPr>
          <w:rFonts w:ascii="Times New Roman" w:hAnsi="Times New Roman"/>
          <w:sz w:val="24"/>
          <w:szCs w:val="24"/>
        </w:rPr>
        <w:t>по проекту акта в рамках проведения оценки регулирующего воздействия</w:t>
      </w:r>
    </w:p>
    <w:p w:rsidR="009F6372" w:rsidRPr="004A6C13" w:rsidRDefault="009F6372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5731" w:rsidRPr="00B40D9D" w:rsidRDefault="009D4D0D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40D9D">
        <w:rPr>
          <w:rFonts w:ascii="Times New Roman" w:hAnsi="Times New Roman"/>
          <w:b/>
          <w:sz w:val="24"/>
          <w:szCs w:val="24"/>
        </w:rPr>
        <w:t>Общие сведения</w:t>
      </w:r>
      <w:r w:rsidR="0033609E" w:rsidRPr="00B40D9D">
        <w:rPr>
          <w:rFonts w:ascii="Times New Roman" w:hAnsi="Times New Roman"/>
          <w:b/>
          <w:sz w:val="24"/>
          <w:szCs w:val="24"/>
        </w:rPr>
        <w:t xml:space="preserve"> о проекте акта</w:t>
      </w:r>
      <w:r w:rsidRPr="00B40D9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609E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3609E" w:rsidRPr="00ED4090" w:rsidRDefault="002F3B3C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Розничная продажа алкогольной продукции</w:t>
            </w:r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505A82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Вид и н</w:t>
            </w:r>
            <w:r w:rsidR="009D4D0D" w:rsidRPr="00ED4090">
              <w:rPr>
                <w:rFonts w:ascii="Times New Roman" w:hAnsi="Times New Roman"/>
                <w:sz w:val="24"/>
                <w:szCs w:val="28"/>
              </w:rPr>
              <w:t>аименование</w:t>
            </w:r>
            <w:r w:rsidR="0033609E" w:rsidRPr="00ED4090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3B3C" w:rsidRPr="00ED4090" w:rsidRDefault="002F3B3C" w:rsidP="002F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3B3C">
              <w:rPr>
                <w:rFonts w:ascii="Times New Roman" w:hAnsi="Times New Roman"/>
                <w:sz w:val="24"/>
                <w:szCs w:val="28"/>
              </w:rPr>
              <w:t>П</w:t>
            </w:r>
            <w:r w:rsidRPr="002F3B3C">
              <w:rPr>
                <w:rFonts w:ascii="Times New Roman" w:hAnsi="Times New Roman"/>
                <w:sz w:val="24"/>
                <w:szCs w:val="28"/>
              </w:rPr>
              <w:t xml:space="preserve">роект </w:t>
            </w:r>
            <w:r w:rsidRPr="002F3B3C">
              <w:rPr>
                <w:rFonts w:ascii="Times New Roman" w:hAnsi="Times New Roman"/>
                <w:sz w:val="24"/>
                <w:szCs w:val="28"/>
              </w:rPr>
              <w:t>з</w:t>
            </w:r>
            <w:r w:rsidRPr="002F3B3C">
              <w:rPr>
                <w:rFonts w:ascii="Times New Roman" w:hAnsi="Times New Roman"/>
                <w:sz w:val="24"/>
                <w:szCs w:val="28"/>
              </w:rPr>
              <w:t>акона Томской области «О внесении изменения в статью 1 Закона Томской области «О минимальном размере оплаченного уставного капитала (уставного фонда) для организаций, осуществляющих розничную продажу алкогольной продукции</w:t>
            </w:r>
            <w:r w:rsidRPr="002F3B3C">
              <w:rPr>
                <w:rFonts w:ascii="Times New Roman" w:hAnsi="Times New Roman"/>
                <w:sz w:val="24"/>
                <w:szCs w:val="28"/>
              </w:rPr>
              <w:t xml:space="preserve"> на территории Томской области»</w:t>
            </w:r>
          </w:p>
        </w:tc>
      </w:tr>
      <w:tr w:rsidR="009D4D0D" w:rsidRPr="00ED4090" w:rsidTr="00EE0C0E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ED4090" w:rsidRDefault="0033609E" w:rsidP="00B40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D4090">
              <w:rPr>
                <w:rFonts w:ascii="Times New Roman" w:hAnsi="Times New Roman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D4D0D" w:rsidRPr="004A6C13" w:rsidRDefault="002F3B3C" w:rsidP="008701A4">
            <w:pPr>
              <w:pStyle w:val="formattext"/>
              <w:keepNext w:val="0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Группа депутатов Законодательной Думы Томской области</w:t>
            </w:r>
            <w:bookmarkStart w:id="0" w:name="_GoBack"/>
            <w:bookmarkEnd w:id="0"/>
          </w:p>
        </w:tc>
      </w:tr>
    </w:tbl>
    <w:p w:rsidR="00FA1B4C" w:rsidRPr="004A6C13" w:rsidRDefault="00FA1B4C" w:rsidP="00B40D9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Актуальна ли проблема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>, описанная разработчико</w:t>
            </w:r>
            <w:r w:rsidR="00573E6C" w:rsidRPr="00B40D9D">
              <w:rPr>
                <w:rFonts w:ascii="Times New Roman" w:hAnsi="Times New Roman"/>
                <w:sz w:val="24"/>
                <w:szCs w:val="24"/>
              </w:rPr>
              <w:t>м</w:t>
            </w:r>
            <w:r w:rsidR="005751E7" w:rsidRPr="00B40D9D">
              <w:rPr>
                <w:rFonts w:ascii="Times New Roman" w:hAnsi="Times New Roman"/>
                <w:sz w:val="24"/>
                <w:szCs w:val="24"/>
              </w:rPr>
              <w:t xml:space="preserve"> в сводном отчете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tabs>
                <w:tab w:val="left" w:pos="1830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3A3D43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C24" w:rsidRPr="00B40D9D">
              <w:rPr>
                <w:rFonts w:ascii="Times New Roman" w:hAnsi="Times New Roman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ED4090" w:rsidTr="004A6C13">
        <w:trPr>
          <w:cantSplit/>
          <w:trHeight w:val="100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br/>
            </w:r>
            <w:r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5751E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4A6C13">
            <w:pPr>
              <w:tabs>
                <w:tab w:val="left" w:pos="913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 ли проект акта нормы,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 xml:space="preserve">невыполнимые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на практике? 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Если да, укажите их.</w:t>
            </w:r>
          </w:p>
        </w:tc>
      </w:tr>
      <w:tr w:rsidR="000A1215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0A1215" w:rsidRPr="00B40D9D" w:rsidRDefault="000A1215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вступления в силу проекта акта</w:t>
            </w:r>
            <w:r w:rsidR="000A1215" w:rsidRPr="00B40D9D">
              <w:rPr>
                <w:rFonts w:ascii="Times New Roman" w:hAnsi="Times New Roman"/>
                <w:sz w:val="24"/>
                <w:szCs w:val="24"/>
              </w:rPr>
              <w:t xml:space="preserve"> следует предусмотреть</w:t>
            </w:r>
            <w:r w:rsidR="00B555F7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ED4090" w:rsidTr="004A6C13">
        <w:trPr>
          <w:cantSplit/>
          <w:trHeight w:val="260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B555F7" w:rsidP="004A6C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D9D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>дополнительны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х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 и</w:t>
            </w:r>
            <w:r w:rsidR="00DB7708" w:rsidRPr="00B40D9D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йопишите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 xml:space="preserve"> их в произвольной форме</w:t>
            </w:r>
            <w:r w:rsidR="00800494" w:rsidRPr="00B40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и/</w:t>
            </w:r>
            <w:r w:rsidR="00051FC8" w:rsidRPr="00B40D9D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5F0478" w:rsidRPr="00B40D9D">
              <w:rPr>
                <w:rFonts w:ascii="Times New Roman" w:hAnsi="Times New Roman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B40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708" w:rsidRPr="00FA1B4C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DB7708" w:rsidRPr="00B40D9D" w:rsidRDefault="00DB7708" w:rsidP="004A6C1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4A6C13">
      <w:pPr>
        <w:spacing w:after="0"/>
        <w:rPr>
          <w:rFonts w:ascii="Times New Roman" w:hAnsi="Times New Roman"/>
        </w:rPr>
      </w:pPr>
    </w:p>
    <w:sectPr w:rsidR="00430D0A" w:rsidRPr="00FA1B4C" w:rsidSect="004A6C13">
      <w:pgSz w:w="11906" w:h="16838"/>
      <w:pgMar w:top="284" w:right="992" w:bottom="142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88" w:rsidRDefault="00C62588" w:rsidP="0055633C">
      <w:pPr>
        <w:spacing w:after="0" w:line="240" w:lineRule="auto"/>
      </w:pPr>
      <w:r>
        <w:separator/>
      </w:r>
    </w:p>
  </w:endnote>
  <w:endnote w:type="continuationSeparator" w:id="0">
    <w:p w:rsidR="00C62588" w:rsidRDefault="00C62588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88" w:rsidRDefault="00C62588" w:rsidP="0055633C">
      <w:pPr>
        <w:spacing w:after="0" w:line="240" w:lineRule="auto"/>
      </w:pPr>
      <w:r>
        <w:separator/>
      </w:r>
    </w:p>
  </w:footnote>
  <w:footnote w:type="continuationSeparator" w:id="0">
    <w:p w:rsidR="00C62588" w:rsidRDefault="00C62588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71C0F"/>
    <w:rsid w:val="002B0A39"/>
    <w:rsid w:val="002F3B3C"/>
    <w:rsid w:val="0030363B"/>
    <w:rsid w:val="003108DB"/>
    <w:rsid w:val="003304E6"/>
    <w:rsid w:val="0033609E"/>
    <w:rsid w:val="003A3D43"/>
    <w:rsid w:val="00426482"/>
    <w:rsid w:val="00430D0A"/>
    <w:rsid w:val="004338CE"/>
    <w:rsid w:val="00434463"/>
    <w:rsid w:val="00496007"/>
    <w:rsid w:val="004A6C13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F0478"/>
    <w:rsid w:val="00603495"/>
    <w:rsid w:val="00605AB8"/>
    <w:rsid w:val="00631E8E"/>
    <w:rsid w:val="00641698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B4990"/>
    <w:rsid w:val="007C6C38"/>
    <w:rsid w:val="007E507C"/>
    <w:rsid w:val="00800494"/>
    <w:rsid w:val="00855810"/>
    <w:rsid w:val="00867BB5"/>
    <w:rsid w:val="008701A4"/>
    <w:rsid w:val="00895238"/>
    <w:rsid w:val="008E7F4E"/>
    <w:rsid w:val="008F1B60"/>
    <w:rsid w:val="00900632"/>
    <w:rsid w:val="00907595"/>
    <w:rsid w:val="009257EE"/>
    <w:rsid w:val="009A105E"/>
    <w:rsid w:val="009B3E43"/>
    <w:rsid w:val="009D4D0D"/>
    <w:rsid w:val="009F6372"/>
    <w:rsid w:val="00A22BA1"/>
    <w:rsid w:val="00A5285E"/>
    <w:rsid w:val="00B17D0C"/>
    <w:rsid w:val="00B40D9D"/>
    <w:rsid w:val="00B43F38"/>
    <w:rsid w:val="00B555F7"/>
    <w:rsid w:val="00B91268"/>
    <w:rsid w:val="00B94110"/>
    <w:rsid w:val="00BA7CDC"/>
    <w:rsid w:val="00C156C6"/>
    <w:rsid w:val="00C2034D"/>
    <w:rsid w:val="00C4394E"/>
    <w:rsid w:val="00C44DF7"/>
    <w:rsid w:val="00C52C24"/>
    <w:rsid w:val="00C62588"/>
    <w:rsid w:val="00C66CAB"/>
    <w:rsid w:val="00CB1440"/>
    <w:rsid w:val="00CC2B66"/>
    <w:rsid w:val="00D0047B"/>
    <w:rsid w:val="00D55731"/>
    <w:rsid w:val="00D601EF"/>
    <w:rsid w:val="00DB7708"/>
    <w:rsid w:val="00DB7A3B"/>
    <w:rsid w:val="00E943BA"/>
    <w:rsid w:val="00E955CE"/>
    <w:rsid w:val="00ED3DF9"/>
    <w:rsid w:val="00ED4090"/>
    <w:rsid w:val="00EE0C0E"/>
    <w:rsid w:val="00F23FD2"/>
    <w:rsid w:val="00F2771D"/>
    <w:rsid w:val="00F51B0B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8701A4"/>
    <w:pPr>
      <w:keepNext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E1BE57-8BC3-4EB1-B6DC-912D7681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10</cp:revision>
  <cp:lastPrinted>2016-01-22T04:25:00Z</cp:lastPrinted>
  <dcterms:created xsi:type="dcterms:W3CDTF">2016-01-25T05:22:00Z</dcterms:created>
  <dcterms:modified xsi:type="dcterms:W3CDTF">2020-02-18T05:00:00Z</dcterms:modified>
</cp:coreProperties>
</file>