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9" w:rsidRPr="00446D42" w:rsidRDefault="00C86009" w:rsidP="00C86009">
      <w:pPr>
        <w:spacing w:after="120"/>
        <w:jc w:val="right"/>
        <w:rPr>
          <w:rFonts w:ascii="PT Astra Serif" w:hAnsi="PT Astra Serif"/>
        </w:rPr>
      </w:pPr>
      <w:r w:rsidRPr="00446D42">
        <w:rPr>
          <w:rFonts w:ascii="PT Astra Serif" w:hAnsi="PT Astra Serif"/>
        </w:rPr>
        <w:t>ПРОЕКТ</w:t>
      </w:r>
    </w:p>
    <w:p w:rsidR="00C86009" w:rsidRPr="00446D42" w:rsidRDefault="00C86009" w:rsidP="00C86009">
      <w:pPr>
        <w:spacing w:after="120"/>
        <w:jc w:val="center"/>
        <w:rPr>
          <w:rFonts w:ascii="PT Astra Serif" w:hAnsi="PT Astra Serif"/>
        </w:rPr>
      </w:pPr>
      <w:r w:rsidRPr="00446D42">
        <w:rPr>
          <w:rFonts w:ascii="PT Astra Serif" w:hAnsi="PT Astra Serif"/>
          <w:noProof/>
          <w:lang w:eastAsia="ru-RU"/>
        </w:rPr>
        <w:drawing>
          <wp:inline distT="0" distB="0" distL="0" distR="0" wp14:anchorId="31E078CC" wp14:editId="0B86E708">
            <wp:extent cx="70866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09" w:rsidRPr="00446D42" w:rsidRDefault="00C86009" w:rsidP="00C86009">
      <w:pPr>
        <w:pStyle w:val="a3"/>
        <w:spacing w:line="360" w:lineRule="exact"/>
        <w:jc w:val="center"/>
        <w:rPr>
          <w:rFonts w:ascii="PT Astra Serif" w:hAnsi="PT Astra Serif"/>
          <w:b/>
          <w:sz w:val="30"/>
        </w:rPr>
      </w:pPr>
      <w:r w:rsidRPr="00446D42">
        <w:rPr>
          <w:rFonts w:ascii="PT Astra Serif" w:hAnsi="PT Astra Serif"/>
          <w:b/>
          <w:sz w:val="30"/>
        </w:rPr>
        <w:t>АДМИНИСТРАЦИЯ ТОМСКОЙ ОБЛАСТИ</w:t>
      </w:r>
    </w:p>
    <w:p w:rsidR="00C86009" w:rsidRDefault="00C86009" w:rsidP="00854AFE">
      <w:pPr>
        <w:pStyle w:val="a3"/>
        <w:spacing w:before="240" w:after="480"/>
        <w:jc w:val="center"/>
        <w:rPr>
          <w:rFonts w:ascii="PT Astra Serif" w:hAnsi="PT Astra Serif"/>
          <w:b/>
          <w:sz w:val="28"/>
          <w:szCs w:val="28"/>
        </w:rPr>
      </w:pPr>
      <w:r w:rsidRPr="00446D42">
        <w:rPr>
          <w:rFonts w:ascii="PT Astra Serif" w:hAnsi="PT Astra Serif"/>
          <w:b/>
          <w:sz w:val="28"/>
          <w:szCs w:val="28"/>
        </w:rPr>
        <w:t>ПОСТАНОВЛЕНИЕ</w:t>
      </w:r>
    </w:p>
    <w:p w:rsidR="00C86009" w:rsidRPr="00446D42" w:rsidRDefault="00C86009" w:rsidP="00C86009">
      <w:pPr>
        <w:pStyle w:val="2"/>
        <w:tabs>
          <w:tab w:val="left" w:pos="7938"/>
        </w:tabs>
        <w:spacing w:after="480"/>
        <w:ind w:right="0"/>
        <w:jc w:val="left"/>
        <w:rPr>
          <w:rFonts w:ascii="PT Astra Serif" w:hAnsi="PT Astra Serif"/>
          <w:szCs w:val="26"/>
        </w:rPr>
      </w:pP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 w:val="24"/>
          <w:szCs w:val="24"/>
        </w:rPr>
        <w:softHyphen/>
      </w:r>
      <w:r w:rsidRPr="00446D42">
        <w:rPr>
          <w:rFonts w:ascii="PT Astra Serif" w:hAnsi="PT Astra Serif"/>
          <w:szCs w:val="26"/>
        </w:rPr>
        <w:t>_________________</w:t>
      </w:r>
      <w:r w:rsidRPr="00446D42">
        <w:rPr>
          <w:rFonts w:ascii="PT Astra Serif" w:hAnsi="PT Astra Serif"/>
          <w:szCs w:val="26"/>
        </w:rPr>
        <w:tab/>
      </w:r>
      <w:r>
        <w:rPr>
          <w:rFonts w:ascii="PT Astra Serif" w:hAnsi="PT Astra Serif"/>
          <w:szCs w:val="26"/>
        </w:rPr>
        <w:tab/>
        <w:t xml:space="preserve">     </w:t>
      </w:r>
      <w:r w:rsidRPr="00446D42">
        <w:rPr>
          <w:rFonts w:ascii="PT Astra Serif" w:hAnsi="PT Astra Serif"/>
          <w:szCs w:val="26"/>
        </w:rPr>
        <w:t>№ _______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6"/>
          <w:szCs w:val="26"/>
        </w:rPr>
      </w:pPr>
      <w:bookmarkStart w:id="0" w:name="_Hlk427827492"/>
      <w:r w:rsidRPr="00854AFE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Томской области 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от 03.12.2014 № 454а</w:t>
      </w:r>
    </w:p>
    <w:bookmarkEnd w:id="0"/>
    <w:p w:rsidR="00C86009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PT Astra Serif" w:hAnsi="PT Astra Serif"/>
          <w:sz w:val="25"/>
          <w:szCs w:val="25"/>
        </w:rPr>
      </w:pPr>
    </w:p>
    <w:p w:rsidR="00854AFE" w:rsidRPr="00C86009" w:rsidRDefault="00854AFE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PT Astra Serif" w:hAnsi="PT Astra Serif"/>
          <w:sz w:val="25"/>
          <w:szCs w:val="25"/>
        </w:rPr>
      </w:pP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В целях совершенствования нормативного правового акта 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ПОСТАНОВЛЯЮ:</w:t>
      </w:r>
    </w:p>
    <w:p w:rsidR="00C86009" w:rsidRPr="00854AFE" w:rsidRDefault="002A1136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="00C86009" w:rsidRPr="00854AFE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03.12.2014 № 454а «Об утверждении Порядка определения вида фактического использования объектов недвижимого имущества для целей налогообложения» («Собрание законодательства Томской области»</w:t>
      </w:r>
      <w:r w:rsidR="00292D20">
        <w:rPr>
          <w:rFonts w:ascii="PT Astra Serif" w:hAnsi="PT Astra Serif"/>
          <w:sz w:val="26"/>
          <w:szCs w:val="26"/>
        </w:rPr>
        <w:t>,</w:t>
      </w:r>
      <w:r w:rsidR="00C86009" w:rsidRPr="00854AFE">
        <w:rPr>
          <w:rFonts w:ascii="PT Astra Serif" w:hAnsi="PT Astra Serif"/>
          <w:sz w:val="26"/>
          <w:szCs w:val="26"/>
        </w:rPr>
        <w:t xml:space="preserve"> </w:t>
      </w:r>
      <w:r w:rsidR="00292D20" w:rsidRPr="00854AFE">
        <w:rPr>
          <w:rFonts w:ascii="PT Astra Serif" w:hAnsi="PT Astra Serif"/>
          <w:sz w:val="26"/>
          <w:szCs w:val="26"/>
        </w:rPr>
        <w:t>№ 12/1 (113)</w:t>
      </w:r>
      <w:r w:rsidR="00292D20">
        <w:rPr>
          <w:rFonts w:ascii="PT Astra Serif" w:hAnsi="PT Astra Serif"/>
          <w:sz w:val="26"/>
          <w:szCs w:val="26"/>
        </w:rPr>
        <w:t xml:space="preserve"> от</w:t>
      </w:r>
      <w:r w:rsidR="00292D20" w:rsidRPr="00854AFE">
        <w:rPr>
          <w:rFonts w:ascii="PT Astra Serif" w:hAnsi="PT Astra Serif"/>
          <w:sz w:val="26"/>
          <w:szCs w:val="26"/>
        </w:rPr>
        <w:t xml:space="preserve"> </w:t>
      </w:r>
      <w:r w:rsidR="00C86009" w:rsidRPr="00854AFE">
        <w:rPr>
          <w:rFonts w:ascii="PT Astra Serif" w:hAnsi="PT Astra Serif"/>
          <w:sz w:val="26"/>
          <w:szCs w:val="26"/>
        </w:rPr>
        <w:t>15.12.2014</w:t>
      </w:r>
      <w:r w:rsidR="00292D20">
        <w:rPr>
          <w:rFonts w:ascii="PT Astra Serif" w:hAnsi="PT Astra Serif"/>
          <w:sz w:val="26"/>
          <w:szCs w:val="26"/>
        </w:rPr>
        <w:t>)</w:t>
      </w:r>
      <w:r w:rsidR="00C86009" w:rsidRPr="00854AFE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6B255A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DB48DC">
        <w:rPr>
          <w:rFonts w:ascii="PT Astra Serif" w:hAnsi="PT Astra Serif"/>
          <w:sz w:val="26"/>
          <w:szCs w:val="26"/>
        </w:rPr>
        <w:t xml:space="preserve">1) </w:t>
      </w:r>
      <w:r w:rsidR="006B255A" w:rsidRPr="00DB48DC">
        <w:rPr>
          <w:rFonts w:ascii="PT Astra Serif" w:hAnsi="PT Astra Serif"/>
          <w:sz w:val="26"/>
          <w:szCs w:val="26"/>
        </w:rPr>
        <w:t>в пункте 5 слова «</w:t>
      </w:r>
      <w:proofErr w:type="spellStart"/>
      <w:r w:rsidR="006B255A" w:rsidRPr="00DB48DC">
        <w:rPr>
          <w:rFonts w:ascii="PT Astra Serif" w:hAnsi="PT Astra Serif"/>
          <w:sz w:val="26"/>
          <w:szCs w:val="26"/>
        </w:rPr>
        <w:t>Гурдина</w:t>
      </w:r>
      <w:proofErr w:type="spellEnd"/>
      <w:r w:rsidR="006B255A" w:rsidRPr="00DB48DC">
        <w:rPr>
          <w:rFonts w:ascii="PT Astra Serif" w:hAnsi="PT Astra Serif"/>
          <w:sz w:val="26"/>
          <w:szCs w:val="26"/>
        </w:rPr>
        <w:t xml:space="preserve"> Ю.М.» исключить;</w:t>
      </w:r>
    </w:p>
    <w:p w:rsidR="00C86009" w:rsidRPr="00854AFE" w:rsidRDefault="006B255A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C86009" w:rsidRPr="00854AFE">
        <w:rPr>
          <w:rFonts w:ascii="PT Astra Serif" w:hAnsi="PT Astra Serif"/>
          <w:sz w:val="26"/>
          <w:szCs w:val="26"/>
        </w:rPr>
        <w:t>в Порядке определения вида фактического использования объектов недвижимого имущества для целей налогообложения, утвержденно</w:t>
      </w:r>
      <w:r w:rsidR="00292D20">
        <w:rPr>
          <w:rFonts w:ascii="PT Astra Serif" w:hAnsi="PT Astra Serif"/>
          <w:sz w:val="26"/>
          <w:szCs w:val="26"/>
        </w:rPr>
        <w:t>м</w:t>
      </w:r>
      <w:r w:rsidR="00C86009" w:rsidRPr="00854AFE">
        <w:rPr>
          <w:rFonts w:ascii="PT Astra Serif" w:hAnsi="PT Astra Serif"/>
          <w:sz w:val="26"/>
          <w:szCs w:val="26"/>
        </w:rPr>
        <w:t xml:space="preserve"> указанным постановлением</w:t>
      </w:r>
      <w:r w:rsidR="00292D20">
        <w:rPr>
          <w:rFonts w:ascii="PT Astra Serif" w:hAnsi="PT Astra Serif"/>
          <w:sz w:val="26"/>
          <w:szCs w:val="26"/>
        </w:rPr>
        <w:t xml:space="preserve"> (</w:t>
      </w:r>
      <w:r w:rsidR="00ED031F">
        <w:rPr>
          <w:rFonts w:ascii="PT Astra Serif" w:hAnsi="PT Astra Serif"/>
          <w:sz w:val="26"/>
          <w:szCs w:val="26"/>
        </w:rPr>
        <w:t>п</w:t>
      </w:r>
      <w:r w:rsidR="00292D20">
        <w:rPr>
          <w:rFonts w:ascii="PT Astra Serif" w:hAnsi="PT Astra Serif"/>
          <w:sz w:val="26"/>
          <w:szCs w:val="26"/>
        </w:rPr>
        <w:t>риложение № 1)</w:t>
      </w:r>
      <w:r w:rsidR="00C86009" w:rsidRPr="00854AFE">
        <w:rPr>
          <w:rFonts w:ascii="PT Astra Serif" w:hAnsi="PT Astra Serif"/>
          <w:sz w:val="26"/>
          <w:szCs w:val="26"/>
        </w:rPr>
        <w:t>:</w:t>
      </w:r>
    </w:p>
    <w:p w:rsidR="00C86009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абзац второй пункта 4 дополнить словами </w:t>
      </w:r>
      <w:r w:rsidRPr="00DB48DC">
        <w:rPr>
          <w:rFonts w:ascii="PT Astra Serif" w:hAnsi="PT Astra Serif"/>
          <w:sz w:val="26"/>
          <w:szCs w:val="26"/>
        </w:rPr>
        <w:t>«</w:t>
      </w:r>
      <w:r w:rsidRPr="00DB48DC">
        <w:rPr>
          <w:rFonts w:ascii="PT Astra Serif" w:hAnsi="PT Astra Serif"/>
          <w:sz w:val="26"/>
          <w:szCs w:val="26"/>
          <w:lang w:val="en-US"/>
        </w:rPr>
        <w:t>http</w:t>
      </w:r>
      <w:r w:rsidRPr="00DB48DC">
        <w:rPr>
          <w:rFonts w:ascii="PT Astra Serif" w:hAnsi="PT Astra Serif"/>
          <w:sz w:val="26"/>
          <w:szCs w:val="26"/>
        </w:rPr>
        <w:t>://</w:t>
      </w:r>
      <w:r w:rsidRPr="00DB48DC">
        <w:rPr>
          <w:rFonts w:ascii="PT Astra Serif" w:hAnsi="PT Astra Serif"/>
          <w:sz w:val="26"/>
          <w:szCs w:val="26"/>
          <w:lang w:val="en-US"/>
        </w:rPr>
        <w:t>dugs</w:t>
      </w:r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F91BE9" w:rsidRPr="00DB48DC">
        <w:rPr>
          <w:rFonts w:ascii="PT Astra Serif" w:hAnsi="PT Astra Serif"/>
          <w:sz w:val="26"/>
          <w:szCs w:val="26"/>
        </w:rPr>
        <w:t xml:space="preserve"> (далее также – официальный сайт Департамента по управлению государственной собственностью Томской области)</w:t>
      </w:r>
      <w:r w:rsidRPr="00DB48DC">
        <w:rPr>
          <w:rFonts w:ascii="PT Astra Serif" w:hAnsi="PT Astra Serif"/>
          <w:sz w:val="26"/>
          <w:szCs w:val="26"/>
        </w:rPr>
        <w:t>»;</w:t>
      </w:r>
    </w:p>
    <w:p w:rsidR="00692944" w:rsidRPr="00854AFE" w:rsidRDefault="00692944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абзац первый пункта 6 дополнить словами «, и (или) в случае отсутствия адреса юридического лица или места жительства физического лица, в собственности (владении) которого находится объект недвижимого имущества, – по месту нахождения объекта недвижимого имущества, в отношении которого запланировано Мероприятие»;</w:t>
      </w:r>
    </w:p>
    <w:p w:rsidR="008D610D" w:rsidRPr="00854AFE" w:rsidRDefault="008D610D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2C5D15">
        <w:rPr>
          <w:rFonts w:ascii="PT Astra Serif" w:hAnsi="PT Astra Serif"/>
          <w:sz w:val="26"/>
          <w:szCs w:val="26"/>
        </w:rPr>
        <w:t xml:space="preserve">в пункте 9 слова «доступ Уполномоченной организации» заменить словами «доступ </w:t>
      </w:r>
      <w:r w:rsidRPr="007F28ED">
        <w:rPr>
          <w:rFonts w:ascii="PT Astra Serif" w:hAnsi="PT Astra Serif"/>
          <w:sz w:val="26"/>
          <w:szCs w:val="26"/>
        </w:rPr>
        <w:t>представителям</w:t>
      </w:r>
      <w:r w:rsidRPr="002C5D15">
        <w:rPr>
          <w:rFonts w:ascii="PT Astra Serif" w:hAnsi="PT Astra Serif"/>
          <w:sz w:val="26"/>
          <w:szCs w:val="26"/>
        </w:rPr>
        <w:t xml:space="preserve"> Уполномоченной организации»;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дополнить пунктом </w:t>
      </w:r>
      <w:r w:rsidR="002C5D15" w:rsidRPr="00DB48DC">
        <w:rPr>
          <w:rFonts w:ascii="PT Astra Serif" w:hAnsi="PT Astra Serif"/>
          <w:sz w:val="26"/>
          <w:szCs w:val="26"/>
        </w:rPr>
        <w:t>10</w:t>
      </w:r>
      <w:r w:rsidRPr="00DB48DC">
        <w:rPr>
          <w:rFonts w:ascii="PT Astra Serif" w:hAnsi="PT Astra Serif"/>
          <w:sz w:val="26"/>
          <w:szCs w:val="26"/>
        </w:rPr>
        <w:t>-1</w:t>
      </w:r>
      <w:r w:rsidRPr="00854AFE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«</w:t>
      </w:r>
      <w:r w:rsidR="002C5D15">
        <w:rPr>
          <w:rFonts w:ascii="PT Astra Serif" w:hAnsi="PT Astra Serif"/>
          <w:sz w:val="26"/>
          <w:szCs w:val="26"/>
        </w:rPr>
        <w:t>10</w:t>
      </w:r>
      <w:r w:rsidRPr="00854AFE">
        <w:rPr>
          <w:rFonts w:ascii="PT Astra Serif" w:hAnsi="PT Astra Serif"/>
          <w:sz w:val="26"/>
          <w:szCs w:val="26"/>
        </w:rPr>
        <w:t xml:space="preserve">-1. В случае если при проведении Мероприятия </w:t>
      </w:r>
      <w:r w:rsidR="00AE3503">
        <w:rPr>
          <w:rFonts w:ascii="PT Astra Serif" w:hAnsi="PT Astra Serif"/>
          <w:sz w:val="26"/>
          <w:szCs w:val="26"/>
        </w:rPr>
        <w:t xml:space="preserve">для </w:t>
      </w:r>
      <w:r w:rsidRPr="00854AFE">
        <w:rPr>
          <w:rFonts w:ascii="PT Astra Serif" w:hAnsi="PT Astra Serif"/>
          <w:sz w:val="26"/>
          <w:szCs w:val="26"/>
        </w:rPr>
        <w:t>представителей Уполномоченной организации со стороны собственника (владельца) объекта недвижимого имущества</w:t>
      </w:r>
      <w:r w:rsidR="00AE3503">
        <w:rPr>
          <w:rFonts w:ascii="PT Astra Serif" w:hAnsi="PT Astra Serif"/>
          <w:sz w:val="26"/>
          <w:szCs w:val="26"/>
        </w:rPr>
        <w:t xml:space="preserve"> </w:t>
      </w:r>
      <w:r w:rsidR="00AE3503" w:rsidRPr="002C5D15">
        <w:rPr>
          <w:rFonts w:ascii="PT Astra Serif" w:hAnsi="PT Astra Serif"/>
          <w:sz w:val="26"/>
          <w:szCs w:val="26"/>
        </w:rPr>
        <w:t>созданы</w:t>
      </w:r>
      <w:r w:rsidRPr="002C5D15">
        <w:rPr>
          <w:rFonts w:ascii="PT Astra Serif" w:hAnsi="PT Astra Serif"/>
          <w:sz w:val="26"/>
          <w:szCs w:val="26"/>
        </w:rPr>
        <w:t xml:space="preserve"> препятствия доступ</w:t>
      </w:r>
      <w:r w:rsidR="00AE3503" w:rsidRPr="002C5D15">
        <w:rPr>
          <w:rFonts w:ascii="PT Astra Serif" w:hAnsi="PT Astra Serif"/>
          <w:sz w:val="26"/>
          <w:szCs w:val="26"/>
        </w:rPr>
        <w:t>а</w:t>
      </w:r>
      <w:r w:rsidRPr="002C5D15">
        <w:rPr>
          <w:rFonts w:ascii="PT Astra Serif" w:hAnsi="PT Astra Serif"/>
          <w:sz w:val="26"/>
          <w:szCs w:val="26"/>
        </w:rPr>
        <w:t xml:space="preserve"> к объекту недвижимого имущества, в Акте указываются: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признаки размещения в объекте недвижимого имущества административно-делового центра, и (или) торгового центра (комплекса), и (или) нежилого помещения, назначение, разрешенное использование или наименование которого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недвижимого имущества предусматривает размещение офисов, торговых объектов, объектов общественного питания и бытового обслуживания либо которое фактически используется для размещения офисов, торговых объектов, объектов общественного питания и бытового обслуживания с приложением материалов фотосъемки;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обстоятельства, препятствующие доступу представителей Уполномоченной </w:t>
      </w:r>
      <w:r w:rsidRPr="00854AFE">
        <w:rPr>
          <w:rFonts w:ascii="PT Astra Serif" w:hAnsi="PT Astra Serif"/>
          <w:sz w:val="26"/>
          <w:szCs w:val="26"/>
        </w:rPr>
        <w:lastRenderedPageBreak/>
        <w:t>организации на проведение Мероприятия.»;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дополнить пунктами 12-4 </w:t>
      </w:r>
      <w:r w:rsidR="00292D20">
        <w:rPr>
          <w:rFonts w:ascii="PT Astra Serif" w:hAnsi="PT Astra Serif"/>
          <w:sz w:val="26"/>
          <w:szCs w:val="26"/>
        </w:rPr>
        <w:t>–</w:t>
      </w:r>
      <w:r w:rsidRPr="00854AFE">
        <w:rPr>
          <w:rFonts w:ascii="PT Astra Serif" w:hAnsi="PT Astra Serif"/>
          <w:sz w:val="26"/>
          <w:szCs w:val="26"/>
        </w:rPr>
        <w:t xml:space="preserve"> 12</w:t>
      </w:r>
      <w:r w:rsidR="00292D20">
        <w:rPr>
          <w:rFonts w:ascii="PT Astra Serif" w:hAnsi="PT Astra Serif"/>
          <w:sz w:val="26"/>
          <w:szCs w:val="26"/>
        </w:rPr>
        <w:t>-</w:t>
      </w:r>
      <w:r w:rsidRPr="00854AFE">
        <w:rPr>
          <w:rFonts w:ascii="PT Astra Serif" w:hAnsi="PT Astra Serif"/>
          <w:sz w:val="26"/>
          <w:szCs w:val="26"/>
        </w:rPr>
        <w:t>6 следующего содержания: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«12-4. Вид фактического использования объектов недвижимого имущества, в отношении которых проведено Мероприятие, является установленным на последующие налоговые периоды без проведения повторного Мероприятия.</w:t>
      </w:r>
    </w:p>
    <w:p w:rsidR="00C86009" w:rsidRPr="00854AF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12-5. Собственник (владелец) объекта недвижимого имущества вправе самостоятельно обратиться с заявлением в Уполномоченную организацию или Комиссию для проведения Мероприятия. В этом случае Мероприятие проводится в течение </w:t>
      </w:r>
      <w:r w:rsidR="00803DFB">
        <w:rPr>
          <w:rFonts w:ascii="PT Astra Serif" w:hAnsi="PT Astra Serif"/>
          <w:sz w:val="26"/>
          <w:szCs w:val="26"/>
        </w:rPr>
        <w:t>двух месяцев</w:t>
      </w:r>
      <w:r w:rsidRPr="00854AFE">
        <w:rPr>
          <w:rFonts w:ascii="PT Astra Serif" w:hAnsi="PT Astra Serif"/>
          <w:sz w:val="26"/>
          <w:szCs w:val="26"/>
        </w:rPr>
        <w:t xml:space="preserve"> со дня поступления такого заявления в Уполномоченную организацию. </w:t>
      </w:r>
    </w:p>
    <w:p w:rsidR="00685C2E" w:rsidRDefault="00C8600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 xml:space="preserve">12-6. Объекты недвижимого имущества, в отношении которых Мероприятия проведены после 1 октября года, предшествующего очередному налоговому периоду по налогу на имущество организаций, </w:t>
      </w:r>
      <w:r w:rsidR="00C80058">
        <w:rPr>
          <w:rFonts w:ascii="PT Astra Serif" w:hAnsi="PT Astra Serif"/>
          <w:sz w:val="26"/>
          <w:szCs w:val="26"/>
        </w:rPr>
        <w:t xml:space="preserve">не </w:t>
      </w:r>
      <w:r w:rsidRPr="00854AFE">
        <w:rPr>
          <w:rFonts w:ascii="PT Astra Serif" w:hAnsi="PT Astra Serif"/>
          <w:sz w:val="26"/>
          <w:szCs w:val="26"/>
        </w:rPr>
        <w:t xml:space="preserve">включаются в перечень объектов недвижимого имущества для рассмотрения Комиссией на </w:t>
      </w:r>
      <w:r w:rsidR="000D6649">
        <w:rPr>
          <w:rFonts w:ascii="PT Astra Serif" w:hAnsi="PT Astra Serif"/>
          <w:sz w:val="26"/>
          <w:szCs w:val="26"/>
        </w:rPr>
        <w:t xml:space="preserve">очередной </w:t>
      </w:r>
      <w:r w:rsidRPr="00854AFE">
        <w:rPr>
          <w:rFonts w:ascii="PT Astra Serif" w:hAnsi="PT Astra Serif"/>
          <w:sz w:val="26"/>
          <w:szCs w:val="26"/>
        </w:rPr>
        <w:t>налоговый период по налогу на имущество организаций</w:t>
      </w:r>
      <w:r w:rsidR="000D6649">
        <w:rPr>
          <w:rFonts w:ascii="PT Astra Serif" w:hAnsi="PT Astra Serif"/>
          <w:sz w:val="26"/>
          <w:szCs w:val="26"/>
        </w:rPr>
        <w:t xml:space="preserve">. </w:t>
      </w:r>
    </w:p>
    <w:p w:rsidR="00C86009" w:rsidRDefault="00685C2E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0D6649">
        <w:rPr>
          <w:rFonts w:ascii="PT Astra Serif" w:hAnsi="PT Astra Serif"/>
          <w:sz w:val="26"/>
          <w:szCs w:val="26"/>
        </w:rPr>
        <w:t>бъекты</w:t>
      </w:r>
      <w:r w:rsidR="0077571A">
        <w:rPr>
          <w:rFonts w:ascii="PT Astra Serif" w:hAnsi="PT Astra Serif"/>
          <w:sz w:val="26"/>
          <w:szCs w:val="26"/>
        </w:rPr>
        <w:t xml:space="preserve"> недвижимого имущества</w:t>
      </w:r>
      <w:r>
        <w:rPr>
          <w:rFonts w:ascii="PT Astra Serif" w:hAnsi="PT Astra Serif"/>
          <w:sz w:val="26"/>
          <w:szCs w:val="26"/>
        </w:rPr>
        <w:t>, указанные в абзаце первом настоящего пункта,</w:t>
      </w:r>
      <w:r w:rsidR="000D6649">
        <w:rPr>
          <w:rFonts w:ascii="PT Astra Serif" w:hAnsi="PT Astra Serif"/>
          <w:sz w:val="26"/>
          <w:szCs w:val="26"/>
        </w:rPr>
        <w:t xml:space="preserve"> включаются в перечень для рассмотрения Комиссией в следующем году в целях включения их в перечень на налоговый период, следующий через год после года проведения </w:t>
      </w:r>
      <w:r w:rsidR="00314398">
        <w:rPr>
          <w:rFonts w:ascii="PT Astra Serif" w:hAnsi="PT Astra Serif"/>
          <w:sz w:val="26"/>
          <w:szCs w:val="26"/>
        </w:rPr>
        <w:t>Мероприятия</w:t>
      </w:r>
      <w:r w:rsidR="00C86009" w:rsidRPr="00854AFE">
        <w:rPr>
          <w:rFonts w:ascii="PT Astra Serif" w:hAnsi="PT Astra Serif"/>
          <w:sz w:val="26"/>
          <w:szCs w:val="26"/>
        </w:rPr>
        <w:t>.»;</w:t>
      </w:r>
    </w:p>
    <w:p w:rsidR="00F91BE9" w:rsidRPr="00F91BE9" w:rsidRDefault="00F91BE9" w:rsidP="00C8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абзаце втором пункта 14 слова </w:t>
      </w:r>
      <w:r w:rsidRPr="00DB48DC">
        <w:rPr>
          <w:rFonts w:ascii="PT Astra Serif" w:hAnsi="PT Astra Serif"/>
          <w:sz w:val="26"/>
          <w:szCs w:val="26"/>
        </w:rPr>
        <w:t xml:space="preserve">«официальном сайте» заменить словами «официальном сайте </w:t>
      </w:r>
      <w:r w:rsidRPr="00DB48DC">
        <w:rPr>
          <w:rFonts w:ascii="PT Astra Serif" w:hAnsi="PT Astra Serif"/>
          <w:sz w:val="26"/>
          <w:szCs w:val="26"/>
          <w:lang w:val="en-US"/>
        </w:rPr>
        <w:t>http</w:t>
      </w:r>
      <w:r w:rsidRPr="00DB48DC">
        <w:rPr>
          <w:rFonts w:ascii="PT Astra Serif" w:hAnsi="PT Astra Serif"/>
          <w:sz w:val="26"/>
          <w:szCs w:val="26"/>
        </w:rPr>
        <w:t>://</w:t>
      </w:r>
      <w:r w:rsidRPr="00DB48DC">
        <w:rPr>
          <w:rFonts w:ascii="PT Astra Serif" w:hAnsi="PT Astra Serif"/>
          <w:sz w:val="26"/>
          <w:szCs w:val="26"/>
          <w:lang w:val="en-US"/>
        </w:rPr>
        <w:t>dugs</w:t>
      </w:r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DB48DC">
        <w:rPr>
          <w:rFonts w:ascii="PT Astra Serif" w:hAnsi="PT Astra Serif"/>
          <w:sz w:val="26"/>
          <w:szCs w:val="26"/>
        </w:rPr>
        <w:t>.</w:t>
      </w:r>
      <w:proofErr w:type="spellStart"/>
      <w:r w:rsidRPr="00DB48D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DB48DC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>;</w:t>
      </w:r>
    </w:p>
    <w:p w:rsidR="00C86009" w:rsidRDefault="00C86009" w:rsidP="00D8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в пункте 16 слова «</w:t>
      </w:r>
      <w:r w:rsidRPr="00854AFE">
        <w:rPr>
          <w:rFonts w:ascii="PT Astra Serif" w:hAnsi="PT Astra Serif"/>
          <w:sz w:val="26"/>
          <w:szCs w:val="26"/>
          <w:lang w:val="en-US"/>
        </w:rPr>
        <w:t>http</w:t>
      </w:r>
      <w:r w:rsidRPr="00854AFE">
        <w:rPr>
          <w:rFonts w:ascii="PT Astra Serif" w:hAnsi="PT Astra Serif"/>
          <w:sz w:val="26"/>
          <w:szCs w:val="26"/>
        </w:rPr>
        <w:t>://</w:t>
      </w:r>
      <w:proofErr w:type="spellStart"/>
      <w:r w:rsidRPr="00854AFE">
        <w:rPr>
          <w:rFonts w:ascii="PT Astra Serif" w:hAnsi="PT Astra Serif"/>
          <w:sz w:val="26"/>
          <w:szCs w:val="26"/>
        </w:rPr>
        <w:t>дугс.рф</w:t>
      </w:r>
      <w:proofErr w:type="spellEnd"/>
      <w:r w:rsidRPr="00854AFE">
        <w:rPr>
          <w:rFonts w:ascii="PT Astra Serif" w:hAnsi="PT Astra Serif"/>
          <w:sz w:val="26"/>
          <w:szCs w:val="26"/>
        </w:rPr>
        <w:t>» заменить словами «</w:t>
      </w:r>
      <w:r w:rsidRPr="00854AFE">
        <w:rPr>
          <w:rFonts w:ascii="PT Astra Serif" w:hAnsi="PT Astra Serif"/>
          <w:sz w:val="26"/>
          <w:szCs w:val="26"/>
          <w:lang w:val="en-US"/>
        </w:rPr>
        <w:t>http</w:t>
      </w:r>
      <w:r w:rsidRPr="00854AFE">
        <w:rPr>
          <w:rFonts w:ascii="PT Astra Serif" w:hAnsi="PT Astra Serif"/>
          <w:sz w:val="26"/>
          <w:szCs w:val="26"/>
        </w:rPr>
        <w:t>://</w:t>
      </w:r>
      <w:r w:rsidRPr="00854AFE">
        <w:rPr>
          <w:rFonts w:ascii="PT Astra Serif" w:hAnsi="PT Astra Serif"/>
          <w:sz w:val="26"/>
          <w:szCs w:val="26"/>
          <w:lang w:val="en-US"/>
        </w:rPr>
        <w:t>dugs</w:t>
      </w:r>
      <w:r w:rsidRPr="00854AFE">
        <w:rPr>
          <w:rFonts w:ascii="PT Astra Serif" w:hAnsi="PT Astra Serif"/>
          <w:sz w:val="26"/>
          <w:szCs w:val="26"/>
        </w:rPr>
        <w:t>.</w:t>
      </w:r>
      <w:proofErr w:type="spellStart"/>
      <w:r w:rsidRPr="00854AFE">
        <w:rPr>
          <w:rFonts w:ascii="PT Astra Serif" w:hAnsi="PT Astra Serif"/>
          <w:sz w:val="26"/>
          <w:szCs w:val="26"/>
          <w:lang w:val="en-US"/>
        </w:rPr>
        <w:t>tomsk</w:t>
      </w:r>
      <w:proofErr w:type="spellEnd"/>
      <w:r w:rsidRPr="00854AFE">
        <w:rPr>
          <w:rFonts w:ascii="PT Astra Serif" w:hAnsi="PT Astra Serif"/>
          <w:sz w:val="26"/>
          <w:szCs w:val="26"/>
        </w:rPr>
        <w:t>.</w:t>
      </w:r>
      <w:proofErr w:type="spellStart"/>
      <w:r w:rsidRPr="00854AFE">
        <w:rPr>
          <w:rFonts w:ascii="PT Astra Serif" w:hAnsi="PT Astra Serif"/>
          <w:sz w:val="26"/>
          <w:szCs w:val="26"/>
          <w:lang w:val="en-US"/>
        </w:rPr>
        <w:t>gov</w:t>
      </w:r>
      <w:proofErr w:type="spellEnd"/>
      <w:r w:rsidRPr="00854AFE">
        <w:rPr>
          <w:rFonts w:ascii="PT Astra Serif" w:hAnsi="PT Astra Serif"/>
          <w:sz w:val="26"/>
          <w:szCs w:val="26"/>
        </w:rPr>
        <w:t>.</w:t>
      </w:r>
      <w:proofErr w:type="spellStart"/>
      <w:r w:rsidRPr="00854AFE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854AFE">
        <w:rPr>
          <w:rFonts w:ascii="PT Astra Serif" w:hAnsi="PT Astra Serif"/>
          <w:sz w:val="26"/>
          <w:szCs w:val="26"/>
        </w:rPr>
        <w:t>»</w:t>
      </w:r>
      <w:r w:rsidR="000621E1">
        <w:rPr>
          <w:rFonts w:ascii="PT Astra Serif" w:hAnsi="PT Astra Serif"/>
          <w:sz w:val="26"/>
          <w:szCs w:val="26"/>
        </w:rPr>
        <w:t>;</w:t>
      </w:r>
    </w:p>
    <w:p w:rsidR="000621E1" w:rsidRP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0621E1">
        <w:rPr>
          <w:rFonts w:ascii="PT Astra Serif" w:hAnsi="PT Astra Serif"/>
          <w:sz w:val="26"/>
          <w:szCs w:val="26"/>
        </w:rPr>
        <w:t>2) в составе Комиссии по определению вида фактического использования объектов недвижимого имущества для целей налогообложения, созданной указанным постановлением (приложение № 2):</w:t>
      </w:r>
    </w:p>
    <w:p w:rsid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0621E1">
        <w:rPr>
          <w:rFonts w:ascii="PT Astra Serif" w:hAnsi="PT Astra Serif"/>
          <w:sz w:val="26"/>
          <w:szCs w:val="26"/>
        </w:rPr>
        <w:t>слова «</w:t>
      </w:r>
      <w:proofErr w:type="spellStart"/>
      <w:r>
        <w:rPr>
          <w:rFonts w:ascii="PT Astra Serif" w:hAnsi="PT Astra Serif"/>
          <w:sz w:val="26"/>
          <w:szCs w:val="26"/>
        </w:rPr>
        <w:t>Болтовская</w:t>
      </w:r>
      <w:proofErr w:type="spellEnd"/>
      <w:r>
        <w:rPr>
          <w:rFonts w:ascii="PT Astra Serif" w:hAnsi="PT Astra Serif"/>
          <w:sz w:val="26"/>
          <w:szCs w:val="26"/>
        </w:rPr>
        <w:t xml:space="preserve"> Оксана Валериевна – </w:t>
      </w:r>
      <w:r w:rsidRPr="000621E1">
        <w:rPr>
          <w:rFonts w:ascii="PT Astra Serif" w:hAnsi="PT Astra Serif"/>
          <w:sz w:val="26"/>
          <w:szCs w:val="26"/>
        </w:rPr>
        <w:t>заместитель председателя комитета экономического анализа Департамента финансов Томской области» заменить словами «</w:t>
      </w:r>
      <w:proofErr w:type="spellStart"/>
      <w:r>
        <w:rPr>
          <w:rFonts w:ascii="PT Astra Serif" w:hAnsi="PT Astra Serif"/>
          <w:sz w:val="26"/>
          <w:szCs w:val="26"/>
        </w:rPr>
        <w:t>Болтовская</w:t>
      </w:r>
      <w:proofErr w:type="spellEnd"/>
      <w:r>
        <w:rPr>
          <w:rFonts w:ascii="PT Astra Serif" w:hAnsi="PT Astra Serif"/>
          <w:sz w:val="26"/>
          <w:szCs w:val="26"/>
        </w:rPr>
        <w:t xml:space="preserve"> Оксана Валериевна – </w:t>
      </w:r>
      <w:r w:rsidRPr="000621E1">
        <w:rPr>
          <w:rFonts w:ascii="PT Astra Serif" w:hAnsi="PT Astra Serif"/>
          <w:sz w:val="26"/>
          <w:szCs w:val="26"/>
        </w:rPr>
        <w:t>председатель комитета экономического анализа Департамента финансов Томской области»;</w:t>
      </w:r>
    </w:p>
    <w:p w:rsidR="000621E1" w:rsidRP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слова «Звонарев Сергей Викторович – депутат Законодательной Думы Томской области, представитель бюджетно-финансового комитета (по согласованию)» исключить;</w:t>
      </w:r>
    </w:p>
    <w:p w:rsid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после слов «Исакова Татьяна Александровна – начальник Департамента по управлению государственной собственностью Томской области» дополнить словами «</w:t>
      </w:r>
      <w:proofErr w:type="spellStart"/>
      <w:r>
        <w:rPr>
          <w:rFonts w:ascii="PT Astra Serif" w:hAnsi="PT Astra Serif"/>
          <w:sz w:val="26"/>
          <w:szCs w:val="26"/>
        </w:rPr>
        <w:t>Начкебия</w:t>
      </w:r>
      <w:proofErr w:type="spellEnd"/>
      <w:r>
        <w:rPr>
          <w:rFonts w:ascii="PT Astra Serif" w:hAnsi="PT Astra Serif"/>
          <w:sz w:val="26"/>
          <w:szCs w:val="26"/>
        </w:rPr>
        <w:t xml:space="preserve"> Антон Михайлович – депутат Законодательной Думы Томской области, представитель бюджетно-финансового комитета (по согласованию);</w:t>
      </w:r>
      <w:r w:rsidR="0052064A"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Немцева</w:t>
      </w:r>
      <w:proofErr w:type="spellEnd"/>
      <w:r>
        <w:rPr>
          <w:rFonts w:ascii="PT Astra Serif" w:hAnsi="PT Astra Serif"/>
          <w:sz w:val="26"/>
          <w:szCs w:val="26"/>
        </w:rPr>
        <w:t xml:space="preserve"> Наталья Владимировна – начальник Департамента экономики Администрации Томской области»;</w:t>
      </w:r>
    </w:p>
    <w:p w:rsidR="000621E1" w:rsidRP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0621E1">
        <w:rPr>
          <w:rFonts w:ascii="PT Astra Serif" w:hAnsi="PT Astra Serif"/>
          <w:sz w:val="26"/>
          <w:szCs w:val="26"/>
        </w:rPr>
        <w:t>слова «</w:t>
      </w:r>
      <w:proofErr w:type="spellStart"/>
      <w:r w:rsidRPr="000621E1">
        <w:rPr>
          <w:rFonts w:ascii="PT Astra Serif" w:hAnsi="PT Astra Serif"/>
          <w:sz w:val="26"/>
          <w:szCs w:val="26"/>
        </w:rPr>
        <w:t>Чудинова</w:t>
      </w:r>
      <w:proofErr w:type="spellEnd"/>
      <w:r w:rsidRPr="000621E1">
        <w:rPr>
          <w:rFonts w:ascii="PT Astra Serif" w:hAnsi="PT Astra Serif"/>
          <w:sz w:val="26"/>
          <w:szCs w:val="26"/>
        </w:rPr>
        <w:t xml:space="preserve"> Татьяна Анатольевна</w:t>
      </w:r>
      <w:r>
        <w:rPr>
          <w:rFonts w:ascii="PT Astra Serif" w:hAnsi="PT Astra Serif"/>
          <w:sz w:val="26"/>
          <w:szCs w:val="26"/>
        </w:rPr>
        <w:t xml:space="preserve"> – начальник Департамента экономики Администрации Томской области</w:t>
      </w:r>
      <w:r w:rsidRPr="000621E1">
        <w:rPr>
          <w:rFonts w:ascii="PT Astra Serif" w:hAnsi="PT Astra Serif"/>
          <w:sz w:val="26"/>
          <w:szCs w:val="26"/>
        </w:rPr>
        <w:t xml:space="preserve">» </w:t>
      </w:r>
      <w:r>
        <w:rPr>
          <w:rFonts w:ascii="PT Astra Serif" w:hAnsi="PT Astra Serif"/>
          <w:sz w:val="26"/>
          <w:szCs w:val="26"/>
        </w:rPr>
        <w:t>исключить</w:t>
      </w:r>
      <w:r w:rsidRPr="000621E1">
        <w:rPr>
          <w:rFonts w:ascii="PT Astra Serif" w:hAnsi="PT Astra Serif"/>
          <w:sz w:val="26"/>
          <w:szCs w:val="26"/>
        </w:rPr>
        <w:t>;</w:t>
      </w:r>
    </w:p>
    <w:p w:rsidR="000621E1" w:rsidRDefault="000621E1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0621E1">
        <w:rPr>
          <w:rFonts w:ascii="PT Astra Serif" w:hAnsi="PT Astra Serif"/>
          <w:sz w:val="26"/>
          <w:szCs w:val="26"/>
        </w:rPr>
        <w:t>слова «</w:t>
      </w:r>
      <w:r>
        <w:rPr>
          <w:rFonts w:ascii="PT Astra Serif" w:hAnsi="PT Astra Serif"/>
          <w:sz w:val="26"/>
          <w:szCs w:val="26"/>
        </w:rPr>
        <w:t xml:space="preserve">Шевченко Анастасия Владимировна – заместитель начальника </w:t>
      </w:r>
      <w:r w:rsidRPr="000621E1">
        <w:rPr>
          <w:rFonts w:ascii="PT Astra Serif" w:hAnsi="PT Astra Serif"/>
          <w:sz w:val="26"/>
          <w:szCs w:val="26"/>
        </w:rPr>
        <w:t>Департамента промышленности и энергетики Томской области» заменить словами «</w:t>
      </w:r>
      <w:r>
        <w:rPr>
          <w:rFonts w:ascii="PT Astra Serif" w:hAnsi="PT Astra Serif"/>
          <w:sz w:val="26"/>
          <w:szCs w:val="26"/>
        </w:rPr>
        <w:t xml:space="preserve">Шевченко Анастасия Владимировна – заместитель начальника </w:t>
      </w:r>
      <w:r w:rsidRPr="000621E1">
        <w:rPr>
          <w:rFonts w:ascii="PT Astra Serif" w:hAnsi="PT Astra Serif"/>
          <w:sz w:val="26"/>
          <w:szCs w:val="26"/>
        </w:rPr>
        <w:t>Департамента промышленности и энергетики Администрации Томской области».</w:t>
      </w:r>
    </w:p>
    <w:p w:rsidR="002A1136" w:rsidRPr="00FD4228" w:rsidRDefault="002A1136" w:rsidP="00062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Настоящее постановление вступает в силу через десять дней после дня его опубликования.</w:t>
      </w:r>
    </w:p>
    <w:p w:rsidR="000621E1" w:rsidRDefault="000621E1" w:rsidP="00D8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</w:p>
    <w:p w:rsidR="00D8375C" w:rsidRPr="00D8375C" w:rsidRDefault="00D8375C" w:rsidP="00D8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bookmarkStart w:id="1" w:name="_GoBack"/>
      <w:bookmarkEnd w:id="1"/>
    </w:p>
    <w:p w:rsidR="002A1136" w:rsidRDefault="002A1136" w:rsidP="00C860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86009" w:rsidRPr="00854AFE" w:rsidRDefault="00C86009" w:rsidP="00C860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854AFE">
        <w:rPr>
          <w:rFonts w:ascii="PT Astra Serif" w:hAnsi="PT Astra Serif"/>
          <w:sz w:val="26"/>
          <w:szCs w:val="26"/>
        </w:rPr>
        <w:t>Губернатор Томской облас</w:t>
      </w:r>
      <w:r w:rsidR="00460F7F">
        <w:rPr>
          <w:rFonts w:ascii="PT Astra Serif" w:hAnsi="PT Astra Serif"/>
          <w:sz w:val="26"/>
          <w:szCs w:val="26"/>
        </w:rPr>
        <w:t xml:space="preserve">ти </w:t>
      </w:r>
      <w:r w:rsidR="00460F7F">
        <w:rPr>
          <w:rFonts w:ascii="PT Astra Serif" w:hAnsi="PT Astra Serif"/>
          <w:sz w:val="26"/>
          <w:szCs w:val="26"/>
        </w:rPr>
        <w:tab/>
        <w:t xml:space="preserve">         </w:t>
      </w:r>
      <w:r w:rsidR="00460F7F">
        <w:rPr>
          <w:rFonts w:ascii="PT Astra Serif" w:hAnsi="PT Astra Serif"/>
          <w:sz w:val="26"/>
          <w:szCs w:val="26"/>
        </w:rPr>
        <w:tab/>
      </w:r>
      <w:r w:rsidR="00460F7F">
        <w:rPr>
          <w:rFonts w:ascii="PT Astra Serif" w:hAnsi="PT Astra Serif"/>
          <w:sz w:val="26"/>
          <w:szCs w:val="26"/>
        </w:rPr>
        <w:tab/>
      </w:r>
      <w:r w:rsidR="00460F7F">
        <w:rPr>
          <w:rFonts w:ascii="PT Astra Serif" w:hAnsi="PT Astra Serif"/>
          <w:sz w:val="26"/>
          <w:szCs w:val="26"/>
        </w:rPr>
        <w:tab/>
      </w:r>
      <w:r w:rsidR="00460F7F">
        <w:rPr>
          <w:rFonts w:ascii="PT Astra Serif" w:hAnsi="PT Astra Serif"/>
          <w:sz w:val="26"/>
          <w:szCs w:val="26"/>
        </w:rPr>
        <w:tab/>
      </w:r>
      <w:r w:rsidR="00460F7F">
        <w:rPr>
          <w:rFonts w:ascii="PT Astra Serif" w:hAnsi="PT Astra Serif"/>
          <w:sz w:val="26"/>
          <w:szCs w:val="26"/>
        </w:rPr>
        <w:tab/>
      </w:r>
      <w:r w:rsidR="00460F7F">
        <w:rPr>
          <w:rFonts w:ascii="PT Astra Serif" w:hAnsi="PT Astra Serif"/>
          <w:sz w:val="26"/>
          <w:szCs w:val="26"/>
        </w:rPr>
        <w:tab/>
        <w:t xml:space="preserve">           </w:t>
      </w:r>
      <w:r w:rsidRPr="00854AFE">
        <w:rPr>
          <w:rFonts w:ascii="PT Astra Serif" w:hAnsi="PT Astra Serif"/>
          <w:sz w:val="26"/>
          <w:szCs w:val="26"/>
        </w:rPr>
        <w:t xml:space="preserve">С.А. </w:t>
      </w:r>
      <w:proofErr w:type="spellStart"/>
      <w:r w:rsidRPr="00854AFE">
        <w:rPr>
          <w:rFonts w:ascii="PT Astra Serif" w:hAnsi="PT Astra Serif"/>
          <w:sz w:val="26"/>
          <w:szCs w:val="26"/>
        </w:rPr>
        <w:t>Жвачкин</w:t>
      </w:r>
      <w:proofErr w:type="spellEnd"/>
    </w:p>
    <w:p w:rsidR="002A1136" w:rsidRDefault="002A1136" w:rsidP="00C86009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C86009" w:rsidRPr="00446D42" w:rsidRDefault="002A1136" w:rsidP="00C86009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C86009">
        <w:rPr>
          <w:rFonts w:ascii="PT Astra Serif" w:hAnsi="PT Astra Serif"/>
        </w:rPr>
        <w:t>.А. Исакова</w:t>
      </w:r>
    </w:p>
    <w:sectPr w:rsidR="00C86009" w:rsidRPr="00446D42" w:rsidSect="002A1136">
      <w:footerReference w:type="even" r:id="rId7"/>
      <w:footerReference w:type="default" r:id="rId8"/>
      <w:pgSz w:w="11906" w:h="16838"/>
      <w:pgMar w:top="993" w:right="566" w:bottom="709" w:left="1276" w:header="709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75" w:rsidRDefault="00D23D75" w:rsidP="00C86009">
      <w:pPr>
        <w:spacing w:after="0" w:line="240" w:lineRule="auto"/>
      </w:pPr>
      <w:r>
        <w:separator/>
      </w:r>
    </w:p>
  </w:endnote>
  <w:endnote w:type="continuationSeparator" w:id="0">
    <w:p w:rsidR="00D23D75" w:rsidRDefault="00D23D75" w:rsidP="00C8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09" w:rsidRDefault="00C86009" w:rsidP="00B90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86009" w:rsidRDefault="00C86009" w:rsidP="006E4C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09" w:rsidRDefault="00C86009" w:rsidP="00B9081C">
    <w:pPr>
      <w:pStyle w:val="a5"/>
      <w:framePr w:wrap="around" w:vAnchor="text" w:hAnchor="margin" w:xAlign="right" w:y="1"/>
      <w:rPr>
        <w:rStyle w:val="a7"/>
      </w:rPr>
    </w:pPr>
  </w:p>
  <w:p w:rsidR="00C86009" w:rsidRDefault="00C86009" w:rsidP="006E4CD7">
    <w:pPr>
      <w:pStyle w:val="a5"/>
      <w:ind w:right="360"/>
      <w:jc w:val="right"/>
    </w:pPr>
  </w:p>
  <w:p w:rsidR="00C86009" w:rsidRDefault="00C86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75" w:rsidRDefault="00D23D75" w:rsidP="00C86009">
      <w:pPr>
        <w:spacing w:after="0" w:line="240" w:lineRule="auto"/>
      </w:pPr>
      <w:r>
        <w:separator/>
      </w:r>
    </w:p>
  </w:footnote>
  <w:footnote w:type="continuationSeparator" w:id="0">
    <w:p w:rsidR="00D23D75" w:rsidRDefault="00D23D75" w:rsidP="00C86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09"/>
    <w:rsid w:val="000621E1"/>
    <w:rsid w:val="000D6649"/>
    <w:rsid w:val="001378E2"/>
    <w:rsid w:val="001B23AB"/>
    <w:rsid w:val="001C7BF1"/>
    <w:rsid w:val="0021503E"/>
    <w:rsid w:val="00292D20"/>
    <w:rsid w:val="002A1136"/>
    <w:rsid w:val="002B7DFB"/>
    <w:rsid w:val="002C5D15"/>
    <w:rsid w:val="002E37F5"/>
    <w:rsid w:val="00314398"/>
    <w:rsid w:val="003327E8"/>
    <w:rsid w:val="0038609E"/>
    <w:rsid w:val="00392FA6"/>
    <w:rsid w:val="00410F9E"/>
    <w:rsid w:val="00460F7F"/>
    <w:rsid w:val="0052064A"/>
    <w:rsid w:val="005F5C69"/>
    <w:rsid w:val="0065562D"/>
    <w:rsid w:val="00685C2E"/>
    <w:rsid w:val="00692944"/>
    <w:rsid w:val="006B255A"/>
    <w:rsid w:val="00744C8B"/>
    <w:rsid w:val="0077571A"/>
    <w:rsid w:val="007F28ED"/>
    <w:rsid w:val="00803DFB"/>
    <w:rsid w:val="00820AA6"/>
    <w:rsid w:val="00854AFE"/>
    <w:rsid w:val="008849A7"/>
    <w:rsid w:val="00897D8B"/>
    <w:rsid w:val="008D610D"/>
    <w:rsid w:val="008E7045"/>
    <w:rsid w:val="0090218F"/>
    <w:rsid w:val="009345C9"/>
    <w:rsid w:val="00967F2A"/>
    <w:rsid w:val="009872CF"/>
    <w:rsid w:val="00A015C6"/>
    <w:rsid w:val="00A65C8A"/>
    <w:rsid w:val="00AE3503"/>
    <w:rsid w:val="00BD0FBA"/>
    <w:rsid w:val="00C80058"/>
    <w:rsid w:val="00C86009"/>
    <w:rsid w:val="00C972DA"/>
    <w:rsid w:val="00CB0598"/>
    <w:rsid w:val="00CB7E74"/>
    <w:rsid w:val="00D23D75"/>
    <w:rsid w:val="00D3598A"/>
    <w:rsid w:val="00D8375C"/>
    <w:rsid w:val="00D87DC1"/>
    <w:rsid w:val="00DB0FD3"/>
    <w:rsid w:val="00DB1FC6"/>
    <w:rsid w:val="00DB48DC"/>
    <w:rsid w:val="00ED031F"/>
    <w:rsid w:val="00EF2227"/>
    <w:rsid w:val="00F63D89"/>
    <w:rsid w:val="00F91BE9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7600C-3AAA-4716-9675-41EA0C4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8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86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86009"/>
    <w:pPr>
      <w:spacing w:before="120" w:after="0" w:line="240" w:lineRule="auto"/>
      <w:ind w:right="5102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6009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7">
    <w:name w:val="page number"/>
    <w:uiPriority w:val="99"/>
    <w:rsid w:val="00C86009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C860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Алена Евгеньевна</dc:creator>
  <cp:keywords/>
  <dc:description/>
  <cp:lastModifiedBy>Федоровская Алена Евгеньевна</cp:lastModifiedBy>
  <cp:revision>8</cp:revision>
  <cp:lastPrinted>2021-10-25T05:22:00Z</cp:lastPrinted>
  <dcterms:created xsi:type="dcterms:W3CDTF">2021-10-25T04:08:00Z</dcterms:created>
  <dcterms:modified xsi:type="dcterms:W3CDTF">2021-11-02T04:30:00Z</dcterms:modified>
</cp:coreProperties>
</file>