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F29E0" w:rsidRPr="00FD026C" w:rsidRDefault="00DF29E0" w:rsidP="00255A3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Положения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</w:p>
    <w:p w:rsidR="00255A39" w:rsidRPr="00FD026C" w:rsidRDefault="00255A39" w:rsidP="00255A3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87009" w:rsidRPr="00860838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F4C1C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3) части 2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 Федерального закона от </w:t>
      </w:r>
      <w:r w:rsidR="005D3BA4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31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5D3BA4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2020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дерации», статьей 9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3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Федерального закона от 12 апреля</w:t>
      </w:r>
      <w:r w:rsidR="007C4DC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2010 года  № 61-ФЗ «Об обращении лекарственных средств»</w:t>
      </w:r>
      <w:r w:rsidR="00087009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A1057" w:rsidRPr="00FD026C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ПОСТАНОВЛЯЮ</w:t>
      </w:r>
      <w:r w:rsidR="00FA1057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255A39" w:rsidRPr="00FD026C" w:rsidRDefault="00377566" w:rsidP="00255A3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1. Утвердить Положение</w:t>
      </w:r>
      <w:r w:rsidR="00255A39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 согласно приложению к настоящему постановлению.</w:t>
      </w:r>
    </w:p>
    <w:p w:rsidR="00255A39" w:rsidRPr="00FD026C" w:rsidRDefault="00255A39" w:rsidP="00255A3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2. Признать утратившим силу постановление Администрации Томской области</w:t>
      </w:r>
      <w:r w:rsidR="007C4DC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от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31.03.2021 № 114а «Об установлении Порядка организации и осуществления регионального государственного </w:t>
      </w:r>
      <w:proofErr w:type="gramStart"/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контроля за</w:t>
      </w:r>
      <w:proofErr w:type="gramEnd"/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области»</w:t>
      </w:r>
      <w:r w:rsidRPr="00FD026C">
        <w:rPr>
          <w:sz w:val="26"/>
          <w:szCs w:val="26"/>
        </w:rPr>
        <w:t xml:space="preserve">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(«Собрание законодательства Томской области», № 04/1 (264) от 20.04.2021).</w:t>
      </w:r>
    </w:p>
    <w:p w:rsidR="008B50A4" w:rsidRPr="00FD026C" w:rsidRDefault="008B50A4" w:rsidP="008B5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PT Astra Serif"/>
          <w:sz w:val="26"/>
          <w:szCs w:val="26"/>
          <w:lang w:eastAsia="ru-RU"/>
        </w:rPr>
        <w:t>3. Департаменту информационной политики Администрации Томской области обеспечить опубликование настоящего постановления.</w:t>
      </w:r>
    </w:p>
    <w:p w:rsidR="008B50A4" w:rsidRPr="00FD026C" w:rsidRDefault="0025274F" w:rsidP="008B5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>
        <w:rPr>
          <w:rFonts w:ascii="PT Astra Serif" w:eastAsia="Times New Roman" w:hAnsi="PT Astra Serif" w:cs="PT Astra Serif"/>
          <w:sz w:val="26"/>
          <w:szCs w:val="26"/>
          <w:lang w:eastAsia="ru-RU"/>
        </w:rPr>
        <w:t>4</w:t>
      </w:r>
      <w:r w:rsidR="008B50A4" w:rsidRPr="00FD026C">
        <w:rPr>
          <w:rFonts w:ascii="PT Astra Serif" w:eastAsia="Times New Roman" w:hAnsi="PT Astra Serif" w:cs="PT Astra Serif"/>
          <w:sz w:val="26"/>
          <w:szCs w:val="26"/>
          <w:lang w:eastAsia="ru-RU"/>
        </w:rPr>
        <w:t>. </w:t>
      </w:r>
      <w:proofErr w:type="gramStart"/>
      <w:r w:rsidR="008B50A4" w:rsidRPr="00FD026C">
        <w:rPr>
          <w:rFonts w:ascii="PT Astra Serif" w:eastAsia="Times New Roman" w:hAnsi="PT Astra Serif" w:cs="PT Astra Serif"/>
          <w:sz w:val="26"/>
          <w:szCs w:val="26"/>
          <w:lang w:eastAsia="ru-RU"/>
        </w:rPr>
        <w:t>Контроль за</w:t>
      </w:r>
      <w:proofErr w:type="gramEnd"/>
      <w:r w:rsidR="008B50A4" w:rsidRPr="00FD026C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 исполнением настоящего постановления возложить на заместителя Губернатора Томской области по экономике.</w:t>
      </w:r>
    </w:p>
    <w:p w:rsidR="009D127D" w:rsidRPr="00FD026C" w:rsidRDefault="009D127D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A1057" w:rsidRPr="00FD026C" w:rsidRDefault="00FA1057" w:rsidP="00FA10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BE1720" w:rsidRPr="00FD026C" w:rsidRDefault="004876BC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С.А.</w:t>
      </w:r>
      <w:r w:rsidR="00D97EF0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Жвачкин</w:t>
      </w:r>
      <w:proofErr w:type="spellEnd"/>
    </w:p>
    <w:p w:rsidR="00BE1720" w:rsidRPr="00FD026C" w:rsidRDefault="00BE172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FD026C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FD026C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381979" w:rsidRPr="00FD026C" w:rsidRDefault="00381979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D97EF0" w:rsidRPr="00FD026C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F253B" w:rsidRPr="00FD026C" w:rsidRDefault="00CF253B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F253B" w:rsidRPr="00FD026C" w:rsidRDefault="00CF253B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087009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087009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25274F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25274F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1355A4" w:rsidRPr="00FD026C" w:rsidRDefault="00E346AB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А.Н.</w:t>
      </w:r>
      <w:r w:rsidR="00D97EF0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Деев</w:t>
      </w:r>
    </w:p>
    <w:p w:rsidR="008B50A4" w:rsidRPr="00FD026C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УТВЕРЖДЕНО</w:t>
      </w:r>
    </w:p>
    <w:p w:rsidR="00AA5FC4" w:rsidRPr="00FD026C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постановлением Администрации</w:t>
      </w:r>
    </w:p>
    <w:p w:rsidR="008B50A4" w:rsidRPr="00FD026C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Томской области</w:t>
      </w:r>
    </w:p>
    <w:p w:rsidR="00AA5FC4" w:rsidRPr="00FD026C" w:rsidRDefault="008B50A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                 № </w:t>
      </w:r>
    </w:p>
    <w:p w:rsidR="00AA5FC4" w:rsidRPr="00FD026C" w:rsidRDefault="00AA5FC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A3CDD" w:rsidRPr="00FD026C" w:rsidRDefault="00AA5FC4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Положение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</w:p>
    <w:p w:rsidR="000B15B0" w:rsidRPr="00FD026C" w:rsidRDefault="000B15B0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1. Общие положения</w:t>
      </w:r>
    </w:p>
    <w:p w:rsidR="00D40094" w:rsidRDefault="00BA3CDD" w:rsidP="00D4009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</w:t>
      </w:r>
      <w:proofErr w:type="gramStart"/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Настоящее Положение уста</w:t>
      </w:r>
      <w:r w:rsidR="00DE6120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навливает порядок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организации и осуществления на территории Томской области регионального государственного контроля (надзора) за  применением цен на лекарственные препараты, включенные в перечень жизненно необходимых и важнейших лекарственных препаратов (далее – региональный государственный контроль (надзор).</w:t>
      </w:r>
      <w:proofErr w:type="gramEnd"/>
    </w:p>
    <w:p w:rsidR="009D31A0" w:rsidRPr="004953BD" w:rsidRDefault="00BA3CDD" w:rsidP="00D4009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</w:t>
      </w:r>
      <w:proofErr w:type="gramStart"/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Предметом регионального государственного контроля (надзора) является соблюдение организациями оптовой торговли лекарственными средствами, аптечными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при реализации лекарственных препаратов</w:t>
      </w:r>
      <w:r w:rsidR="00D4009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40094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включенных в перечень</w:t>
      </w:r>
      <w:proofErr w:type="gramEnd"/>
      <w:r w:rsidR="00D40094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proofErr w:type="gramStart"/>
      <w:r w:rsidR="00D40094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жизненно необходимых и важнейших лекарственных препаратов, </w:t>
      </w:r>
      <w:r w:rsidR="00D4009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установленных в </w:t>
      </w:r>
      <w:r w:rsidR="003536E8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Томской области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(далее соответственно – </w:t>
      </w:r>
      <w:r w:rsidR="00D40094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контролируемые</w:t>
      </w:r>
      <w:proofErr w:type="gramEnd"/>
      <w:r w:rsidR="00D40094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лица,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лекарственные препараты)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D14674" w:rsidRPr="004953BD" w:rsidRDefault="00D1467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3. Региональный государственный контроль (надзор) осуществляется в соответствии с Федеральным законом от 31 июля 2020 </w:t>
      </w:r>
      <w:r w:rsidR="000206F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Федерац</w:t>
      </w:r>
      <w:r w:rsidR="00991FE8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ии» (далее – Федеральный закон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№ 248-ФЗ). </w:t>
      </w:r>
    </w:p>
    <w:p w:rsidR="004C607C" w:rsidRPr="004953BD" w:rsidRDefault="00D1467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BA3CD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4C607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Региональный государственный контроль (надзор) осуществляет Департамент лицензирования и регионального государственного контроля Томской области (далее - Департамент).</w:t>
      </w:r>
    </w:p>
    <w:p w:rsidR="00A104B9" w:rsidRPr="004953BD" w:rsidRDefault="00A104B9" w:rsidP="00A104B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5. От имени Департамента региональный государственный контроль (надзор) вправе осуществлять следующие должностные лица: </w:t>
      </w:r>
    </w:p>
    <w:p w:rsidR="00A104B9" w:rsidRPr="004953BD" w:rsidRDefault="00A104B9" w:rsidP="00A104B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начальник Департамента;</w:t>
      </w:r>
    </w:p>
    <w:p w:rsidR="00A104B9" w:rsidRPr="004953BD" w:rsidRDefault="00A104B9" w:rsidP="00A104B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заместитель начальника Департамента - председатель комитета организационно-правового обеспечения;</w:t>
      </w:r>
    </w:p>
    <w:p w:rsidR="00A104B9" w:rsidRPr="004953BD" w:rsidRDefault="00A104B9" w:rsidP="00A104B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должностное лицо</w:t>
      </w:r>
      <w:r w:rsidR="005D43D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Департамента, в должностные обязанности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которого в соответствии с должностным регламентом </w:t>
      </w:r>
      <w:r w:rsidR="005D43D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входит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осуществление </w:t>
      </w:r>
      <w:r w:rsidR="005D43D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полномочий по региональному государственному контролю (надзору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), в том числе проведение профилактических мероприятий и контрольных (надзорных) мероприятий (далее также - инспектор). </w:t>
      </w:r>
    </w:p>
    <w:p w:rsidR="00A104B9" w:rsidRPr="004953BD" w:rsidRDefault="00A104B9" w:rsidP="00A104B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6. Решение о проведении контрольного (надзорного) мероприятия принимает начальник Департамента.</w:t>
      </w:r>
    </w:p>
    <w:p w:rsidR="008346EA" w:rsidRPr="004953BD" w:rsidRDefault="00C0211D" w:rsidP="008346EA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991971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7867D0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Инспектор при осуществлении регионального государственного контроля (надзора) имее</w:t>
      </w:r>
      <w:r w:rsidR="00221441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 права и выполняет обязанности</w:t>
      </w:r>
      <w:r w:rsidR="006C6F9E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221441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334C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соблюдает ограничения и запреты, установленные статьями </w:t>
      </w:r>
      <w:r w:rsidR="00221441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29</w:t>
      </w:r>
      <w:r w:rsidR="00D334C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37</w:t>
      </w:r>
      <w:r w:rsidR="00221441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№ </w:t>
      </w:r>
      <w:r w:rsidR="00D1467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248-ФЗ</w:t>
      </w:r>
      <w:r w:rsidR="009C3055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D40094" w:rsidRPr="004953BD" w:rsidRDefault="00D40094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8. При осуществлении регионального государственного контроля (надзора) система оценки и управления рисками не применяется.</w:t>
      </w:r>
    </w:p>
    <w:p w:rsidR="00D40094" w:rsidRPr="004953BD" w:rsidRDefault="00D40094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D40094" w:rsidRPr="004953BD" w:rsidRDefault="00D40094" w:rsidP="00D40094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Объект регионального государственного контроля (надзора)</w:t>
      </w:r>
    </w:p>
    <w:p w:rsidR="00D40094" w:rsidRPr="004953BD" w:rsidRDefault="00D40094" w:rsidP="00D40094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D40094" w:rsidRPr="004953BD" w:rsidRDefault="00D40094" w:rsidP="00D40094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9. Объектом регионального государственного контроля (надзора) (далее - объект контроля) является</w:t>
      </w:r>
      <w:r w:rsidRPr="004953BD">
        <w:rPr>
          <w:color w:val="000000" w:themeColor="text1"/>
        </w:rPr>
        <w:t xml:space="preserve">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реализация лекарственных препаратов.</w:t>
      </w:r>
    </w:p>
    <w:p w:rsidR="00FE5D38" w:rsidRPr="004953BD" w:rsidRDefault="00D40094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10.</w:t>
      </w:r>
      <w:r w:rsidR="00FE5D3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Учет объектов контроля осуществляется</w:t>
      </w:r>
      <w:r w:rsidR="009C116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Департаментом </w:t>
      </w:r>
      <w:r w:rsidR="00FE5D3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</w:t>
      </w:r>
      <w:r w:rsidR="00991FE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    </w:t>
      </w:r>
      <w:r w:rsidR="00C0211D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со статьей 16 Федерального закона № 248-ФЗ</w:t>
      </w:r>
      <w:r w:rsidR="00FE5D3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посредством: </w:t>
      </w:r>
    </w:p>
    <w:p w:rsidR="00FE5D38" w:rsidRPr="004953B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ведения перечня объектов контроля, </w:t>
      </w:r>
      <w:r w:rsidR="00FC4B34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размещенного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 официальном сайте Департамента в</w:t>
      </w:r>
      <w:r w:rsidR="00F30DF6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информационно-телекоммуникационной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сети «Интернет»</w:t>
      </w:r>
      <w:r w:rsidR="001D145A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(далее – сайт Департамента)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FE5D38" w:rsidRPr="004953BD" w:rsidRDefault="009C1163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использования </w:t>
      </w:r>
      <w:r w:rsidR="00FE5D3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C0211D" w:rsidRPr="004953B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Перечень объектов контроля содержит следующую информацию:</w:t>
      </w:r>
    </w:p>
    <w:p w:rsidR="00FE5D38" w:rsidRPr="004953B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1) полное наименование юридического лица или фамилия, имя и отчество (</w:t>
      </w:r>
      <w:r w:rsidR="0086083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последнее -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индивидуального предпринимателя;</w:t>
      </w:r>
    </w:p>
    <w:p w:rsidR="00FE5D38" w:rsidRPr="004953B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2) основной государственный регистрационный номер;</w:t>
      </w:r>
    </w:p>
    <w:p w:rsidR="00FE5D38" w:rsidRPr="004953B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3) идентификационный номер налогоплательщика;</w:t>
      </w:r>
    </w:p>
    <w:p w:rsidR="00FE5D38" w:rsidRPr="004953B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4) наименование объекта контроля (при наличии);</w:t>
      </w:r>
    </w:p>
    <w:p w:rsidR="00FE5D38" w:rsidRPr="004953B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5) ме</w:t>
      </w:r>
      <w:r w:rsidR="00A907A1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сто нахождения объекта контроля.</w:t>
      </w:r>
    </w:p>
    <w:p w:rsidR="00A707D2" w:rsidRPr="004953BD" w:rsidRDefault="00A707D2" w:rsidP="008815F3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07D2" w:rsidRPr="004953BD" w:rsidRDefault="00A707D2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2F2B78" w:rsidRPr="004953BD" w:rsidRDefault="002F2B78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C34E3" w:rsidRPr="004953BD" w:rsidRDefault="00D40094" w:rsidP="002F2B78">
      <w:pPr>
        <w:tabs>
          <w:tab w:val="left" w:pos="83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11. </w:t>
      </w:r>
      <w:r w:rsidR="00FC34E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При осуществлении регионального государственного контроля (надзора) Департаментом могут проводиться следующие виды профилактических мероприятий:</w:t>
      </w:r>
      <w:r w:rsidR="00FC34E3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FC34E3" w:rsidRPr="004953BD" w:rsidRDefault="00FC34E3" w:rsidP="002F2B78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1) информирование;</w:t>
      </w:r>
    </w:p>
    <w:p w:rsidR="00FC34E3" w:rsidRPr="004953B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2) обобщение правоприменительной практики;</w:t>
      </w:r>
    </w:p>
    <w:p w:rsidR="00A707D2" w:rsidRPr="004953B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3) объявление предостережения;</w:t>
      </w:r>
    </w:p>
    <w:p w:rsidR="00FC34E3" w:rsidRPr="004953B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4) консультирование;</w:t>
      </w:r>
    </w:p>
    <w:p w:rsidR="00FC34E3" w:rsidRPr="004953B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5) профилактический визит.</w:t>
      </w:r>
    </w:p>
    <w:p w:rsidR="00F311DF" w:rsidRPr="004953BD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4953BD" w:rsidRDefault="00F311DF" w:rsidP="00F311DF">
      <w:pPr>
        <w:tabs>
          <w:tab w:val="left" w:pos="830"/>
          <w:tab w:val="left" w:pos="4888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Информирование</w:t>
      </w:r>
    </w:p>
    <w:p w:rsidR="00F311DF" w:rsidRPr="004953BD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104B9" w:rsidRPr="004953BD" w:rsidRDefault="00A104B9" w:rsidP="00A104B9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12. Информирование по вопросам соблюдения обязательных требований осуществляется Департаментом в порядке, установленном статьей 46 Федерального закона № 248-ФЗ. </w:t>
      </w:r>
    </w:p>
    <w:p w:rsidR="00A104B9" w:rsidRPr="004953BD" w:rsidRDefault="00A104B9" w:rsidP="00A104B9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Инспекторы, ответственные за размещение информации, предусмотренной настоящим Положением, определяются распоряжением Департамента.</w:t>
      </w:r>
    </w:p>
    <w:p w:rsidR="00F311DF" w:rsidRPr="004953BD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4953BD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Обобщение правоприменительной практики</w:t>
      </w:r>
    </w:p>
    <w:p w:rsidR="00F311DF" w:rsidRPr="004953BD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983670" w:rsidRPr="004953BD" w:rsidRDefault="00A104B9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13.</w:t>
      </w:r>
      <w:r w:rsidR="001D145A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760631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Обобщение правоприменительной практики осуществляется </w:t>
      </w:r>
      <w:r w:rsidR="00B22A5B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инспектором, ответственным за подготовку доклада, содержащего </w:t>
      </w:r>
      <w:r w:rsidR="004A50E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итоги обобщения правоприменительной практики Департамента (далее – доклад о правоприменительной практике), в соответствии со статьей 47 Федерального закона № 248-ФЗ </w:t>
      </w:r>
      <w:r w:rsidR="00760631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путем сбора и анализа данных о проведенных контрольных (надзорных) мероприятиях и их результатов, а также поступивших в Департамент обращений.</w:t>
      </w:r>
      <w:r w:rsidR="0098367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4A50E9" w:rsidRPr="004953BD" w:rsidRDefault="00A104B9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14.</w:t>
      </w:r>
      <w:r w:rsidR="00CE2046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4A50E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Доклад о правоприменительной практике готовится один раз в год и размещается на сайте Департамента в срок до 15 марта года, следующего за </w:t>
      </w:r>
      <w:proofErr w:type="gramStart"/>
      <w:r w:rsidR="004A50E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отчетным</w:t>
      </w:r>
      <w:proofErr w:type="gramEnd"/>
      <w:r w:rsidR="004A50E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</w:p>
    <w:p w:rsidR="00983670" w:rsidRPr="004953BD" w:rsidRDefault="004A50E9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Инспектор, ответственный за подготовку</w:t>
      </w:r>
      <w:r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доклада о правоприменительной практике, определяется распоряжением Департамента.</w:t>
      </w:r>
      <w:r w:rsidR="0098367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F311DF" w:rsidRPr="004953BD" w:rsidRDefault="00F311DF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4953BD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Объявление предостережения</w:t>
      </w:r>
    </w:p>
    <w:p w:rsidR="00F311DF" w:rsidRPr="004953BD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2F2B78" w:rsidRPr="004953BD" w:rsidRDefault="00A104B9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15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 Предостережение о недопустимости нарушения обязательных требований </w:t>
      </w:r>
      <w:r w:rsidR="004F7A9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</w:t>
      </w:r>
      <w:r w:rsidR="00193EA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(далее – предостережение) 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объявляется</w:t>
      </w:r>
      <w:r w:rsidR="00A75C8B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E1392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и направляется 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</w:t>
      </w:r>
      <w:r w:rsidR="009E139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 контролируемому лицу в случаях и в порядке, предусмотрен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ых статьей 49 Федерального закона № 248-ФЗ</w:t>
      </w:r>
      <w:r w:rsidR="00331919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75C8B" w:rsidRPr="004953BD" w:rsidRDefault="00193EAA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Подготовка </w:t>
      </w:r>
      <w:r w:rsidR="009E139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проекта предостережения осуществляется инспектором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основании поручения начальника Департамента не позднее </w:t>
      </w:r>
      <w:r w:rsidR="005B7A5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пяти рабочих</w:t>
      </w:r>
      <w:r w:rsidR="009E139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дней со дня получения Департаментом сведений, указанных в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части 1 статьи 49 Федерального закона № 248-ФЗ</w:t>
      </w:r>
      <w:r w:rsidR="009E139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75C8B" w:rsidRPr="004953BD" w:rsidRDefault="00A104B9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16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F1274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онтролируемое лицо </w:t>
      </w:r>
      <w:r w:rsidR="00F1274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течение </w:t>
      </w:r>
      <w:r w:rsidR="005B7A5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 дней</w:t>
      </w:r>
      <w:r w:rsidR="00F1274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 дня получения предостережения вправе подать в Департамент возражение в отношении предостережения (далее –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возражение</w:t>
      </w:r>
      <w:r w:rsidR="00F1274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A75C8B" w:rsidRPr="004953BD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005AD0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контролируемого лица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содержать следующую информацию:</w:t>
      </w:r>
    </w:p>
    <w:p w:rsidR="00FF66B4" w:rsidRPr="004953BD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наименование контрольного (надзорного) органа, в который направляется возражение;</w:t>
      </w:r>
    </w:p>
    <w:p w:rsidR="00FF66B4" w:rsidRPr="004953BD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данные контролируемого лица (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наименование юридического лица, фамилия, имя, отчество (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последнее</w:t>
      </w:r>
      <w:r w:rsidR="000206F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- 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 индивидуального предпринимателя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идентификационный номер налогоплательщика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05AD0" w:rsidRPr="004953BD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дата и номер предостережения;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5AD0" w:rsidRPr="004953BD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дата получения предостережения контролируемым лицом;</w:t>
      </w:r>
    </w:p>
    <w:p w:rsidR="00005AD0" w:rsidRPr="004953BD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доводы, на основании которых контролируемое лицо </w:t>
      </w:r>
      <w:proofErr w:type="gramStart"/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не согласно</w:t>
      </w:r>
      <w:proofErr w:type="gramEnd"/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 объявленным предостережением;</w:t>
      </w:r>
    </w:p>
    <w:p w:rsidR="00005AD0" w:rsidRPr="004953BD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6) должность, фамилия, имя, отчество (последнее </w:t>
      </w:r>
      <w:r w:rsidR="000206F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</w:t>
      </w:r>
      <w:r w:rsidR="00CE24F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под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пись лица, направившего возражение</w:t>
      </w:r>
      <w:r w:rsidR="00A67C7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05AD0" w:rsidRPr="004953BD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дата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направления возражения</w:t>
      </w:r>
      <w:r w:rsidR="00FF66B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812013" w:rsidRPr="004953BD" w:rsidRDefault="001E2E74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Возражение </w:t>
      </w:r>
      <w:r w:rsidR="007477F6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 подано контролируемым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лицом 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Департамент при личном обращении или посредством почтового отправления, в электронной форме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официальную электронную почту 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Департамента.</w:t>
      </w:r>
    </w:p>
    <w:p w:rsidR="00AD6393" w:rsidRPr="004953BD" w:rsidRDefault="00A104B9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17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 рассматривает</w:t>
      </w:r>
      <w:r w:rsidR="002E3F64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инспектор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основании поручения начальника Департамента</w:t>
      </w:r>
      <w:r w:rsidR="00AD639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E3ADC" w:rsidRPr="004953BD" w:rsidRDefault="002E3F64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возражения инспектор готовит проект ответа, который подписывает начальник Департамента. Ответ на возражение </w:t>
      </w:r>
      <w:r w:rsidR="00AE3AD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инспектор направляет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адрес контролируемого лица 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не позднее </w:t>
      </w:r>
      <w:r w:rsidR="005B7A5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дней 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 дня </w:t>
      </w:r>
      <w:r w:rsidR="00A75C8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получения возражения</w:t>
      </w:r>
      <w:r w:rsidR="0081201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</w:t>
      </w:r>
      <w:r w:rsidR="00AE3AD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порядке, предусмотренном Федеральным законом № 248-ФЗ.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D31AD" w:rsidRPr="004953BD" w:rsidRDefault="00F311DF" w:rsidP="00F30DF6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18</w:t>
      </w:r>
      <w:r w:rsidR="00AE3AD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8F5A6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</w:t>
      </w:r>
      <w:r w:rsidR="00AE3AD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F5A6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 </w:t>
      </w:r>
      <w:r w:rsidR="00B5698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9C3055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учет</w:t>
      </w:r>
      <w:r w:rsidR="008F5A6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E3AD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объявленных предостережений и использует данные </w:t>
      </w:r>
      <w:r w:rsidR="00B5698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 результатах рассмотрения предостережений, поступивших в Департамент возражениях </w:t>
      </w:r>
      <w:r w:rsidR="00AE3AD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для проведения иных профилактических мероприятий и контрольных </w:t>
      </w:r>
      <w:r w:rsidR="00AE3AD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(надзорных) мероприятий.</w:t>
      </w:r>
      <w:r w:rsidR="008F5A6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Инспектор, ответственный за </w:t>
      </w:r>
      <w:r w:rsidR="009C3055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учет </w:t>
      </w:r>
      <w:r w:rsidR="008F5A6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объявленных Департаментом предостережений, определяется распоряжением Департамента.</w:t>
      </w:r>
    </w:p>
    <w:p w:rsidR="00F311DF" w:rsidRPr="004953BD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4953BD" w:rsidRDefault="00F311DF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Консультирование</w:t>
      </w:r>
    </w:p>
    <w:p w:rsidR="004F7A9A" w:rsidRPr="004953BD" w:rsidRDefault="004F7A9A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5C8B" w:rsidRPr="004953BD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19</w:t>
      </w:r>
      <w:r w:rsidR="00CD31AD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CD31AD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CE24F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ы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 обращению</w:t>
      </w:r>
      <w:r w:rsidR="00CD31AD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</w:t>
      </w:r>
      <w:r w:rsidR="00A352C7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ых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 и </w:t>
      </w:r>
      <w:r w:rsidR="00A352C7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их 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представител</w:t>
      </w:r>
      <w:r w:rsidR="00A352C7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ей</w:t>
      </w:r>
      <w:r w:rsidR="00CE24F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осуществляю</w:t>
      </w:r>
      <w:r w:rsidR="00CD31AD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т консультирование в соответствии со статьей 50 Федерального закона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</w:t>
      </w:r>
      <w:r w:rsidR="00CD31AD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№ 248-ФЗ.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Консультирование осуществляется по</w:t>
      </w:r>
      <w:r w:rsidR="00991FE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телефону, на личном приеме, в 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ходе проведения профилактического визита, контрольного (надзорного) мероприятия.</w:t>
      </w:r>
    </w:p>
    <w:p w:rsidR="00EA21B3" w:rsidRPr="004953BD" w:rsidRDefault="00F311DF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20</w:t>
      </w:r>
      <w:r w:rsidR="00EA21B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. Консультирование осуществляется по следующим вопросам:</w:t>
      </w:r>
    </w:p>
    <w:p w:rsidR="00EA21B3" w:rsidRPr="004953BD" w:rsidRDefault="00EA21B3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EA21B3" w:rsidRPr="004953BD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2) о нормативных правовых актах, регламентирующих порядок осуществления регионального государственного контроля (надзора);</w:t>
      </w:r>
    </w:p>
    <w:p w:rsidR="00EA21B3" w:rsidRPr="004953BD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3) о порядке обжалования </w:t>
      </w:r>
      <w:r w:rsidR="005D4793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решений Департамента, действий (бездействия)  должностных лиц Департамента</w:t>
      </w: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EA21B3" w:rsidRPr="004953BD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4) о месте нахождения и графике работы</w:t>
      </w:r>
      <w:r w:rsidR="00640B26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</w:t>
      </w: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640B26" w:rsidRPr="004953BD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5) о номере  факса Департамента;</w:t>
      </w:r>
    </w:p>
    <w:p w:rsidR="00640B26" w:rsidRPr="004953BD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6) о номерах телефонов должностных лиц Департамента;</w:t>
      </w:r>
    </w:p>
    <w:p w:rsidR="00640B26" w:rsidRPr="004953BD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7) о графике личного  приема должностных лиц Департамента;</w:t>
      </w:r>
    </w:p>
    <w:p w:rsidR="00640B26" w:rsidRPr="004953BD" w:rsidRDefault="00991FE8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8) об </w:t>
      </w:r>
      <w:r w:rsidR="00640B26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адресе электронной почты Департамента;</w:t>
      </w:r>
    </w:p>
    <w:p w:rsidR="00EA21B3" w:rsidRPr="004953BD" w:rsidRDefault="00640B26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9</w:t>
      </w:r>
      <w:r w:rsidR="00EA21B3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) об адресе сайта</w:t>
      </w: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Департамента.</w:t>
      </w:r>
    </w:p>
    <w:p w:rsidR="00A104B9" w:rsidRPr="004953BD" w:rsidRDefault="00A104B9" w:rsidP="00A104B9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21. 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документа. </w:t>
      </w:r>
    </w:p>
    <w:p w:rsidR="00F06622" w:rsidRPr="004953BD" w:rsidRDefault="00F06622" w:rsidP="00F06622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22. Консультирование по однотипным обращениям контролируемых лиц и их представителей при наличии двух и более обращений по одним и тем же вопросам от разных контролируемых лиц и их представителей осуществляется Департаментом посредством размещения на сайте Департамента письменного разъяснения, подписанного начальником Департамента.</w:t>
      </w:r>
    </w:p>
    <w:p w:rsidR="00CE24F3" w:rsidRPr="004953BD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23</w:t>
      </w:r>
      <w:r w:rsidR="00A352C7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CE24F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Департамент  осуществляет учет консультирований. Инспектор, ответственный за учет консультирований, определяется распоряжением Департамента.</w:t>
      </w:r>
    </w:p>
    <w:p w:rsidR="00F311DF" w:rsidRPr="004953BD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4953BD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Профилактический визит</w:t>
      </w:r>
    </w:p>
    <w:p w:rsidR="00F311DF" w:rsidRPr="004953BD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837939" w:rsidRPr="004953BD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24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Профилактический визит проводится инспектором по поручению начальника Департамента в соответствии со статьей 52 </w:t>
      </w:r>
      <w:r w:rsidR="00991FE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Федерального закона № 248-ФЗ в 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837939" w:rsidRPr="004953BD" w:rsidRDefault="00837939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ходе профилактического визита </w:t>
      </w:r>
      <w:r w:rsidR="003F305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 информирует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контролируемое лицо об обязательных требованиях, предъявляемых к его деятельности.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:rsidR="00837939" w:rsidRPr="004953BD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25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Совершение действий по проведению профилактических визитов является обязательным в отношении контролируемых лиц, приступающих к осуществлению 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деятельности </w:t>
      </w:r>
      <w:r w:rsidR="00034AD3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реализации лекарственных препаратов, </w:t>
      </w:r>
      <w:r w:rsidR="00F71995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не позднее чем в течение одного года с момента начала такой деятельности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4953BD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26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3F305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Инспектор уведомляет контролируемое лицо о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проведении обязательного профилактического визита не позднее</w:t>
      </w:r>
      <w:r w:rsidR="00F30DF6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чем за </w:t>
      </w:r>
      <w:r w:rsidR="000A572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пять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до даты его проведения.</w:t>
      </w:r>
    </w:p>
    <w:p w:rsidR="003F3058" w:rsidRPr="004953BD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Инспектор готовит проект уведомления о проведении обязательного профилактического визита, который подписывает начальник Департамента. Уведомление о проведении обязательного профилактического визита составляется в письменной форме и содержит следующие сведения:</w:t>
      </w:r>
    </w:p>
    <w:p w:rsidR="003F3058" w:rsidRPr="004953BD" w:rsidRDefault="00CE2046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1) дата</w:t>
      </w:r>
      <w:r w:rsidR="003F305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, время и место составления уведомления;</w:t>
      </w:r>
    </w:p>
    <w:p w:rsidR="003F3058" w:rsidRPr="004953BD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2) наименование контрольного (надзорного) органа;</w:t>
      </w:r>
    </w:p>
    <w:p w:rsidR="003F3058" w:rsidRPr="004953BD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3) полное наименование контролируемого лица;</w:t>
      </w:r>
    </w:p>
    <w:p w:rsidR="003F3058" w:rsidRPr="004953BD" w:rsidRDefault="00CE2046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4) фамилия</w:t>
      </w:r>
      <w:r w:rsidR="003F305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, имя, отчество (последнее </w:t>
      </w:r>
      <w:r w:rsidR="000206FC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- </w:t>
      </w:r>
      <w:r w:rsidR="003F305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инспектора;</w:t>
      </w:r>
    </w:p>
    <w:p w:rsidR="003F3058" w:rsidRPr="004953BD" w:rsidRDefault="00CE2046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5) дата</w:t>
      </w:r>
      <w:r w:rsidR="003F305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, время и место проведения обязательного профилактического визита;</w:t>
      </w:r>
    </w:p>
    <w:p w:rsidR="003F3058" w:rsidRPr="004953BD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6) подпись начальник</w:t>
      </w:r>
      <w:r w:rsidR="00664157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а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Департамента.</w:t>
      </w:r>
    </w:p>
    <w:p w:rsidR="003F3058" w:rsidRPr="004953BD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Уведомление о проведении обязательного профилактического визита направляется в адрес контролируемого лица </w:t>
      </w:r>
      <w:r w:rsidR="00452230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порядке, предусмотренном Федеральным законом</w:t>
      </w:r>
      <w:r w:rsidR="00A67C7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452230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248-ФЗ</w:t>
      </w:r>
      <w:r w:rsidR="0045223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4953BD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27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Срок проведения профилактического визита не может превышать </w:t>
      </w:r>
      <w:r w:rsidR="000A572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один</w:t>
      </w:r>
      <w:r w:rsidR="00837939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рабочий день.</w:t>
      </w:r>
    </w:p>
    <w:p w:rsidR="00452230" w:rsidRPr="004953BD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28</w:t>
      </w:r>
      <w:r w:rsidR="0045223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93B2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45223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 день проведения профилактического визита направляет информацию об этом начальнику Департамента для принятия решения о проведении контрольного (надзорного) мероприятия.</w:t>
      </w:r>
    </w:p>
    <w:p w:rsidR="00452230" w:rsidRPr="004953BD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29</w:t>
      </w:r>
      <w:r w:rsidR="0045223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. По итога</w:t>
      </w:r>
      <w:r w:rsidR="00916DD4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м обязательного профилактического</w:t>
      </w:r>
      <w:r w:rsidR="0045223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визита инспектор составляет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B93B20" w:rsidRPr="004953BD" w:rsidRDefault="00B93B20" w:rsidP="00B93B20">
      <w:pPr>
        <w:tabs>
          <w:tab w:val="left" w:pos="1966"/>
        </w:tabs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ab/>
      </w:r>
    </w:p>
    <w:p w:rsidR="00B93B20" w:rsidRPr="004953BD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3.</w:t>
      </w:r>
      <w:r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Осуществление регионального государственного контроля (надзора)</w:t>
      </w:r>
    </w:p>
    <w:p w:rsidR="00B93B20" w:rsidRPr="004953BD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043F7F" w:rsidRPr="004953BD" w:rsidRDefault="00221555" w:rsidP="00B93B20">
      <w:pPr>
        <w:tabs>
          <w:tab w:val="left" w:pos="1966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30</w:t>
      </w:r>
      <w:r w:rsidR="00B93B20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B93B20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43F7F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(надзора) плановые контрольные (надзорные) мероприятия не проводятся. </w:t>
      </w:r>
    </w:p>
    <w:p w:rsidR="0056668F" w:rsidRPr="004953BD" w:rsidRDefault="0056668F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AD639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Основанием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Департаментом 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внеплановых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контрольных (надзорных) меропр</w:t>
      </w:r>
      <w:r w:rsidR="00176827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иятий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- контрольные (надзорные) мероприятия) </w:t>
      </w:r>
      <w:r w:rsidR="00E14EC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любое основание из перечисленных в пунктах 1,3,4,5 части 1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статьи 57 Федерального закона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№ 248-ФЗ. </w:t>
      </w:r>
      <w:proofErr w:type="gramEnd"/>
    </w:p>
    <w:p w:rsidR="00C51D3E" w:rsidRPr="004953BD" w:rsidRDefault="00176827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0C664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Полученные</w:t>
      </w:r>
      <w:r w:rsidR="00AD639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 </w:t>
      </w:r>
      <w:r w:rsidR="000C664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сведения о причинении вреда</w:t>
      </w:r>
      <w:r w:rsidR="000C6642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C664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(ущерба) или об угрозе причинения вреда (ущерба) охраняемым законом ценностям инспектор по поручению начальника Департамента рассматривает в порядке, предусмотренном статьями 58 </w:t>
      </w:r>
      <w:r w:rsidR="00C51D3E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- 60 </w:t>
      </w:r>
      <w:r w:rsidR="000C664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Федерального закона  № 248-ФЗ</w:t>
      </w:r>
      <w:r w:rsidR="00C51D3E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C6642" w:rsidRPr="004953BD" w:rsidRDefault="00C51D3E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Мотивированное представление по итогам рассмотрения сведений о причинении вреда (ущерба) или об угрозе причинения вреда (ущерба) охраняемым законом ценностям инспектор направляет начальнику Департамента. Форма мотивированного представления утверждается распоряжением Департамента.</w:t>
      </w:r>
    </w:p>
    <w:p w:rsidR="0056668F" w:rsidRPr="004953BD" w:rsidRDefault="00E14ECD" w:rsidP="004800E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56668F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контрольных (надзорных) мероприятий инспектор по поручению начальника Департамента не позднее десяти рабочих дней со дня возникновения оснований, предусмотренных </w:t>
      </w:r>
      <w:r w:rsidR="00877FF8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77FF8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настоящего Положения</w:t>
      </w:r>
      <w:r w:rsidR="0056668F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готовит </w:t>
      </w:r>
      <w:r w:rsidR="0056668F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проект решения Департамента о проведении контрольного (надзорного) мероприятия. </w:t>
      </w:r>
    </w:p>
    <w:p w:rsidR="00682EEB" w:rsidRPr="004953BD" w:rsidRDefault="00A9048E" w:rsidP="00220DA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20DA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682EE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Контролируемое лицо</w:t>
      </w:r>
      <w:r w:rsidR="005F5099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его представитель</w:t>
      </w:r>
      <w:r w:rsidR="00682EE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вправе представить в Департамент информацию о невозможности присутствия при проведении контрольного (надзорного) мероприятия в следующих случаях:</w:t>
      </w:r>
    </w:p>
    <w:p w:rsidR="00E637DD" w:rsidRPr="004953BD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E637DD" w:rsidRPr="004953BD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при наличии обстоятельств, требующих безотлагательного присутствия контролируемого лица и его представителя в ином месте во время проведения контрольного (надзорного) мероприятия (при представлении подтверждающих документов).</w:t>
      </w:r>
    </w:p>
    <w:p w:rsidR="00E637DD" w:rsidRPr="004953BD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Проведение контрольного (надзорного) мероприятия переносится </w:t>
      </w:r>
      <w:r w:rsidR="00FF5983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Департаментом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срок, необходимый для устранения обстоятельств, послуживших поводом для такого обращения контролируемого лица и его представителя.</w:t>
      </w:r>
    </w:p>
    <w:p w:rsidR="00C1530A" w:rsidRPr="004953BD" w:rsidRDefault="00C1530A" w:rsidP="00C1530A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35. При проведении контрольных (надзорных) мероприятий инспектором, для фиксации доказательств нарушений обязательных требований используются фотосъемка, аудио- и видеозапись, иные способы фиксации доказательств.</w:t>
      </w:r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самостоятельно.</w:t>
      </w:r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В обязательном порядке инспектором для доказательства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ств в сл</w:t>
      </w:r>
      <w:proofErr w:type="gramEnd"/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учаях:</w:t>
      </w:r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proofErr w:type="gramStart"/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  <w:proofErr w:type="gramEnd"/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выездной проверки.</w:t>
      </w:r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E637DD" w:rsidRPr="004953B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637DD" w:rsidRPr="004953BD" w:rsidRDefault="00C02612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36. Основанием для проведения контрольных (надзорных) мероприятий без взаимодействия является задание на проведение указанного мероприятия</w:t>
      </w:r>
      <w:r w:rsidR="009C09F6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подготовленное инспектором и утвержденное начальником Департамента. Форма задания на проведение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контрольных (надзорных) мероприятий без взаимодействия утверждается распоряжением Департамента.</w:t>
      </w:r>
    </w:p>
    <w:p w:rsidR="004B08DC" w:rsidRPr="004953BD" w:rsidRDefault="004B08DC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E637DD" w:rsidRPr="004953BD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Контрольные (надзорные) мероприятия</w:t>
      </w:r>
    </w:p>
    <w:p w:rsidR="00E637DD" w:rsidRPr="004953BD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C1530A" w:rsidRPr="004953BD" w:rsidRDefault="00E637DD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Взаимодействие инспектора с контролируемым лицом  или его представителем осуществляется при проведении следующих контрольных (надзорных) мероприятий:</w:t>
      </w:r>
    </w:p>
    <w:p w:rsidR="00C1530A" w:rsidRPr="004953BD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контрольная закупка;</w:t>
      </w:r>
    </w:p>
    <w:p w:rsidR="00C1530A" w:rsidRPr="004953BD" w:rsidRDefault="00C1530A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инспекционный визит;</w:t>
      </w:r>
    </w:p>
    <w:p w:rsidR="00C1530A" w:rsidRPr="004953BD" w:rsidRDefault="00C1530A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документарная проверка;</w:t>
      </w:r>
    </w:p>
    <w:p w:rsidR="0073147D" w:rsidRPr="004953BD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выездная прове</w:t>
      </w:r>
      <w:r w:rsidR="0073147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рка.</w:t>
      </w:r>
    </w:p>
    <w:p w:rsidR="00644D0B" w:rsidRPr="004953BD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Без взаимодействия инспектора с контролируемым лицом или его представителем проводятся следующие контрольные (надзорные) мероприятия:</w:t>
      </w:r>
    </w:p>
    <w:p w:rsidR="00644D0B" w:rsidRPr="004953BD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наблюдение за соблюдением обязательных требований;</w:t>
      </w:r>
    </w:p>
    <w:p w:rsidR="00644D0B" w:rsidRPr="004953BD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выездное обследование.</w:t>
      </w:r>
    </w:p>
    <w:p w:rsidR="00644D0B" w:rsidRPr="004953BD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Pr="004953BD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Контрольная закупка</w:t>
      </w:r>
    </w:p>
    <w:p w:rsidR="00644D0B" w:rsidRPr="004953BD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</w:t>
      </w:r>
      <w:r w:rsidR="00644D0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44D0B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ходе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контрольной закупки может совершаться контрольное (надзорное) действие осмотр.</w:t>
      </w:r>
    </w:p>
    <w:p w:rsidR="00644D0B" w:rsidRPr="004953BD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1530A" w:rsidRPr="004953BD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Инспекционный визит</w:t>
      </w:r>
    </w:p>
    <w:p w:rsidR="0073147D" w:rsidRPr="004953BD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953BD" w:rsidRDefault="00C02612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40</w:t>
      </w:r>
      <w:r w:rsidR="0073147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73147D" w:rsidRPr="004953BD">
        <w:rPr>
          <w:color w:val="000000" w:themeColor="text1"/>
        </w:rPr>
        <w:t xml:space="preserve"> </w:t>
      </w:r>
      <w:r w:rsidR="0073147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ходе</w:t>
      </w:r>
      <w:r w:rsidR="0073147D" w:rsidRPr="004953BD">
        <w:rPr>
          <w:color w:val="000000" w:themeColor="text1"/>
        </w:rPr>
        <w:t xml:space="preserve"> </w:t>
      </w:r>
      <w:r w:rsidR="0073147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инспекционного визита</w:t>
      </w:r>
      <w:r w:rsidR="0073147D" w:rsidRPr="004953BD">
        <w:rPr>
          <w:color w:val="000000" w:themeColor="text1"/>
        </w:rPr>
        <w:t xml:space="preserve"> </w:t>
      </w:r>
      <w:r w:rsidR="0073147D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могут совершаться следующие контрольные (надзорные) действия: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получение письменных объяснений;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истребование документов, которые в соответствии с обязательными требованиями должны находиться в месте нахождения объекта контроля.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Документарная проверка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C0261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получение письменных объяснений;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истребование документов.</w:t>
      </w:r>
    </w:p>
    <w:p w:rsidR="004B08DC" w:rsidRPr="004953BD" w:rsidRDefault="004B08DC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Выездная проверка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C02612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выездной проверки могут совершаться следующие контрольные (надзорные) действия: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получение письменных объяснений;</w:t>
      </w:r>
    </w:p>
    <w:p w:rsidR="0073147D" w:rsidRPr="004953B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истребование документов.</w:t>
      </w:r>
    </w:p>
    <w:p w:rsidR="00C02612" w:rsidRPr="004953BD" w:rsidRDefault="00C02612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43</w:t>
      </w:r>
      <w:r w:rsidR="00C1530A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Срок проведения выездной проверки определяется в соответствии с положениями части 7 статьи 73 Федерального закона № 248-ФЗ.</w:t>
      </w:r>
    </w:p>
    <w:p w:rsidR="00F71995" w:rsidRPr="004953BD" w:rsidRDefault="00F7199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Pr="004953BD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Выездное обследование</w:t>
      </w:r>
    </w:p>
    <w:p w:rsidR="00C02612" w:rsidRPr="004953BD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Pr="004953BD" w:rsidRDefault="00C02612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44. В ходе выездного обследования может совершаться контрольное (надзорное) действие осмотр.</w:t>
      </w:r>
    </w:p>
    <w:p w:rsidR="00C1530A" w:rsidRPr="004953BD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044C66" w:rsidRPr="004953BD" w:rsidRDefault="00044C66" w:rsidP="00044C66">
      <w:pPr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4. Результаты контрольного (надзорного) мероприятия</w:t>
      </w:r>
    </w:p>
    <w:p w:rsidR="00BA209B" w:rsidRPr="004953BD" w:rsidRDefault="00C466AA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45</w:t>
      </w:r>
      <w:r w:rsidR="00BA209B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proofErr w:type="gramStart"/>
      <w:r w:rsidR="00BA209B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9F2869" w:rsidRPr="004953BD" w:rsidRDefault="00BA209B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Оформление акта осуществляется инспектором, проводившим контро</w:t>
      </w:r>
      <w:r w:rsidR="00991FE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с требованиями статьи 87 Федерального закона № 248-ФЗ. </w:t>
      </w:r>
    </w:p>
    <w:p w:rsidR="00BA209B" w:rsidRPr="004953BD" w:rsidRDefault="00C466AA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46</w:t>
      </w:r>
      <w:r w:rsidR="00BA209B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. Ознакомление контроли</w:t>
      </w:r>
      <w:r w:rsidR="002A4C4E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руемого лица с результатами контрольного (надзорного) мероприятия осуществляется инспектором, проводившим  контро</w:t>
      </w:r>
      <w:r w:rsidR="009341C2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="002A4C4E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в порядке, предусмотренном статьей 88 Федерального закон</w:t>
      </w:r>
      <w:r w:rsidR="00991FE8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а № 248-ФЗ.</w:t>
      </w:r>
    </w:p>
    <w:p w:rsidR="005D3BEF" w:rsidRPr="004953BD" w:rsidRDefault="00C466AA" w:rsidP="005D3BEF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hAnsi="PT Astra Serif" w:cs="PT Astra Serif"/>
          <w:color w:val="000000" w:themeColor="text1"/>
          <w:sz w:val="26"/>
          <w:szCs w:val="26"/>
        </w:rPr>
        <w:t>47</w:t>
      </w:r>
      <w:r w:rsidR="002A4C4E" w:rsidRPr="004953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AB6866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несогласия с фактами и </w:t>
      </w:r>
      <w:r w:rsidR="002A4C4E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выводами</w:t>
      </w:r>
      <w:r w:rsidR="008721D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2A4C4E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изложенными в акте</w:t>
      </w:r>
      <w:r w:rsidR="008721D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991FE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2A4C4E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контролируемое лицо в течение </w:t>
      </w:r>
      <w:r w:rsidR="000A572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пятнадцати</w:t>
      </w:r>
      <w:r w:rsidR="008721D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62262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рабочих </w:t>
      </w:r>
      <w:r w:rsidR="002A4C4E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дней со дня получения акта вправе </w:t>
      </w:r>
      <w:r w:rsidR="008721D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направить жалобу в порядке, предусмотренном статьями 39-43 Федерального закона</w:t>
      </w:r>
      <w:r w:rsidR="00C0261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        </w:t>
      </w:r>
      <w:r w:rsidR="008721D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№ 248-ФЗ, разделом </w:t>
      </w:r>
      <w:r w:rsidR="00265FA1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 настоящего Поло</w:t>
      </w:r>
      <w:r w:rsidR="008721D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жения. </w:t>
      </w:r>
    </w:p>
    <w:p w:rsidR="00EA38E2" w:rsidRPr="004953BD" w:rsidRDefault="005D3BEF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="00C466A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8</w:t>
      </w: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8721D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7795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выявления при </w:t>
      </w:r>
      <w:r w:rsidR="00EA38E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проведении контрольного</w:t>
      </w:r>
      <w:r w:rsidR="000D299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(надзорн</w:t>
      </w:r>
      <w:r w:rsidR="00EA38E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ого</w:t>
      </w:r>
      <w:r w:rsidR="000D299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EA38E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мероприятия</w:t>
      </w:r>
      <w:r w:rsidR="00B7795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нарушений </w:t>
      </w:r>
      <w:r w:rsidR="00EA38E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контролируемым лицом </w:t>
      </w:r>
      <w:r w:rsidR="00B7795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обязательных требований </w:t>
      </w:r>
      <w:r w:rsidR="000D299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535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проводивший  контрольное (надзорное) мероприятие,</w:t>
      </w:r>
      <w:r w:rsidR="000D299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совершает действия, предусмотренные частью 2 статьи 90 Федерального закона № 248-ФЗ.</w:t>
      </w:r>
    </w:p>
    <w:p w:rsidR="00B53573" w:rsidRPr="004953BD" w:rsidRDefault="00E272CF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Предписание об устранении выявленных нарушений </w:t>
      </w:r>
      <w:r w:rsidR="00B535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(далее – предписание) </w:t>
      </w: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341C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</w:t>
      </w:r>
      <w:r w:rsidR="00B535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контрольное (надзорное) мероприятие, </w:t>
      </w: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выдает контролируемому лицу </w:t>
      </w:r>
      <w:r w:rsidR="00EA38E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="000A572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B535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раб</w:t>
      </w:r>
      <w:r w:rsidR="00B535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очих</w:t>
      </w:r>
      <w:r w:rsidR="00EA38E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дня со дня </w:t>
      </w:r>
      <w:r w:rsidR="00B7795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оформления акта</w:t>
      </w:r>
      <w:r w:rsidR="00B535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B7795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A38E2" w:rsidRPr="004953BD" w:rsidRDefault="00B53573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Вопрос о выдаче контролируемому лицу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 (далее – рекомендации) инспектор,</w:t>
      </w:r>
      <w:r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 контрольное (надзорное) мероприятие, рассматривает в течение </w:t>
      </w:r>
      <w:r w:rsidR="000A572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FA5065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рабочих дней</w:t>
      </w: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со дня оформления акта. </w:t>
      </w:r>
    </w:p>
    <w:p w:rsidR="00B77950" w:rsidRPr="004953BD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Фо</w:t>
      </w:r>
      <w:r w:rsidR="00EC085D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рмы предписания и  рекомендаций</w:t>
      </w: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утверждаются распоряжением Департамента.</w:t>
      </w:r>
    </w:p>
    <w:p w:rsidR="00B53573" w:rsidRPr="004953BD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AA794A" w:rsidRPr="004953BD" w:rsidRDefault="00F97785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5. Обжалование решений Департамента, действий (бездействия)</w:t>
      </w:r>
      <w:r w:rsidR="00AA794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должностных лиц Департамента</w:t>
      </w:r>
    </w:p>
    <w:p w:rsidR="00AA794A" w:rsidRPr="004953BD" w:rsidRDefault="00AA794A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AA794A" w:rsidRPr="004953BD" w:rsidRDefault="00C466AA" w:rsidP="00EE2887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49</w:t>
      </w:r>
      <w:r w:rsidR="00AA794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О</w:t>
      </w:r>
      <w:r w:rsidR="00EC085D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бжалование контролируемым лицом</w:t>
      </w:r>
      <w:r w:rsidR="00AA794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C80CC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принятого</w:t>
      </w:r>
      <w:r w:rsidR="00AA794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 отношении него </w:t>
      </w:r>
      <w:r w:rsidR="00C80CC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решения</w:t>
      </w:r>
      <w:r w:rsidR="00AA794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Департамента</w:t>
      </w:r>
      <w:r w:rsidR="00C80CC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 или совершенного в отношении него действия</w:t>
      </w:r>
      <w:r w:rsidR="00F1747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(бездействие</w:t>
      </w:r>
      <w:r w:rsidR="00AA794A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 должностных лиц Департамента </w:t>
      </w:r>
      <w:r w:rsidR="00C80CC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осуществляе</w:t>
      </w:r>
      <w:r w:rsidR="009341C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тся в порядке, предусмотренном </w:t>
      </w:r>
      <w:r w:rsidR="00C80CC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статьями 39 </w:t>
      </w:r>
      <w:r w:rsidR="00F1747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–</w:t>
      </w:r>
      <w:r w:rsidR="00C80CC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43 Федерального закона № 248-ФЗ.</w:t>
      </w:r>
      <w:r w:rsidR="00504DE4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A104B9" w:rsidRPr="004953BD" w:rsidRDefault="00A104B9" w:rsidP="00A10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50.  Жалоба на решение Департамента, действия (бездействие) его должностных лиц</w:t>
      </w: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в досудебном порядке рассматривается начальником Департамента.</w:t>
      </w:r>
    </w:p>
    <w:p w:rsidR="00C567DF" w:rsidRPr="004953BD" w:rsidRDefault="00C466AA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51</w:t>
      </w:r>
      <w:r w:rsidR="00EE2887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 Ж</w:t>
      </w:r>
      <w:r w:rsidR="00F17470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алоба на действия (бездействие) начальника Департамента </w:t>
      </w:r>
      <w:r w:rsidR="00EE2887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рассматривается Администрацией</w:t>
      </w:r>
      <w:r w:rsidR="00F17470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  <w:r w:rsidR="00EE2887" w:rsidRPr="004953BD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C567DF" w:rsidRPr="004953BD" w:rsidRDefault="00C466AA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52</w:t>
      </w:r>
      <w:r w:rsidR="00C567DF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C567DF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Жалоба подлежит рассмотрению уполномоченным </w:t>
      </w:r>
      <w:r w:rsidR="003045E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должностным лицом в течение двадцати рабочих дней со дня ее </w:t>
      </w:r>
      <w:r w:rsidR="003045E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регистрации</w:t>
      </w:r>
      <w:r w:rsidR="00C567DF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3045E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случае </w:t>
      </w:r>
      <w:r w:rsidR="003045E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если для принятия решения по жалобе необходимо получение дополнительной информации и документов у</w:t>
      </w:r>
      <w:r w:rsidR="00C567DF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казанный срок может быть продлен уполномоченным </w:t>
      </w:r>
      <w:r w:rsidR="003045EC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должностным лицом, но не более чем на двадцать рабочих дней.</w:t>
      </w:r>
    </w:p>
    <w:p w:rsidR="00C567DF" w:rsidRPr="004953BD" w:rsidRDefault="00C567DF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E417A8" w:rsidRPr="004953BD" w:rsidRDefault="00E417A8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6. </w:t>
      </w:r>
      <w:r w:rsidR="009F2869" w:rsidRPr="004953BD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Ключевой показатель</w:t>
      </w:r>
      <w:r w:rsidRPr="004953BD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</w:t>
      </w:r>
      <w:r w:rsidR="009F2869" w:rsidRPr="004953BD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зора). Целевые значения ключевого</w:t>
      </w:r>
      <w:r w:rsidRPr="004953BD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пок</w:t>
      </w:r>
      <w:r w:rsidR="009F2869" w:rsidRPr="004953BD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азателя</w:t>
      </w:r>
      <w:r w:rsidRPr="004953BD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974CF4" w:rsidRPr="004953BD" w:rsidRDefault="00974CF4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974CF4" w:rsidRPr="004953BD" w:rsidRDefault="00C466AA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53</w:t>
      </w:r>
      <w:r w:rsidR="00974CF4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Оценка результативности и эффективности контрольной (надзорной) деятельности Департамента и инспекторов осуществляется на основе системы показателей результативности и эффективности регионального государственного контроля (надзора) в соответствии с положениями стат</w:t>
      </w:r>
      <w:r w:rsidR="009F2869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ьи 30 Федерального закона № 248</w:t>
      </w:r>
      <w:r w:rsidR="00974CF4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-ФЗ.</w:t>
      </w:r>
    </w:p>
    <w:p w:rsidR="00FB6A48" w:rsidRPr="004953BD" w:rsidRDefault="00C466AA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54</w:t>
      </w:r>
      <w:r w:rsidR="00974CF4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974CF4" w:rsidRPr="004953B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F2869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974CF4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 и </w:t>
      </w:r>
      <w:r w:rsidR="009F2869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</w:t>
      </w:r>
      <w:r w:rsidR="00974CF4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</w:t>
      </w:r>
      <w:r w:rsidR="00FB6A4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вые </w:t>
      </w:r>
      <w:r w:rsidR="00B130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значения </w:t>
      </w:r>
      <w:r w:rsidR="00FB6A4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утверждены </w:t>
      </w:r>
      <w:r w:rsidR="00EC085D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приложении</w:t>
      </w:r>
      <w:r w:rsidR="00FB6A48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к настоящему Положению.</w:t>
      </w:r>
    </w:p>
    <w:p w:rsidR="00974CF4" w:rsidRPr="004953BD" w:rsidRDefault="00FB6A4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</w:t>
      </w:r>
      <w:r w:rsidR="00974CF4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ндикативные показатели регионального государственного контроля (надзора) утверждаются Администрацией Томской о</w:t>
      </w: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</w:t>
      </w:r>
      <w:r w:rsidR="00974CF4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ласти.</w:t>
      </w:r>
    </w:p>
    <w:p w:rsidR="00974CF4" w:rsidRPr="004953BD" w:rsidRDefault="00C466AA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55</w:t>
      </w:r>
      <w:r w:rsidR="000E667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Департамент</w:t>
      </w:r>
      <w:r w:rsidR="00B130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еж</w:t>
      </w:r>
      <w:r w:rsidR="000E667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егодно</w:t>
      </w:r>
      <w:r w:rsidR="00B130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осуществляет </w:t>
      </w:r>
      <w:r w:rsidR="000E667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130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подготовку доклада </w:t>
      </w:r>
      <w:r w:rsidR="000E667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 региональном государственном контроле (надзоре) с указанием </w:t>
      </w:r>
      <w:r w:rsidR="009F2869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сведений о достижении ключевого показателя</w:t>
      </w:r>
      <w:r w:rsidR="000E667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сведений об индикативных показателях регионального государственного контроля (надзора), в том числе о влиянии профилактических мероприятий и контрольных (надзорных) ме</w:t>
      </w:r>
      <w:r w:rsidR="009F2869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роприятий на достижение ключевого показателя</w:t>
      </w:r>
      <w:r w:rsidR="00B130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0E6672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0E6672" w:rsidRPr="004953BD" w:rsidRDefault="000E6672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Инспектор, ответственный за подготовку доклада о региональном государственном контроле (надзоре), определяется распоряжением Департамента.</w:t>
      </w:r>
    </w:p>
    <w:p w:rsidR="00B13073" w:rsidRPr="004953BD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4953BD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4953BD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4953BD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0E6672" w:rsidRPr="004953BD" w:rsidRDefault="000E6672" w:rsidP="00974CF4">
      <w:pPr>
        <w:spacing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FD026C" w:rsidRPr="004953BD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FD026C" w:rsidRPr="004953BD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FD026C" w:rsidRPr="004953BD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FD026C" w:rsidRPr="004953BD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FD026C" w:rsidRPr="004953BD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B12299" w:rsidRPr="004953BD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B12299" w:rsidRPr="004953BD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104B9" w:rsidRPr="004953BD" w:rsidRDefault="00A104B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B13073" w:rsidRPr="004953BD" w:rsidRDefault="00B13073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4953BD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B13073" w:rsidRPr="004953BD" w:rsidRDefault="00B13073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3B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к </w:t>
      </w:r>
      <w:r w:rsidRPr="004953B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Положению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</w:p>
    <w:p w:rsidR="004F7A9A" w:rsidRPr="004953BD" w:rsidRDefault="004F7A9A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4953BD" w:rsidRDefault="009F2869" w:rsidP="004F7A9A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B130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B13073" w:rsidRPr="004953BD" w:rsidRDefault="009F2869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его</w:t>
      </w:r>
      <w:r w:rsidR="00B13073" w:rsidRPr="004953BD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целевые значения</w:t>
      </w:r>
    </w:p>
    <w:p w:rsidR="00E05023" w:rsidRPr="004953BD" w:rsidRDefault="00E05023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1300"/>
        <w:gridCol w:w="1078"/>
        <w:gridCol w:w="1170"/>
        <w:gridCol w:w="1134"/>
        <w:gridCol w:w="1134"/>
        <w:gridCol w:w="1203"/>
      </w:tblGrid>
      <w:tr w:rsidR="004953BD" w:rsidRPr="004953BD" w:rsidTr="005E1417">
        <w:tc>
          <w:tcPr>
            <w:tcW w:w="2939" w:type="dxa"/>
            <w:vMerge w:val="restart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7019" w:type="dxa"/>
            <w:gridSpan w:val="6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Годы и целевые (прогнозные) значения ключевого показателя  </w:t>
            </w:r>
          </w:p>
        </w:tc>
      </w:tr>
      <w:tr w:rsidR="004953BD" w:rsidRPr="004953BD" w:rsidTr="005E1417">
        <w:tc>
          <w:tcPr>
            <w:tcW w:w="2939" w:type="dxa"/>
            <w:vMerge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2020</w:t>
            </w:r>
          </w:p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(базовое значение)</w:t>
            </w:r>
          </w:p>
        </w:tc>
        <w:tc>
          <w:tcPr>
            <w:tcW w:w="1078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70" w:type="dxa"/>
          </w:tcPr>
          <w:p w:rsidR="00597778" w:rsidRPr="004953BD" w:rsidRDefault="00597778" w:rsidP="002650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03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2025</w:t>
            </w:r>
          </w:p>
        </w:tc>
      </w:tr>
      <w:tr w:rsidR="00597778" w:rsidRPr="004953BD" w:rsidTr="005E1417">
        <w:tc>
          <w:tcPr>
            <w:tcW w:w="2939" w:type="dxa"/>
          </w:tcPr>
          <w:p w:rsidR="00597778" w:rsidRPr="004953BD" w:rsidRDefault="00597778" w:rsidP="004D2ED9">
            <w:pPr>
              <w:pStyle w:val="Other0"/>
              <w:shd w:val="clear" w:color="auto" w:fill="auto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Количество случаев, при которых </w:t>
            </w:r>
            <w:r w:rsidR="002215A6"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контролируемыми лицами</w:t>
            </w:r>
            <w:r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в результате нарушения обязательных требований при применении цен на лекарственные препараты, включенные в перечень жизненно необходимых и важнейших лекарственных препаратов, нанесен вред здоровью, на 100 тыс. населения</w:t>
            </w:r>
          </w:p>
          <w:p w:rsidR="00597778" w:rsidRPr="004953BD" w:rsidRDefault="00597778" w:rsidP="004D2ED9">
            <w:pPr>
              <w:pStyle w:val="Other0"/>
              <w:shd w:val="clear" w:color="auto" w:fill="auto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78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597778" w:rsidRPr="004953BD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953B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B13073" w:rsidRPr="004953BD" w:rsidRDefault="00B13073" w:rsidP="00B130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Times New Roman"/>
          <w:color w:val="000000" w:themeColor="text1"/>
          <w:sz w:val="26"/>
          <w:szCs w:val="26"/>
          <w:u w:color="000000"/>
          <w:bdr w:val="nil"/>
          <w:lang w:eastAsia="ru-RU"/>
        </w:rPr>
      </w:pPr>
    </w:p>
    <w:p w:rsidR="00974CF4" w:rsidRPr="004953BD" w:rsidRDefault="00974CF4" w:rsidP="00B13073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sectPr w:rsidR="00974CF4" w:rsidRPr="004953BD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2C" w:rsidRDefault="00A2652C" w:rsidP="008F074C">
      <w:pPr>
        <w:spacing w:after="0" w:line="240" w:lineRule="auto"/>
      </w:pPr>
      <w:r>
        <w:separator/>
      </w:r>
    </w:p>
  </w:endnote>
  <w:endnote w:type="continuationSeparator" w:id="0">
    <w:p w:rsidR="00A2652C" w:rsidRDefault="00A2652C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2C" w:rsidRDefault="00A2652C" w:rsidP="008F074C">
      <w:pPr>
        <w:spacing w:after="0" w:line="240" w:lineRule="auto"/>
      </w:pPr>
      <w:r>
        <w:separator/>
      </w:r>
    </w:p>
  </w:footnote>
  <w:footnote w:type="continuationSeparator" w:id="0">
    <w:p w:rsidR="00A2652C" w:rsidRDefault="00A2652C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901826">
          <w:rPr>
            <w:rFonts w:ascii="PT Astra Serif" w:hAnsi="PT Astra Serif"/>
            <w:noProof/>
          </w:rPr>
          <w:t>11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7B2"/>
    <w:rsid w:val="00015507"/>
    <w:rsid w:val="000206FC"/>
    <w:rsid w:val="000272DD"/>
    <w:rsid w:val="00034AD3"/>
    <w:rsid w:val="00040FFA"/>
    <w:rsid w:val="00043F7F"/>
    <w:rsid w:val="00044C66"/>
    <w:rsid w:val="00055D8E"/>
    <w:rsid w:val="0006269F"/>
    <w:rsid w:val="00062CB9"/>
    <w:rsid w:val="00086B57"/>
    <w:rsid w:val="00087009"/>
    <w:rsid w:val="000A0C96"/>
    <w:rsid w:val="000A5720"/>
    <w:rsid w:val="000A706E"/>
    <w:rsid w:val="000B15B0"/>
    <w:rsid w:val="000C5F9A"/>
    <w:rsid w:val="000C6642"/>
    <w:rsid w:val="000D2992"/>
    <w:rsid w:val="000E6672"/>
    <w:rsid w:val="000E6C79"/>
    <w:rsid w:val="000E743E"/>
    <w:rsid w:val="000E773E"/>
    <w:rsid w:val="000E7CE9"/>
    <w:rsid w:val="000F12D4"/>
    <w:rsid w:val="00105B72"/>
    <w:rsid w:val="001156D7"/>
    <w:rsid w:val="00117888"/>
    <w:rsid w:val="0012038F"/>
    <w:rsid w:val="00121BBA"/>
    <w:rsid w:val="00133D34"/>
    <w:rsid w:val="001355A4"/>
    <w:rsid w:val="0014646A"/>
    <w:rsid w:val="00174497"/>
    <w:rsid w:val="00176827"/>
    <w:rsid w:val="001800B4"/>
    <w:rsid w:val="0018756A"/>
    <w:rsid w:val="00193EAA"/>
    <w:rsid w:val="001A25FE"/>
    <w:rsid w:val="001A4E18"/>
    <w:rsid w:val="001A7238"/>
    <w:rsid w:val="001B664B"/>
    <w:rsid w:val="001C66BA"/>
    <w:rsid w:val="001D145A"/>
    <w:rsid w:val="001E2E74"/>
    <w:rsid w:val="001F464A"/>
    <w:rsid w:val="002110CC"/>
    <w:rsid w:val="00215519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50C2"/>
    <w:rsid w:val="00265FA1"/>
    <w:rsid w:val="0028317B"/>
    <w:rsid w:val="0028756D"/>
    <w:rsid w:val="002A00C6"/>
    <w:rsid w:val="002A116A"/>
    <w:rsid w:val="002A4C4E"/>
    <w:rsid w:val="002B0440"/>
    <w:rsid w:val="002C1A1E"/>
    <w:rsid w:val="002C6D5F"/>
    <w:rsid w:val="002D7CE3"/>
    <w:rsid w:val="002E3F64"/>
    <w:rsid w:val="002F2B78"/>
    <w:rsid w:val="0030180B"/>
    <w:rsid w:val="003045EC"/>
    <w:rsid w:val="00306E7B"/>
    <w:rsid w:val="00313694"/>
    <w:rsid w:val="003231CA"/>
    <w:rsid w:val="00331919"/>
    <w:rsid w:val="00333ADD"/>
    <w:rsid w:val="003368A0"/>
    <w:rsid w:val="00341A16"/>
    <w:rsid w:val="0034437E"/>
    <w:rsid w:val="00347CA4"/>
    <w:rsid w:val="003536E8"/>
    <w:rsid w:val="00365BB3"/>
    <w:rsid w:val="00373023"/>
    <w:rsid w:val="00377566"/>
    <w:rsid w:val="00381979"/>
    <w:rsid w:val="003A37DF"/>
    <w:rsid w:val="003A3CDC"/>
    <w:rsid w:val="003C2E54"/>
    <w:rsid w:val="003E5301"/>
    <w:rsid w:val="003F3058"/>
    <w:rsid w:val="00415602"/>
    <w:rsid w:val="00422DC9"/>
    <w:rsid w:val="00432D56"/>
    <w:rsid w:val="004464D1"/>
    <w:rsid w:val="00447F4E"/>
    <w:rsid w:val="00452230"/>
    <w:rsid w:val="00471845"/>
    <w:rsid w:val="00475AAF"/>
    <w:rsid w:val="004800E9"/>
    <w:rsid w:val="00484E39"/>
    <w:rsid w:val="0048527B"/>
    <w:rsid w:val="004876BC"/>
    <w:rsid w:val="00493D01"/>
    <w:rsid w:val="004953BD"/>
    <w:rsid w:val="004A4BB3"/>
    <w:rsid w:val="004A50E9"/>
    <w:rsid w:val="004A5FD6"/>
    <w:rsid w:val="004B0061"/>
    <w:rsid w:val="004B08DC"/>
    <w:rsid w:val="004C607C"/>
    <w:rsid w:val="004D7A4E"/>
    <w:rsid w:val="004E010C"/>
    <w:rsid w:val="004F7A9A"/>
    <w:rsid w:val="004F7FDB"/>
    <w:rsid w:val="0050099F"/>
    <w:rsid w:val="00503E63"/>
    <w:rsid w:val="00504DE4"/>
    <w:rsid w:val="005053A5"/>
    <w:rsid w:val="00511D03"/>
    <w:rsid w:val="00513D52"/>
    <w:rsid w:val="005443E9"/>
    <w:rsid w:val="005654DB"/>
    <w:rsid w:val="0056668F"/>
    <w:rsid w:val="00567DCB"/>
    <w:rsid w:val="00570F2C"/>
    <w:rsid w:val="00576F06"/>
    <w:rsid w:val="0058097D"/>
    <w:rsid w:val="00583DBF"/>
    <w:rsid w:val="00583FC4"/>
    <w:rsid w:val="0059259E"/>
    <w:rsid w:val="00597778"/>
    <w:rsid w:val="005B7A57"/>
    <w:rsid w:val="005D3BA4"/>
    <w:rsid w:val="005D3BEF"/>
    <w:rsid w:val="005D43DD"/>
    <w:rsid w:val="005D4793"/>
    <w:rsid w:val="005D6EC6"/>
    <w:rsid w:val="005E1417"/>
    <w:rsid w:val="005E28C7"/>
    <w:rsid w:val="005F5099"/>
    <w:rsid w:val="00620D87"/>
    <w:rsid w:val="00622622"/>
    <w:rsid w:val="00640B26"/>
    <w:rsid w:val="00642B27"/>
    <w:rsid w:val="00643064"/>
    <w:rsid w:val="00644D0B"/>
    <w:rsid w:val="00645372"/>
    <w:rsid w:val="006479E4"/>
    <w:rsid w:val="00654091"/>
    <w:rsid w:val="0065747D"/>
    <w:rsid w:val="00664157"/>
    <w:rsid w:val="006649A1"/>
    <w:rsid w:val="006761A2"/>
    <w:rsid w:val="00680AC1"/>
    <w:rsid w:val="00682EEB"/>
    <w:rsid w:val="006A020E"/>
    <w:rsid w:val="006A7E33"/>
    <w:rsid w:val="006C1ECF"/>
    <w:rsid w:val="006C6F9E"/>
    <w:rsid w:val="006C74C7"/>
    <w:rsid w:val="006D0230"/>
    <w:rsid w:val="006D27A6"/>
    <w:rsid w:val="006D45CF"/>
    <w:rsid w:val="006E00C0"/>
    <w:rsid w:val="006E759D"/>
    <w:rsid w:val="0072168B"/>
    <w:rsid w:val="007252A2"/>
    <w:rsid w:val="00727050"/>
    <w:rsid w:val="0073147D"/>
    <w:rsid w:val="00734A14"/>
    <w:rsid w:val="0074020A"/>
    <w:rsid w:val="007477F6"/>
    <w:rsid w:val="00753589"/>
    <w:rsid w:val="00760631"/>
    <w:rsid w:val="007867D0"/>
    <w:rsid w:val="007A13E7"/>
    <w:rsid w:val="007B1B08"/>
    <w:rsid w:val="007B5EEC"/>
    <w:rsid w:val="007C4DC8"/>
    <w:rsid w:val="007E32E7"/>
    <w:rsid w:val="007E3BFE"/>
    <w:rsid w:val="007F5B43"/>
    <w:rsid w:val="007F745F"/>
    <w:rsid w:val="00802EA2"/>
    <w:rsid w:val="00812013"/>
    <w:rsid w:val="00821EDC"/>
    <w:rsid w:val="008274A9"/>
    <w:rsid w:val="00833FF6"/>
    <w:rsid w:val="008346EA"/>
    <w:rsid w:val="00837939"/>
    <w:rsid w:val="00860838"/>
    <w:rsid w:val="008644C6"/>
    <w:rsid w:val="00865D9C"/>
    <w:rsid w:val="00870417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580D"/>
    <w:rsid w:val="00896E37"/>
    <w:rsid w:val="008A10EC"/>
    <w:rsid w:val="008B1D0A"/>
    <w:rsid w:val="008B2802"/>
    <w:rsid w:val="008B50A4"/>
    <w:rsid w:val="008E3075"/>
    <w:rsid w:val="008F074C"/>
    <w:rsid w:val="008F210C"/>
    <w:rsid w:val="008F5A6C"/>
    <w:rsid w:val="00901826"/>
    <w:rsid w:val="00916DD4"/>
    <w:rsid w:val="009341C2"/>
    <w:rsid w:val="00944A56"/>
    <w:rsid w:val="00974CF4"/>
    <w:rsid w:val="009769C8"/>
    <w:rsid w:val="00983670"/>
    <w:rsid w:val="009912A7"/>
    <w:rsid w:val="00991971"/>
    <w:rsid w:val="00991FE8"/>
    <w:rsid w:val="00994032"/>
    <w:rsid w:val="0099439E"/>
    <w:rsid w:val="009A2B50"/>
    <w:rsid w:val="009C09F6"/>
    <w:rsid w:val="009C1163"/>
    <w:rsid w:val="009C3055"/>
    <w:rsid w:val="009D127D"/>
    <w:rsid w:val="009D31A0"/>
    <w:rsid w:val="009E1392"/>
    <w:rsid w:val="009F2869"/>
    <w:rsid w:val="009F6200"/>
    <w:rsid w:val="00A002BA"/>
    <w:rsid w:val="00A05E25"/>
    <w:rsid w:val="00A104B9"/>
    <w:rsid w:val="00A120C2"/>
    <w:rsid w:val="00A1254B"/>
    <w:rsid w:val="00A13365"/>
    <w:rsid w:val="00A1336C"/>
    <w:rsid w:val="00A2652C"/>
    <w:rsid w:val="00A269E4"/>
    <w:rsid w:val="00A32F4E"/>
    <w:rsid w:val="00A33014"/>
    <w:rsid w:val="00A352C7"/>
    <w:rsid w:val="00A37C4F"/>
    <w:rsid w:val="00A54006"/>
    <w:rsid w:val="00A646A5"/>
    <w:rsid w:val="00A655D7"/>
    <w:rsid w:val="00A67C72"/>
    <w:rsid w:val="00A707D2"/>
    <w:rsid w:val="00A72B9A"/>
    <w:rsid w:val="00A743DF"/>
    <w:rsid w:val="00A75C8B"/>
    <w:rsid w:val="00A77D73"/>
    <w:rsid w:val="00A825C2"/>
    <w:rsid w:val="00A9048E"/>
    <w:rsid w:val="00A907A1"/>
    <w:rsid w:val="00A95A6F"/>
    <w:rsid w:val="00A96BE0"/>
    <w:rsid w:val="00AA4013"/>
    <w:rsid w:val="00AA5FC4"/>
    <w:rsid w:val="00AA794A"/>
    <w:rsid w:val="00AB1A32"/>
    <w:rsid w:val="00AB6866"/>
    <w:rsid w:val="00AC1405"/>
    <w:rsid w:val="00AD6393"/>
    <w:rsid w:val="00AD6CA4"/>
    <w:rsid w:val="00AE3ADC"/>
    <w:rsid w:val="00B00EBA"/>
    <w:rsid w:val="00B12299"/>
    <w:rsid w:val="00B13073"/>
    <w:rsid w:val="00B14C9A"/>
    <w:rsid w:val="00B17B13"/>
    <w:rsid w:val="00B22A5B"/>
    <w:rsid w:val="00B35BBD"/>
    <w:rsid w:val="00B35F2A"/>
    <w:rsid w:val="00B4229A"/>
    <w:rsid w:val="00B53573"/>
    <w:rsid w:val="00B56988"/>
    <w:rsid w:val="00B64CD6"/>
    <w:rsid w:val="00B717CC"/>
    <w:rsid w:val="00B75105"/>
    <w:rsid w:val="00B77950"/>
    <w:rsid w:val="00B83191"/>
    <w:rsid w:val="00B93B20"/>
    <w:rsid w:val="00B93ECC"/>
    <w:rsid w:val="00BA209B"/>
    <w:rsid w:val="00BA3040"/>
    <w:rsid w:val="00BA3CDD"/>
    <w:rsid w:val="00BC007C"/>
    <w:rsid w:val="00BD64FD"/>
    <w:rsid w:val="00BE1720"/>
    <w:rsid w:val="00BF63D3"/>
    <w:rsid w:val="00BF7783"/>
    <w:rsid w:val="00C00011"/>
    <w:rsid w:val="00C00478"/>
    <w:rsid w:val="00C0211D"/>
    <w:rsid w:val="00C02612"/>
    <w:rsid w:val="00C05ACE"/>
    <w:rsid w:val="00C14F18"/>
    <w:rsid w:val="00C1530A"/>
    <w:rsid w:val="00C22C43"/>
    <w:rsid w:val="00C30087"/>
    <w:rsid w:val="00C3756E"/>
    <w:rsid w:val="00C40893"/>
    <w:rsid w:val="00C466AA"/>
    <w:rsid w:val="00C51D3E"/>
    <w:rsid w:val="00C53041"/>
    <w:rsid w:val="00C567DF"/>
    <w:rsid w:val="00C57B6C"/>
    <w:rsid w:val="00C6039C"/>
    <w:rsid w:val="00C6434A"/>
    <w:rsid w:val="00C75D0B"/>
    <w:rsid w:val="00C76766"/>
    <w:rsid w:val="00C80CC8"/>
    <w:rsid w:val="00C828C5"/>
    <w:rsid w:val="00CA14A5"/>
    <w:rsid w:val="00CD20DE"/>
    <w:rsid w:val="00CD31AD"/>
    <w:rsid w:val="00CE2046"/>
    <w:rsid w:val="00CE24F3"/>
    <w:rsid w:val="00CE4039"/>
    <w:rsid w:val="00CF253B"/>
    <w:rsid w:val="00CF365F"/>
    <w:rsid w:val="00CF4C1C"/>
    <w:rsid w:val="00D0132F"/>
    <w:rsid w:val="00D02D05"/>
    <w:rsid w:val="00D04FAA"/>
    <w:rsid w:val="00D056AD"/>
    <w:rsid w:val="00D14674"/>
    <w:rsid w:val="00D17B9F"/>
    <w:rsid w:val="00D3212F"/>
    <w:rsid w:val="00D334C7"/>
    <w:rsid w:val="00D40094"/>
    <w:rsid w:val="00D40EBE"/>
    <w:rsid w:val="00D45D63"/>
    <w:rsid w:val="00D61A51"/>
    <w:rsid w:val="00D70DA7"/>
    <w:rsid w:val="00D7269E"/>
    <w:rsid w:val="00D73BDE"/>
    <w:rsid w:val="00D97EF0"/>
    <w:rsid w:val="00DA251F"/>
    <w:rsid w:val="00DB328D"/>
    <w:rsid w:val="00DE6120"/>
    <w:rsid w:val="00DF29E0"/>
    <w:rsid w:val="00E032EE"/>
    <w:rsid w:val="00E05023"/>
    <w:rsid w:val="00E1341D"/>
    <w:rsid w:val="00E146EF"/>
    <w:rsid w:val="00E14ECD"/>
    <w:rsid w:val="00E253AE"/>
    <w:rsid w:val="00E272CF"/>
    <w:rsid w:val="00E346AB"/>
    <w:rsid w:val="00E417A8"/>
    <w:rsid w:val="00E514C5"/>
    <w:rsid w:val="00E5316E"/>
    <w:rsid w:val="00E637DD"/>
    <w:rsid w:val="00E73C38"/>
    <w:rsid w:val="00E909F3"/>
    <w:rsid w:val="00EA21B3"/>
    <w:rsid w:val="00EA38E2"/>
    <w:rsid w:val="00EC085D"/>
    <w:rsid w:val="00EC229A"/>
    <w:rsid w:val="00EC6094"/>
    <w:rsid w:val="00ED4D4F"/>
    <w:rsid w:val="00EE2887"/>
    <w:rsid w:val="00F06622"/>
    <w:rsid w:val="00F12747"/>
    <w:rsid w:val="00F17470"/>
    <w:rsid w:val="00F2685B"/>
    <w:rsid w:val="00F30D14"/>
    <w:rsid w:val="00F30DF6"/>
    <w:rsid w:val="00F311DF"/>
    <w:rsid w:val="00F400EB"/>
    <w:rsid w:val="00F635A6"/>
    <w:rsid w:val="00F6531A"/>
    <w:rsid w:val="00F67FC7"/>
    <w:rsid w:val="00F71995"/>
    <w:rsid w:val="00F82014"/>
    <w:rsid w:val="00F82D0A"/>
    <w:rsid w:val="00F91709"/>
    <w:rsid w:val="00F97785"/>
    <w:rsid w:val="00FA1057"/>
    <w:rsid w:val="00FA413C"/>
    <w:rsid w:val="00FA5065"/>
    <w:rsid w:val="00FB1022"/>
    <w:rsid w:val="00FB6A48"/>
    <w:rsid w:val="00FB7504"/>
    <w:rsid w:val="00FC34E3"/>
    <w:rsid w:val="00FC4B34"/>
    <w:rsid w:val="00FC6EDF"/>
    <w:rsid w:val="00FD026C"/>
    <w:rsid w:val="00FD2C86"/>
    <w:rsid w:val="00FE2381"/>
    <w:rsid w:val="00FE5D38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6B76-8152-4434-9E58-089E1F32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Наталия Сидоренко</cp:lastModifiedBy>
  <cp:revision>2</cp:revision>
  <cp:lastPrinted>2021-07-15T10:53:00Z</cp:lastPrinted>
  <dcterms:created xsi:type="dcterms:W3CDTF">2021-08-12T09:23:00Z</dcterms:created>
  <dcterms:modified xsi:type="dcterms:W3CDTF">2021-08-12T09:23:00Z</dcterms:modified>
</cp:coreProperties>
</file>