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6A6793">
        <w:rPr>
          <w:rFonts w:ascii="PT Astra Serif" w:hAnsi="PT Astra Serif" w:cs="Courier New"/>
          <w:b w:val="0"/>
          <w:bCs w:val="0"/>
          <w:sz w:val="28"/>
          <w:szCs w:val="28"/>
        </w:rPr>
        <w:t>Департамент по социально-экономическому развитию села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6A6793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41, г. Томск, 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пр. </w:t>
      </w:r>
      <w:r w:rsidR="006A6793">
        <w:rPr>
          <w:rFonts w:ascii="PT Astra Serif" w:hAnsi="PT Astra Serif" w:cs="Courier New"/>
          <w:b w:val="0"/>
          <w:bCs w:val="0"/>
          <w:sz w:val="28"/>
          <w:szCs w:val="28"/>
        </w:rPr>
        <w:t>Развития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6A6793">
        <w:rPr>
          <w:rFonts w:ascii="PT Astra Serif" w:hAnsi="PT Astra Serif" w:cs="Courier New"/>
          <w:b w:val="0"/>
          <w:bCs w:val="0"/>
          <w:sz w:val="28"/>
          <w:szCs w:val="28"/>
        </w:rPr>
        <w:t>3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r w:rsidR="0019162C">
        <w:rPr>
          <w:rFonts w:ascii="PT Astra Serif" w:hAnsi="PT Astra Serif"/>
          <w:b w:val="0"/>
          <w:sz w:val="28"/>
          <w:szCs w:val="28"/>
          <w:lang w:val="en-US"/>
        </w:rPr>
        <w:t>zvs</w:t>
      </w:r>
      <w:bookmarkStart w:id="0" w:name="_GoBack"/>
      <w:bookmarkEnd w:id="0"/>
      <w:r w:rsidR="006A6793" w:rsidRPr="006A6793">
        <w:rPr>
          <w:rFonts w:ascii="PT Astra Serif" w:hAnsi="PT Astra Serif"/>
          <w:b w:val="0"/>
          <w:sz w:val="28"/>
          <w:szCs w:val="28"/>
        </w:rPr>
        <w:t>@agro.tomsk.ru</w:t>
      </w:r>
      <w:r w:rsidR="009F11E5" w:rsidRPr="006A6793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383C70">
        <w:rPr>
          <w:rFonts w:ascii="PT Astra Serif" w:hAnsi="PT Astra Serif" w:cs="Courier New"/>
          <w:b w:val="0"/>
          <w:bCs w:val="0"/>
          <w:sz w:val="28"/>
          <w:szCs w:val="28"/>
        </w:rPr>
        <w:t>20</w:t>
      </w:r>
      <w:r w:rsidR="00E444A5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383C70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  <w:r w:rsidR="00383C70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hyperlink r:id="rId6" w:history="1">
        <w:r w:rsidR="00616F34" w:rsidRPr="00093771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3E48A3">
        <w:rPr>
          <w:rFonts w:ascii="PT Astra Serif" w:hAnsi="PT Astra Serif" w:cs="Courier New"/>
          <w:b w:val="0"/>
          <w:bCs w:val="0"/>
          <w:sz w:val="28"/>
          <w:szCs w:val="28"/>
        </w:rPr>
        <w:t>04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  <w:r w:rsidR="00E81192">
        <w:rPr>
          <w:rFonts w:ascii="PT Astra Serif" w:hAnsi="PT Astra Serif" w:cs="Courier New"/>
          <w:b w:val="0"/>
          <w:bCs w:val="0"/>
          <w:sz w:val="28"/>
          <w:szCs w:val="28"/>
        </w:rPr>
        <w:t>08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333EFC" w:rsidRDefault="00333EFC" w:rsidP="00333EFC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36D27">
        <w:rPr>
          <w:rFonts w:ascii="PT Astra Serif" w:hAnsi="PT Astra Serif"/>
        </w:rPr>
        <w:t>Недостаточность собственных средств у сельскохозяйственных товаропроизводителей, а также невозможность предоставления грантов сельскохозяйственным товаропроизводителям без разработки региональной нормативной базы в соответствии с федеральной.</w:t>
      </w:r>
    </w:p>
    <w:p w:rsidR="00333EFC" w:rsidRDefault="00333EFC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AE42B8" w:rsidRDefault="00AE42B8" w:rsidP="00E81192">
      <w:pPr>
        <w:pStyle w:val="ConsPlusTitle"/>
        <w:jc w:val="center"/>
        <w:rPr>
          <w:rFonts w:ascii="PT Astra Serif" w:hAnsi="PT Astra Serif" w:cs="PT Astra Serif"/>
          <w:szCs w:val="26"/>
        </w:rPr>
      </w:pPr>
    </w:p>
    <w:p w:rsidR="00C849D3" w:rsidRDefault="00FE0D99" w:rsidP="00C849D3">
      <w:pPr>
        <w:pStyle w:val="ConsPlusTitle"/>
        <w:ind w:firstLine="709"/>
        <w:jc w:val="both"/>
        <w:rPr>
          <w:rFonts w:ascii="PT Astra Serif" w:hAnsi="PT Astra Serif" w:cs="Courier New"/>
          <w:bCs/>
          <w:sz w:val="28"/>
          <w:szCs w:val="28"/>
          <w:lang w:eastAsia="en-US"/>
        </w:rPr>
      </w:pPr>
      <w:r w:rsidRPr="00FE0D99">
        <w:rPr>
          <w:rFonts w:ascii="PT Astra Serif" w:hAnsi="PT Astra Serif" w:cs="Courier New"/>
          <w:bCs/>
          <w:sz w:val="28"/>
          <w:szCs w:val="28"/>
          <w:lang w:eastAsia="en-US"/>
        </w:rPr>
        <w:t>2. Цели предлагаемого правового регулирования:</w:t>
      </w:r>
      <w:r w:rsidR="002B1C0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</w:p>
    <w:p w:rsidR="00383C70" w:rsidRDefault="00383C70" w:rsidP="00383C7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407B3">
        <w:rPr>
          <w:rFonts w:ascii="PT Astra Serif" w:hAnsi="PT Astra Serif"/>
        </w:rPr>
        <w:t xml:space="preserve">Проект постановления Правительства </w:t>
      </w:r>
      <w:r>
        <w:rPr>
          <w:rFonts w:ascii="PT Astra Serif" w:hAnsi="PT Astra Serif"/>
        </w:rPr>
        <w:t>Томской</w:t>
      </w:r>
      <w:r w:rsidRPr="001407B3">
        <w:rPr>
          <w:rFonts w:ascii="PT Astra Serif" w:hAnsi="PT Astra Serif"/>
        </w:rPr>
        <w:t xml:space="preserve"> области «</w:t>
      </w:r>
      <w:r w:rsidRPr="00055895">
        <w:rPr>
          <w:rFonts w:ascii="PT Astra Serif" w:hAnsi="PT Astra Serif"/>
        </w:rPr>
        <w:t>О предоставлении субсидий в виде гранта «Агропрогресс»</w:t>
      </w:r>
      <w:r w:rsidRPr="001407B3">
        <w:rPr>
          <w:rFonts w:ascii="PT Astra Serif" w:hAnsi="PT Astra Serif"/>
        </w:rPr>
        <w:t xml:space="preserve"> расширяет перечень грантовой поддержки, ранее утвержденной на территории </w:t>
      </w:r>
      <w:r>
        <w:rPr>
          <w:rFonts w:ascii="PT Astra Serif" w:hAnsi="PT Astra Serif"/>
        </w:rPr>
        <w:t>Томской</w:t>
      </w:r>
      <w:r w:rsidRPr="001407B3">
        <w:rPr>
          <w:rFonts w:ascii="PT Astra Serif" w:hAnsi="PT Astra Serif"/>
        </w:rPr>
        <w:t xml:space="preserve"> области.</w:t>
      </w:r>
    </w:p>
    <w:p w:rsidR="00333EFC" w:rsidRPr="00E81192" w:rsidRDefault="00C849D3" w:rsidP="00333EF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849D3">
        <w:rPr>
          <w:rFonts w:ascii="PT Astra Serif" w:hAnsi="PT Astra Serif"/>
          <w:sz w:val="28"/>
          <w:szCs w:val="28"/>
        </w:rPr>
        <w:t xml:space="preserve"> </w:t>
      </w:r>
      <w:r w:rsidR="00333EFC" w:rsidRPr="006A0955">
        <w:rPr>
          <w:rFonts w:ascii="PT Astra Serif" w:hAnsi="PT Astra Serif" w:cs="PT Astra Serif"/>
          <w:sz w:val="28"/>
          <w:szCs w:val="28"/>
        </w:rPr>
        <w:t xml:space="preserve">Разработка </w:t>
      </w:r>
      <w:r w:rsidR="00333EFC">
        <w:rPr>
          <w:rFonts w:ascii="PT Astra Serif" w:hAnsi="PT Astra Serif" w:cs="PT Astra Serif"/>
          <w:sz w:val="28"/>
          <w:szCs w:val="28"/>
        </w:rPr>
        <w:t xml:space="preserve">проекта </w:t>
      </w:r>
      <w:r w:rsidR="00333EFC" w:rsidRPr="00E81192">
        <w:rPr>
          <w:rFonts w:ascii="PT Astra Serif" w:hAnsi="PT Astra Serif"/>
          <w:sz w:val="28"/>
          <w:szCs w:val="28"/>
        </w:rPr>
        <w:t>нормативного правового акта направлен</w:t>
      </w:r>
      <w:r w:rsidR="00333EFC">
        <w:rPr>
          <w:rFonts w:ascii="PT Astra Serif" w:hAnsi="PT Astra Serif"/>
          <w:sz w:val="28"/>
          <w:szCs w:val="28"/>
        </w:rPr>
        <w:t>а</w:t>
      </w:r>
      <w:r w:rsidR="00333EFC" w:rsidRPr="00E81192">
        <w:rPr>
          <w:rFonts w:ascii="PT Astra Serif" w:hAnsi="PT Astra Serif"/>
          <w:sz w:val="28"/>
          <w:szCs w:val="28"/>
        </w:rPr>
        <w:t xml:space="preserve"> на своевременное предоставление гранта «Агропрогресс» на основные цели, связанные с реализацией на сельских территориях или на территории сельской агломерации Томской области бизнес-планов (проектов), а также освоение средств Субсидии, предоставляемых из федерального бюджета бюджету Томской области для реализации мероприятия 2 подпрограммы № 1 «Стимулирование развития приоритетных подотраслей агропромышленного комплекса и развитие малых форм хозяйствования»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N 338а.</w:t>
      </w:r>
    </w:p>
    <w:p w:rsidR="00333EFC" w:rsidRDefault="00333EFC" w:rsidP="00333EFC">
      <w:pPr>
        <w:pStyle w:val="ConsPlusTitle"/>
        <w:jc w:val="center"/>
        <w:rPr>
          <w:rFonts w:ascii="PT Astra Serif" w:hAnsi="PT Astra Serif" w:cs="PT Astra Serif"/>
          <w:szCs w:val="26"/>
        </w:rPr>
      </w:pPr>
    </w:p>
    <w:p w:rsidR="007025D9" w:rsidRPr="00F05271" w:rsidRDefault="00FE0D99" w:rsidP="00F05271">
      <w:pPr>
        <w:pStyle w:val="ConsPlusTitle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966DB4">
        <w:rPr>
          <w:rFonts w:ascii="PT Astra Serif" w:hAnsi="PT Astra Serif" w:cs="Courier New"/>
          <w:sz w:val="28"/>
          <w:szCs w:val="28"/>
        </w:rPr>
        <w:t>2-1</w:t>
      </w:r>
      <w:r w:rsidRPr="00F05271">
        <w:rPr>
          <w:rFonts w:ascii="PT Astra Serif" w:hAnsi="PT Astra Serif" w:cs="Courier New"/>
          <w:sz w:val="28"/>
          <w:szCs w:val="28"/>
        </w:rPr>
        <w:t>.</w:t>
      </w:r>
      <w:r w:rsidR="00966DB4" w:rsidRPr="00F05271">
        <w:rPr>
          <w:rFonts w:ascii="PT Astra Serif" w:hAnsi="PT Astra Serif" w:cs="Courier New"/>
          <w:sz w:val="28"/>
          <w:szCs w:val="28"/>
        </w:rPr>
        <w:t xml:space="preserve"> Ожидаемый результат (выраженный установленными </w:t>
      </w:r>
      <w:r w:rsidRPr="00F05271">
        <w:rPr>
          <w:rFonts w:ascii="PT Astra Serif" w:hAnsi="PT Astra Serif" w:cs="Courier New"/>
          <w:sz w:val="28"/>
          <w:szCs w:val="28"/>
        </w:rPr>
        <w:t>разработчиком</w:t>
      </w:r>
      <w:r w:rsidR="00966DB4" w:rsidRPr="00F05271">
        <w:rPr>
          <w:rFonts w:ascii="PT Astra Serif" w:hAnsi="PT Astra Serif" w:cs="Courier New"/>
          <w:sz w:val="28"/>
          <w:szCs w:val="28"/>
        </w:rPr>
        <w:t xml:space="preserve"> </w:t>
      </w:r>
      <w:r w:rsidRPr="00F05271">
        <w:rPr>
          <w:rFonts w:ascii="PT Astra Serif" w:hAnsi="PT Astra Serif" w:cs="Courier New"/>
          <w:sz w:val="28"/>
          <w:szCs w:val="28"/>
        </w:rPr>
        <w:t>показателями) предлагаемого правового регулирования:</w:t>
      </w:r>
      <w:r w:rsidRPr="00F05271">
        <w:rPr>
          <w:rFonts w:ascii="PT Astra Serif" w:hAnsi="PT Astra Serif" w:cs="Courier New"/>
          <w:b w:val="0"/>
          <w:sz w:val="28"/>
          <w:szCs w:val="28"/>
        </w:rPr>
        <w:t xml:space="preserve"> </w:t>
      </w:r>
      <w:r w:rsidR="00F05271" w:rsidRPr="00F05271">
        <w:rPr>
          <w:rFonts w:ascii="PT Astra Serif" w:hAnsi="PT Astra Serif"/>
          <w:b w:val="0"/>
          <w:sz w:val="28"/>
          <w:szCs w:val="28"/>
        </w:rPr>
        <w:t>финансово</w:t>
      </w:r>
      <w:r w:rsidR="00383C70">
        <w:rPr>
          <w:rFonts w:ascii="PT Astra Serif" w:hAnsi="PT Astra Serif"/>
          <w:b w:val="0"/>
          <w:sz w:val="28"/>
          <w:szCs w:val="28"/>
        </w:rPr>
        <w:t>е</w:t>
      </w:r>
      <w:r w:rsidR="00F05271" w:rsidRPr="00F05271">
        <w:rPr>
          <w:rFonts w:ascii="PT Astra Serif" w:hAnsi="PT Astra Serif"/>
          <w:b w:val="0"/>
          <w:sz w:val="28"/>
          <w:szCs w:val="28"/>
        </w:rPr>
        <w:t xml:space="preserve"> обеспечени</w:t>
      </w:r>
      <w:r w:rsidR="00383C70">
        <w:rPr>
          <w:rFonts w:ascii="PT Astra Serif" w:hAnsi="PT Astra Serif"/>
          <w:b w:val="0"/>
          <w:sz w:val="28"/>
          <w:szCs w:val="28"/>
        </w:rPr>
        <w:t>е</w:t>
      </w:r>
      <w:r w:rsidR="00F05271" w:rsidRPr="00F05271">
        <w:rPr>
          <w:rFonts w:ascii="PT Astra Serif" w:hAnsi="PT Astra Serif"/>
          <w:b w:val="0"/>
          <w:sz w:val="28"/>
          <w:szCs w:val="28"/>
        </w:rPr>
        <w:t xml:space="preserve"> затрат сельскохозяйственных товаропроизводителей</w:t>
      </w:r>
      <w:r w:rsidR="00F05271" w:rsidRPr="00F05271">
        <w:rPr>
          <w:rFonts w:ascii="PT Astra Serif" w:hAnsi="PT Astra Serif" w:cs="PT Astra Serif"/>
          <w:b w:val="0"/>
          <w:sz w:val="28"/>
          <w:szCs w:val="28"/>
        </w:rPr>
        <w:t xml:space="preserve">, которые включены в единый реестр субъектов малого и среднего предпринимательства в соответствии с Федеральным </w:t>
      </w:r>
      <w:hyperlink r:id="rId7" w:history="1">
        <w:r w:rsidR="00F05271" w:rsidRPr="00F05271">
          <w:rPr>
            <w:rFonts w:ascii="PT Astra Serif" w:hAnsi="PT Astra Serif" w:cs="PT Astra Serif"/>
            <w:b w:val="0"/>
            <w:sz w:val="28"/>
            <w:szCs w:val="28"/>
          </w:rPr>
          <w:t>законом</w:t>
        </w:r>
      </w:hyperlink>
      <w:r w:rsidR="00F05271" w:rsidRPr="00F05271">
        <w:rPr>
          <w:rFonts w:ascii="PT Astra Serif" w:hAnsi="PT Astra Serif" w:cs="PT Astra Serif"/>
          <w:b w:val="0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 w:rsidR="00F05271" w:rsidRPr="00F05271">
        <w:rPr>
          <w:rFonts w:ascii="PT Astra Serif" w:hAnsi="PT Astra Serif"/>
          <w:b w:val="0"/>
          <w:sz w:val="28"/>
          <w:szCs w:val="28"/>
        </w:rPr>
        <w:t xml:space="preserve"> (без учета налога на добавленную стоимость, за исключением сельскохозяйственных </w:t>
      </w:r>
      <w:r w:rsidR="00F05271" w:rsidRPr="00F05271">
        <w:rPr>
          <w:rFonts w:ascii="PT Astra Serif" w:hAnsi="PT Astra Serif"/>
          <w:b w:val="0"/>
          <w:sz w:val="28"/>
          <w:szCs w:val="28"/>
        </w:rPr>
        <w:lastRenderedPageBreak/>
        <w:t xml:space="preserve">товаропроизводителей,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Федерации), не возмещаемых в рамках иных направлений государственной поддержки, на </w:t>
      </w:r>
      <w:r w:rsidR="00F05271" w:rsidRPr="00F05271">
        <w:rPr>
          <w:rFonts w:ascii="PT Astra Serif" w:hAnsi="PT Astra Serif" w:cs="PT Astra Serif"/>
          <w:b w:val="0"/>
          <w:sz w:val="28"/>
          <w:szCs w:val="28"/>
        </w:rPr>
        <w:t>развитие субъектов малого предпринимательства на сельских территориях и на территориях сельских агломераций Томской области</w:t>
      </w:r>
      <w:r w:rsidR="00F05271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8645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F05271">
        <w:rPr>
          <w:rFonts w:ascii="PT Astra Serif" w:hAnsi="PT Astra Serif"/>
          <w:b w:val="0"/>
          <w:sz w:val="28"/>
          <w:szCs w:val="28"/>
        </w:rPr>
        <w:t>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E81192">
        <w:rPr>
          <w:rFonts w:ascii="PT Astra Serif" w:hAnsi="PT Astra Serif" w:cs="Courier New"/>
          <w:b w:val="0"/>
          <w:bCs w:val="0"/>
          <w:sz w:val="28"/>
          <w:szCs w:val="28"/>
        </w:rPr>
        <w:t>3 квартал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8D6259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/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Вариант 2</w:t>
            </w:r>
          </w:p>
        </w:tc>
      </w:tr>
      <w:tr w:rsidR="008D6259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>
              <w:t>6</w:t>
            </w:r>
            <w:r w:rsidRPr="000D6791">
              <w:t>.1. Содержание варианта решения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Предлагаемый вариант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Не вмешательство</w:t>
            </w:r>
          </w:p>
        </w:tc>
      </w:tr>
      <w:tr w:rsidR="008D6259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>
              <w:t>6</w:t>
            </w:r>
            <w:r w:rsidRPr="000D6791"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 xml:space="preserve">Государственная поддержка в 2021 году будет предоставлена 1 получателю государственной поддержки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/>
        </w:tc>
      </w:tr>
      <w:tr w:rsidR="008D6259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>
              <w:t>6</w:t>
            </w:r>
            <w:r w:rsidRPr="000D6791"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Дополнительные расходы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>Не определено</w:t>
            </w:r>
          </w:p>
        </w:tc>
      </w:tr>
      <w:tr w:rsidR="008D6259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>
              <w:t>6</w:t>
            </w:r>
            <w:r w:rsidRPr="000D6791">
              <w:t>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t xml:space="preserve">В пределах бюджетных ассигнований и лимитов бюджетных обязательств, предусмотренных </w:t>
            </w:r>
            <w:r w:rsidRPr="000D6791">
              <w:lastRenderedPageBreak/>
              <w:t>Законом Томской области от 29 декабря 2020 года № 180-ОЗ «Об областном бюджете на 2021 год и на плановый период 2022 и 2023 годов» на реализацию государственной программы «Развитие сельского хозяйства, рынков сырья и продовольствия в Томской области» на развитие семейных ферм и грант «Агропрогресс»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59" w:rsidRPr="000D6791" w:rsidRDefault="008D6259" w:rsidP="00A43704">
            <w:r w:rsidRPr="000D6791">
              <w:lastRenderedPageBreak/>
              <w:t>Не определено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80160"/>
    <w:rsid w:val="00086176"/>
    <w:rsid w:val="00094C92"/>
    <w:rsid w:val="000B1865"/>
    <w:rsid w:val="000C049F"/>
    <w:rsid w:val="000C0DC7"/>
    <w:rsid w:val="00160C67"/>
    <w:rsid w:val="0019162C"/>
    <w:rsid w:val="0021755A"/>
    <w:rsid w:val="0023132C"/>
    <w:rsid w:val="00233667"/>
    <w:rsid w:val="00286457"/>
    <w:rsid w:val="002B1C04"/>
    <w:rsid w:val="002C4F30"/>
    <w:rsid w:val="002E5E2C"/>
    <w:rsid w:val="0032306B"/>
    <w:rsid w:val="00333EFC"/>
    <w:rsid w:val="0036773D"/>
    <w:rsid w:val="00375A1D"/>
    <w:rsid w:val="00383C70"/>
    <w:rsid w:val="003921B1"/>
    <w:rsid w:val="003E48A3"/>
    <w:rsid w:val="0042216F"/>
    <w:rsid w:val="004D3D70"/>
    <w:rsid w:val="005974D4"/>
    <w:rsid w:val="005D6A01"/>
    <w:rsid w:val="005E1A68"/>
    <w:rsid w:val="00616F34"/>
    <w:rsid w:val="00644446"/>
    <w:rsid w:val="00655DF6"/>
    <w:rsid w:val="00695229"/>
    <w:rsid w:val="006A0955"/>
    <w:rsid w:val="006A6793"/>
    <w:rsid w:val="007025D9"/>
    <w:rsid w:val="008756CC"/>
    <w:rsid w:val="008C1B0A"/>
    <w:rsid w:val="008D2B6D"/>
    <w:rsid w:val="008D6259"/>
    <w:rsid w:val="00966DB4"/>
    <w:rsid w:val="009C7FCF"/>
    <w:rsid w:val="009F0627"/>
    <w:rsid w:val="009F11E5"/>
    <w:rsid w:val="00A03D52"/>
    <w:rsid w:val="00A147F5"/>
    <w:rsid w:val="00A16205"/>
    <w:rsid w:val="00A23FE6"/>
    <w:rsid w:val="00A41D77"/>
    <w:rsid w:val="00A65F68"/>
    <w:rsid w:val="00A95EC9"/>
    <w:rsid w:val="00A97EFA"/>
    <w:rsid w:val="00AA2F02"/>
    <w:rsid w:val="00AA51FF"/>
    <w:rsid w:val="00AE42B8"/>
    <w:rsid w:val="00B24ABE"/>
    <w:rsid w:val="00B41C24"/>
    <w:rsid w:val="00BE2639"/>
    <w:rsid w:val="00BE76A5"/>
    <w:rsid w:val="00BF0171"/>
    <w:rsid w:val="00C849D3"/>
    <w:rsid w:val="00CC4B41"/>
    <w:rsid w:val="00CF2E15"/>
    <w:rsid w:val="00D258DC"/>
    <w:rsid w:val="00D42DDC"/>
    <w:rsid w:val="00D9503A"/>
    <w:rsid w:val="00E04B15"/>
    <w:rsid w:val="00E444A5"/>
    <w:rsid w:val="00E81192"/>
    <w:rsid w:val="00F05271"/>
    <w:rsid w:val="00F84A75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E81192"/>
    <w:pPr>
      <w:autoSpaceDE w:val="0"/>
      <w:autoSpaceDN w:val="0"/>
      <w:adjustRightInd w:val="0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E81192"/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E81192"/>
    <w:pPr>
      <w:autoSpaceDE w:val="0"/>
      <w:autoSpaceDN w:val="0"/>
      <w:adjustRightInd w:val="0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E81192"/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4C2C1E50A3D9D4F7C5FACFF4A67D689336C5A8DE57CAB297126DE008D68A62144106A5A090B24EBF3766FAEDf4i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in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Анна</cp:lastModifiedBy>
  <cp:revision>7</cp:revision>
  <cp:lastPrinted>2021-07-20T04:45:00Z</cp:lastPrinted>
  <dcterms:created xsi:type="dcterms:W3CDTF">2021-07-19T10:19:00Z</dcterms:created>
  <dcterms:modified xsi:type="dcterms:W3CDTF">2021-07-20T09:58:00Z</dcterms:modified>
</cp:coreProperties>
</file>