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77" w:rsidRPr="00A527D1" w:rsidRDefault="00E06977" w:rsidP="00E06977">
      <w:pPr>
        <w:tabs>
          <w:tab w:val="left" w:pos="142"/>
        </w:tabs>
        <w:jc w:val="center"/>
        <w:rPr>
          <w:rFonts w:ascii="PT Astra Serif" w:hAnsi="PT Astra Serif"/>
          <w:szCs w:val="26"/>
        </w:rPr>
      </w:pPr>
      <w:r w:rsidRPr="00A527D1">
        <w:rPr>
          <w:rFonts w:ascii="PT Astra Serif" w:hAnsi="PT Astra Serif"/>
          <w:szCs w:val="26"/>
        </w:rPr>
        <w:t>Пояснительная записка</w:t>
      </w:r>
    </w:p>
    <w:p w:rsidR="00E06977" w:rsidRPr="00A527D1" w:rsidRDefault="00E06977" w:rsidP="00E06977">
      <w:pPr>
        <w:pStyle w:val="ConsPlusTitle"/>
        <w:ind w:firstLine="709"/>
        <w:jc w:val="center"/>
        <w:rPr>
          <w:rFonts w:ascii="PT Astra Serif" w:hAnsi="PT Astra Serif"/>
          <w:b w:val="0"/>
          <w:sz w:val="26"/>
          <w:szCs w:val="26"/>
        </w:rPr>
      </w:pPr>
      <w:proofErr w:type="gramStart"/>
      <w:r w:rsidRPr="00A527D1">
        <w:rPr>
          <w:rFonts w:ascii="PT Astra Serif" w:hAnsi="PT Astra Serif" w:cs="Times New Roman"/>
          <w:b w:val="0"/>
          <w:sz w:val="26"/>
          <w:szCs w:val="26"/>
        </w:rPr>
        <w:t>к</w:t>
      </w:r>
      <w:proofErr w:type="gramEnd"/>
      <w:r w:rsidRPr="00A527D1">
        <w:rPr>
          <w:rFonts w:ascii="PT Astra Serif" w:hAnsi="PT Astra Serif" w:cs="Times New Roman"/>
          <w:b w:val="0"/>
          <w:sz w:val="26"/>
          <w:szCs w:val="26"/>
        </w:rPr>
        <w:t xml:space="preserve"> проекту постановления Администрации Томской области </w:t>
      </w:r>
      <w:r w:rsidRPr="00A527D1">
        <w:rPr>
          <w:rFonts w:ascii="PT Astra Serif" w:hAnsi="PT Astra Serif"/>
          <w:b w:val="0"/>
          <w:sz w:val="26"/>
          <w:szCs w:val="26"/>
        </w:rPr>
        <w:t xml:space="preserve">«Об утверждении Положения о региональном государственном контроле (надзоре) </w:t>
      </w:r>
      <w:r w:rsidR="002E0A5C" w:rsidRPr="00A527D1">
        <w:rPr>
          <w:rFonts w:ascii="PT Astra Serif" w:hAnsi="PT Astra Serif"/>
          <w:b w:val="0"/>
          <w:sz w:val="26"/>
          <w:szCs w:val="26"/>
        </w:rPr>
        <w:br/>
      </w:r>
      <w:r w:rsidRPr="00A527D1">
        <w:rPr>
          <w:rFonts w:ascii="PT Astra Serif" w:hAnsi="PT Astra Serif"/>
          <w:b w:val="0"/>
          <w:sz w:val="26"/>
          <w:szCs w:val="26"/>
        </w:rPr>
        <w:t>за приемом на работу инвалидов в пределах установленной квоты</w:t>
      </w:r>
      <w:r w:rsidR="002E0A5C" w:rsidRPr="00A527D1">
        <w:rPr>
          <w:rFonts w:ascii="PT Astra Serif" w:hAnsi="PT Astra Serif"/>
          <w:b w:val="0"/>
          <w:sz w:val="26"/>
          <w:szCs w:val="26"/>
        </w:rPr>
        <w:t xml:space="preserve"> </w:t>
      </w:r>
      <w:r w:rsidR="002E0A5C" w:rsidRPr="00A527D1">
        <w:rPr>
          <w:rFonts w:ascii="PT Astra Serif" w:hAnsi="PT Astra Serif"/>
          <w:b w:val="0"/>
          <w:sz w:val="26"/>
          <w:szCs w:val="26"/>
        </w:rPr>
        <w:br/>
      </w:r>
      <w:r w:rsidRPr="00A527D1">
        <w:rPr>
          <w:rFonts w:ascii="PT Astra Serif" w:hAnsi="PT Astra Serif"/>
          <w:b w:val="0"/>
          <w:sz w:val="26"/>
          <w:szCs w:val="26"/>
        </w:rPr>
        <w:t>на территории Томской области»</w:t>
      </w:r>
    </w:p>
    <w:p w:rsidR="00E06977" w:rsidRPr="00A527D1" w:rsidRDefault="00E06977" w:rsidP="00E06977">
      <w:pPr>
        <w:pStyle w:val="ConsPlusTitle"/>
        <w:ind w:firstLine="709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E06977" w:rsidRPr="00A527D1" w:rsidRDefault="00E06977" w:rsidP="00E06977">
      <w:pPr>
        <w:pStyle w:val="ConsPlusTitle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A527D1">
        <w:rPr>
          <w:rFonts w:ascii="PT Astra Serif" w:hAnsi="PT Astra Serif" w:cs="Times New Roman"/>
          <w:b w:val="0"/>
          <w:sz w:val="26"/>
          <w:szCs w:val="26"/>
        </w:rPr>
        <w:t xml:space="preserve">Проект постановления Администрации Томской области </w:t>
      </w:r>
      <w:r w:rsidRPr="00A527D1">
        <w:rPr>
          <w:rFonts w:ascii="PT Astra Serif" w:hAnsi="PT Astra Serif"/>
          <w:b w:val="0"/>
          <w:sz w:val="26"/>
          <w:szCs w:val="26"/>
        </w:rPr>
        <w:t>«Об утверждении Положения о региональном государственном контроле (надзоре) за приемом на работу инвалидов в пределах установленной квоты на территории Томской области»</w:t>
      </w:r>
      <w:r w:rsidRPr="00A527D1">
        <w:rPr>
          <w:rStyle w:val="pt-a0-000002"/>
          <w:rFonts w:ascii="PT Astra Serif" w:hAnsi="PT Astra Serif"/>
          <w:b w:val="0"/>
          <w:color w:val="000000"/>
          <w:sz w:val="26"/>
          <w:szCs w:val="26"/>
        </w:rPr>
        <w:t xml:space="preserve"> (далее – проект</w:t>
      </w:r>
      <w:r w:rsidR="002E0A5C" w:rsidRPr="00A527D1">
        <w:rPr>
          <w:rStyle w:val="pt-a0-000002"/>
          <w:rFonts w:ascii="PT Astra Serif" w:hAnsi="PT Astra Serif"/>
          <w:b w:val="0"/>
          <w:color w:val="000000"/>
          <w:sz w:val="26"/>
          <w:szCs w:val="26"/>
        </w:rPr>
        <w:t xml:space="preserve"> постановления</w:t>
      </w:r>
      <w:r w:rsidRPr="00A527D1">
        <w:rPr>
          <w:rStyle w:val="pt-a0-000002"/>
          <w:rFonts w:ascii="PT Astra Serif" w:hAnsi="PT Astra Serif"/>
          <w:b w:val="0"/>
          <w:color w:val="000000"/>
          <w:sz w:val="26"/>
          <w:szCs w:val="26"/>
        </w:rPr>
        <w:t>) разработан в соответствии с пунктом 3 части 2 статьи 3 Федерального закона от 31 июля 2020 г. № 248-ФЗ «О государственном контроле (надзоре) и муниципальном контроле в Российской Федерации» с учетом поправок</w:t>
      </w:r>
      <w:r w:rsidR="002E0A5C" w:rsidRPr="00A527D1">
        <w:rPr>
          <w:rStyle w:val="pt-a0-000002"/>
          <w:rFonts w:ascii="PT Astra Serif" w:hAnsi="PT Astra Serif"/>
          <w:b w:val="0"/>
          <w:color w:val="000000"/>
          <w:sz w:val="26"/>
          <w:szCs w:val="26"/>
        </w:rPr>
        <w:t>,</w:t>
      </w:r>
      <w:r w:rsidRPr="00A527D1">
        <w:rPr>
          <w:rStyle w:val="pt-a0-000002"/>
          <w:rFonts w:ascii="PT Astra Serif" w:hAnsi="PT Astra Serif"/>
          <w:b w:val="0"/>
          <w:color w:val="000000"/>
          <w:sz w:val="26"/>
          <w:szCs w:val="26"/>
        </w:rPr>
        <w:t xml:space="preserve"> внесенных </w:t>
      </w:r>
      <w:r w:rsidR="002E0A5C" w:rsidRPr="00A527D1">
        <w:rPr>
          <w:rStyle w:val="pt-a0-000002"/>
          <w:rFonts w:ascii="PT Astra Serif" w:hAnsi="PT Astra Serif"/>
          <w:b w:val="0"/>
          <w:color w:val="000000"/>
          <w:sz w:val="26"/>
          <w:szCs w:val="26"/>
        </w:rPr>
        <w:t>Ф</w:t>
      </w:r>
      <w:r w:rsidRPr="00A527D1">
        <w:rPr>
          <w:rStyle w:val="pt-a0-000002"/>
          <w:rFonts w:ascii="PT Astra Serif" w:hAnsi="PT Astra Serif"/>
          <w:b w:val="0"/>
          <w:color w:val="000000"/>
          <w:sz w:val="26"/>
          <w:szCs w:val="26"/>
        </w:rPr>
        <w:t xml:space="preserve">едеральным законом  </w:t>
      </w:r>
      <w:r w:rsidRPr="00A527D1">
        <w:rPr>
          <w:rFonts w:ascii="PT Astra Serif" w:hAnsi="PT Astra Serif"/>
          <w:b w:val="0"/>
          <w:sz w:val="26"/>
          <w:szCs w:val="26"/>
        </w:rPr>
        <w:t>от 11 июня 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</w:r>
    </w:p>
    <w:p w:rsidR="00E06977" w:rsidRPr="00A527D1" w:rsidRDefault="00E06977" w:rsidP="00E06977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Style w:val="pt-a0-000002"/>
          <w:rFonts w:ascii="PT Astra Serif" w:hAnsi="PT Astra Serif"/>
          <w:color w:val="000000"/>
          <w:sz w:val="26"/>
          <w:szCs w:val="26"/>
        </w:rPr>
      </w:pPr>
      <w:r w:rsidRPr="00A527D1">
        <w:rPr>
          <w:rStyle w:val="pt-a0-000002"/>
          <w:rFonts w:ascii="PT Astra Serif" w:hAnsi="PT Astra Serif"/>
          <w:color w:val="000000"/>
          <w:sz w:val="26"/>
          <w:szCs w:val="26"/>
        </w:rPr>
        <w:t>Проект</w:t>
      </w:r>
      <w:r w:rsidR="00BF7024" w:rsidRPr="00A527D1">
        <w:rPr>
          <w:rStyle w:val="pt-a0-000002"/>
          <w:rFonts w:ascii="PT Astra Serif" w:hAnsi="PT Astra Serif"/>
          <w:color w:val="000000"/>
          <w:sz w:val="26"/>
          <w:szCs w:val="26"/>
        </w:rPr>
        <w:t xml:space="preserve"> постановления</w:t>
      </w:r>
      <w:r w:rsidRPr="00A527D1">
        <w:rPr>
          <w:rStyle w:val="pt-a0-000002"/>
          <w:rFonts w:ascii="PT Astra Serif" w:hAnsi="PT Astra Serif"/>
          <w:color w:val="000000"/>
          <w:sz w:val="26"/>
          <w:szCs w:val="26"/>
        </w:rPr>
        <w:t xml:space="preserve"> устанавливает:</w:t>
      </w:r>
    </w:p>
    <w:p w:rsidR="00E06977" w:rsidRPr="00A527D1" w:rsidRDefault="00E06977" w:rsidP="00BF7024">
      <w:pPr>
        <w:pStyle w:val="pt-a-00000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A527D1">
        <w:rPr>
          <w:rFonts w:ascii="PT Astra Serif" w:eastAsia="Calibri" w:hAnsi="PT Astra Serif"/>
          <w:sz w:val="26"/>
          <w:szCs w:val="26"/>
        </w:rPr>
        <w:t>применение</w:t>
      </w:r>
      <w:proofErr w:type="gramEnd"/>
      <w:r w:rsidRPr="00A527D1">
        <w:rPr>
          <w:rFonts w:ascii="PT Astra Serif" w:eastAsia="Calibri" w:hAnsi="PT Astra Serif"/>
          <w:sz w:val="26"/>
          <w:szCs w:val="26"/>
        </w:rPr>
        <w:t xml:space="preserve"> </w:t>
      </w:r>
      <w:r w:rsidRPr="00A527D1">
        <w:rPr>
          <w:rFonts w:ascii="PT Astra Serif" w:hAnsi="PT Astra Serif" w:cs="PT Astra Serif"/>
          <w:sz w:val="26"/>
          <w:szCs w:val="26"/>
        </w:rPr>
        <w:t xml:space="preserve">системы оценки и управления рисками при осуществлении </w:t>
      </w:r>
      <w:r w:rsidRPr="00A527D1">
        <w:rPr>
          <w:rFonts w:ascii="PT Astra Serif" w:eastAsia="Calibri" w:hAnsi="PT Astra Serif"/>
          <w:sz w:val="26"/>
          <w:szCs w:val="26"/>
        </w:rPr>
        <w:t>регионального государственного контроля (надзора) за приемом на работу инвалидов в пределах установленной квоты;</w:t>
      </w:r>
    </w:p>
    <w:p w:rsidR="00E06977" w:rsidRPr="00A527D1" w:rsidRDefault="00E06977" w:rsidP="00BF7024">
      <w:pPr>
        <w:pStyle w:val="pt-a-00000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pt-a0-000002"/>
          <w:rFonts w:ascii="PT Astra Serif" w:hAnsi="PT Astra Serif"/>
          <w:color w:val="000000"/>
          <w:sz w:val="26"/>
          <w:szCs w:val="26"/>
        </w:rPr>
      </w:pPr>
      <w:proofErr w:type="gramStart"/>
      <w:r w:rsidRPr="00A527D1">
        <w:rPr>
          <w:rFonts w:ascii="PT Astra Serif" w:eastAsia="Calibri" w:hAnsi="PT Astra Serif"/>
          <w:sz w:val="26"/>
          <w:szCs w:val="26"/>
        </w:rPr>
        <w:t>критерии</w:t>
      </w:r>
      <w:proofErr w:type="gramEnd"/>
      <w:r w:rsidRPr="00A527D1">
        <w:rPr>
          <w:rFonts w:ascii="PT Astra Serif" w:eastAsia="Calibri" w:hAnsi="PT Astra Serif"/>
          <w:sz w:val="26"/>
          <w:szCs w:val="26"/>
        </w:rPr>
        <w:t xml:space="preserve"> отнесения </w:t>
      </w:r>
      <w:r w:rsidRPr="00A527D1">
        <w:rPr>
          <w:rStyle w:val="pt-a0-000002"/>
          <w:rFonts w:ascii="PT Astra Serif" w:hAnsi="PT Astra Serif"/>
          <w:color w:val="000000"/>
          <w:sz w:val="26"/>
          <w:szCs w:val="26"/>
        </w:rPr>
        <w:t>контролируемых лиц к определенной категории риска;</w:t>
      </w:r>
    </w:p>
    <w:p w:rsidR="00E06977" w:rsidRPr="00A527D1" w:rsidRDefault="00E06977" w:rsidP="00BF7024">
      <w:pPr>
        <w:pStyle w:val="pt-a-00000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A527D1">
        <w:rPr>
          <w:rFonts w:ascii="PT Astra Serif" w:eastAsia="Calibri" w:hAnsi="PT Astra Serif"/>
          <w:sz w:val="26"/>
          <w:szCs w:val="26"/>
        </w:rPr>
        <w:t>виды</w:t>
      </w:r>
      <w:proofErr w:type="gramEnd"/>
      <w:r w:rsidRPr="00A527D1">
        <w:rPr>
          <w:rFonts w:ascii="PT Astra Serif" w:eastAsia="Calibri" w:hAnsi="PT Astra Serif"/>
          <w:sz w:val="26"/>
          <w:szCs w:val="26"/>
        </w:rPr>
        <w:t xml:space="preserve"> и периодичность проведения плановых контрольных (надзорных) мероприятий для каждой категории риска;</w:t>
      </w:r>
    </w:p>
    <w:p w:rsidR="00E06977" w:rsidRPr="00A527D1" w:rsidRDefault="00E06977" w:rsidP="00BF7024">
      <w:pPr>
        <w:pStyle w:val="pt-a-00000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A527D1">
        <w:rPr>
          <w:rFonts w:ascii="PT Astra Serif" w:hAnsi="PT Astra Serif"/>
          <w:color w:val="000000"/>
          <w:sz w:val="26"/>
          <w:szCs w:val="26"/>
        </w:rPr>
        <w:t>виды</w:t>
      </w:r>
      <w:proofErr w:type="gramEnd"/>
      <w:r w:rsidRPr="00A527D1">
        <w:rPr>
          <w:rFonts w:ascii="PT Astra Serif" w:hAnsi="PT Astra Serif"/>
          <w:color w:val="000000"/>
          <w:sz w:val="26"/>
          <w:szCs w:val="26"/>
        </w:rPr>
        <w:t xml:space="preserve"> профилактических мероприятий;</w:t>
      </w:r>
    </w:p>
    <w:p w:rsidR="00E06977" w:rsidRPr="00A527D1" w:rsidRDefault="00E06977" w:rsidP="00BF7024">
      <w:pPr>
        <w:pStyle w:val="pt-a-00000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A527D1">
        <w:rPr>
          <w:rFonts w:ascii="PT Astra Serif" w:hAnsi="PT Astra Serif"/>
          <w:color w:val="000000"/>
          <w:sz w:val="26"/>
          <w:szCs w:val="26"/>
        </w:rPr>
        <w:t>виды</w:t>
      </w:r>
      <w:proofErr w:type="gramEnd"/>
      <w:r w:rsidRPr="00A527D1">
        <w:rPr>
          <w:rFonts w:ascii="PT Astra Serif" w:hAnsi="PT Astra Serif"/>
          <w:color w:val="000000"/>
          <w:sz w:val="26"/>
          <w:szCs w:val="26"/>
        </w:rPr>
        <w:t xml:space="preserve"> контрольных (надзорных) мероприятий в рамках осуществления </w:t>
      </w:r>
      <w:r w:rsidRPr="00A527D1">
        <w:rPr>
          <w:rFonts w:ascii="PT Astra Serif" w:eastAsia="Calibri" w:hAnsi="PT Astra Serif"/>
          <w:sz w:val="26"/>
          <w:szCs w:val="26"/>
        </w:rPr>
        <w:t>регионального государственного контроля (надзора) за приемом на работу инвалидов в пределах установленной квоты</w:t>
      </w:r>
    </w:p>
    <w:p w:rsidR="00E06977" w:rsidRPr="00A527D1" w:rsidRDefault="00E06977" w:rsidP="00BF7024">
      <w:pPr>
        <w:pStyle w:val="pt-a-00000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A527D1">
        <w:rPr>
          <w:rFonts w:ascii="PT Astra Serif" w:eastAsia="Calibri" w:hAnsi="PT Astra Serif"/>
          <w:sz w:val="26"/>
          <w:szCs w:val="26"/>
        </w:rPr>
        <w:t>контрольные</w:t>
      </w:r>
      <w:proofErr w:type="gramEnd"/>
      <w:r w:rsidRPr="00A527D1">
        <w:rPr>
          <w:rFonts w:ascii="PT Astra Serif" w:eastAsia="Calibri" w:hAnsi="PT Astra Serif"/>
          <w:sz w:val="26"/>
          <w:szCs w:val="26"/>
        </w:rPr>
        <w:t xml:space="preserve"> (надзорные) действия, совершаемые в рамках конкретного вида </w:t>
      </w:r>
      <w:r w:rsidR="002E0A5C" w:rsidRPr="00A527D1">
        <w:rPr>
          <w:rFonts w:ascii="PT Astra Serif" w:eastAsia="Calibri" w:hAnsi="PT Astra Serif"/>
          <w:sz w:val="26"/>
          <w:szCs w:val="26"/>
        </w:rPr>
        <w:t>контрольных (надзорных) мероприятий</w:t>
      </w:r>
      <w:r w:rsidRPr="00A527D1">
        <w:rPr>
          <w:rFonts w:ascii="PT Astra Serif" w:eastAsia="Calibri" w:hAnsi="PT Astra Serif"/>
          <w:sz w:val="26"/>
          <w:szCs w:val="26"/>
        </w:rPr>
        <w:t>.</w:t>
      </w:r>
    </w:p>
    <w:p w:rsidR="00E06977" w:rsidRPr="00A527D1" w:rsidRDefault="00E06977" w:rsidP="00E06977">
      <w:pPr>
        <w:tabs>
          <w:tab w:val="left" w:pos="142"/>
        </w:tabs>
        <w:jc w:val="both"/>
        <w:rPr>
          <w:rFonts w:ascii="PT Astra Serif" w:hAnsi="PT Astra Serif"/>
          <w:szCs w:val="26"/>
        </w:rPr>
      </w:pPr>
      <w:r w:rsidRPr="00A527D1">
        <w:rPr>
          <w:rFonts w:ascii="PT Astra Serif" w:hAnsi="PT Astra Serif"/>
          <w:szCs w:val="26"/>
        </w:rPr>
        <w:t xml:space="preserve">Принятие настоящего проекта </w:t>
      </w:r>
      <w:r w:rsidR="002E0A5C" w:rsidRPr="00A527D1">
        <w:rPr>
          <w:rFonts w:ascii="PT Astra Serif" w:hAnsi="PT Astra Serif"/>
          <w:szCs w:val="26"/>
        </w:rPr>
        <w:t xml:space="preserve">постановления </w:t>
      </w:r>
      <w:r w:rsidRPr="00A527D1">
        <w:rPr>
          <w:rFonts w:ascii="PT Astra Serif" w:hAnsi="PT Astra Serif"/>
          <w:szCs w:val="26"/>
        </w:rPr>
        <w:t xml:space="preserve">потребует: </w:t>
      </w:r>
    </w:p>
    <w:p w:rsidR="00E06977" w:rsidRPr="00A527D1" w:rsidRDefault="00E06977" w:rsidP="00BF7024">
      <w:pPr>
        <w:numPr>
          <w:ilvl w:val="0"/>
          <w:numId w:val="1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rFonts w:ascii="PT Astra Serif" w:hAnsi="PT Astra Serif" w:cs="PT Astra Serif"/>
          <w:szCs w:val="26"/>
        </w:rPr>
      </w:pPr>
      <w:r w:rsidRPr="00A527D1">
        <w:rPr>
          <w:rFonts w:ascii="PT Astra Serif" w:hAnsi="PT Astra Serif"/>
          <w:szCs w:val="26"/>
        </w:rPr>
        <w:t>признания утратившими силу п</w:t>
      </w:r>
      <w:r w:rsidRPr="00A527D1">
        <w:rPr>
          <w:rFonts w:ascii="PT Astra Serif" w:hAnsi="PT Astra Serif" w:cs="PT Astra Serif"/>
          <w:szCs w:val="26"/>
        </w:rPr>
        <w:t>остановления Администрации Томской области от 29.01.2019 № 33а «О порядке организации и осуществления надзора и контроля за приемом на работу инвалидов в пределах установленной квоты на территории Томской области» и приказа Департамента труда и занятости населения Томской области от 08.08.2019 № 30 «Об утверждении Административного регламента осуществления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протоколов»;</w:t>
      </w:r>
    </w:p>
    <w:p w:rsidR="00E06977" w:rsidRPr="00A527D1" w:rsidRDefault="00E06977" w:rsidP="00BF70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Cs w:val="26"/>
        </w:rPr>
      </w:pPr>
      <w:proofErr w:type="gramStart"/>
      <w:r w:rsidRPr="00A527D1">
        <w:rPr>
          <w:rFonts w:ascii="PT Astra Serif" w:hAnsi="PT Astra Serif" w:cs="PT Astra Serif"/>
          <w:szCs w:val="26"/>
        </w:rPr>
        <w:t>внесения</w:t>
      </w:r>
      <w:proofErr w:type="gramEnd"/>
      <w:r w:rsidRPr="00A527D1">
        <w:rPr>
          <w:rFonts w:ascii="PT Astra Serif" w:hAnsi="PT Astra Serif" w:cs="PT Astra Serif"/>
          <w:szCs w:val="26"/>
        </w:rPr>
        <w:t xml:space="preserve"> изменений в постановление Администрации Томской области от 27.09.2019 № 348а «Об утверждении государственной программы «Развитие рынка труда в Томской области» и в постановление Губернатора Томской области от 20.12.2007 № 164 «О реорганизации исполнительных органов государственной власти Томской области и утверждении Положения о Департаменте труда и занятости населения Томской области»;</w:t>
      </w:r>
    </w:p>
    <w:p w:rsidR="00E06977" w:rsidRPr="00A527D1" w:rsidRDefault="00E06977" w:rsidP="00BF70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Cs w:val="26"/>
        </w:rPr>
      </w:pPr>
      <w:r w:rsidRPr="00A527D1">
        <w:rPr>
          <w:rFonts w:ascii="PT Astra Serif" w:hAnsi="PT Astra Serif" w:cs="PT Astra Serif"/>
          <w:szCs w:val="26"/>
        </w:rPr>
        <w:t xml:space="preserve">принятие постановлений Администрации Томской области «Об утверждении ключевых показателей осуществления </w:t>
      </w:r>
      <w:r w:rsidRPr="00A527D1">
        <w:rPr>
          <w:rFonts w:ascii="PT Astra Serif" w:eastAsia="Calibri" w:hAnsi="PT Astra Serif"/>
          <w:szCs w:val="26"/>
        </w:rPr>
        <w:t xml:space="preserve">регионального государственного контроле (надзоре) за приемом на работу инвалидов в пределах установленной квоты и их целевых значений, а также индикативных показателей» и </w:t>
      </w:r>
      <w:r w:rsidRPr="00A527D1">
        <w:rPr>
          <w:rFonts w:ascii="PT Astra Serif" w:hAnsi="PT Astra Serif" w:cs="PT Astra Serif"/>
          <w:szCs w:val="26"/>
        </w:rPr>
        <w:t xml:space="preserve">«Об утверждении Перечня индикаторов риска нарушения обязательных требований при осуществлении </w:t>
      </w:r>
      <w:r w:rsidRPr="00A527D1">
        <w:rPr>
          <w:rFonts w:ascii="PT Astra Serif" w:eastAsia="Calibri" w:hAnsi="PT Astra Serif"/>
          <w:szCs w:val="26"/>
        </w:rPr>
        <w:t xml:space="preserve">регионального государственном контроле (надзоре) за приемом на работу инвалидов в пределах установленной квоты </w:t>
      </w:r>
      <w:r w:rsidRPr="00A527D1">
        <w:rPr>
          <w:rFonts w:ascii="PT Astra Serif" w:hAnsi="PT Astra Serif" w:cs="PT Astra Serif"/>
          <w:szCs w:val="26"/>
        </w:rPr>
        <w:t>и порядок их выявления».</w:t>
      </w:r>
    </w:p>
    <w:p w:rsidR="002E0A5C" w:rsidRPr="00A527D1" w:rsidRDefault="002E0A5C" w:rsidP="002E0A5C">
      <w:pPr>
        <w:autoSpaceDE w:val="0"/>
        <w:autoSpaceDN w:val="0"/>
        <w:adjustRightInd w:val="0"/>
        <w:ind w:left="709" w:firstLine="0"/>
        <w:jc w:val="both"/>
        <w:rPr>
          <w:rFonts w:ascii="PT Astra Serif" w:hAnsi="PT Astra Serif" w:cs="PT Astra Serif"/>
          <w:szCs w:val="26"/>
        </w:rPr>
      </w:pPr>
    </w:p>
    <w:p w:rsidR="00E06977" w:rsidRPr="00A527D1" w:rsidRDefault="00E06977" w:rsidP="00E06977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527D1">
        <w:rPr>
          <w:rStyle w:val="pt-a0-000002"/>
          <w:rFonts w:ascii="PT Astra Serif" w:hAnsi="PT Astra Serif"/>
          <w:color w:val="000000"/>
          <w:sz w:val="26"/>
          <w:szCs w:val="26"/>
        </w:rPr>
        <w:lastRenderedPageBreak/>
        <w:t>Наступление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не прогнозируется.</w:t>
      </w:r>
    </w:p>
    <w:p w:rsidR="00E06977" w:rsidRPr="00A527D1" w:rsidRDefault="00E06977" w:rsidP="00E06977">
      <w:pPr>
        <w:jc w:val="both"/>
        <w:rPr>
          <w:rFonts w:ascii="PT Astra Serif" w:hAnsi="PT Astra Serif"/>
          <w:szCs w:val="26"/>
        </w:rPr>
      </w:pPr>
      <w:r w:rsidRPr="00A527D1">
        <w:rPr>
          <w:rFonts w:ascii="PT Astra Serif" w:hAnsi="PT Astra Serif"/>
          <w:szCs w:val="26"/>
        </w:rPr>
        <w:t>В случае принятия проекта дополнительные средства областного бюджета не потребуются.</w:t>
      </w:r>
    </w:p>
    <w:p w:rsidR="00E06977" w:rsidRPr="00A527D1" w:rsidRDefault="00E06977" w:rsidP="00E06977">
      <w:pPr>
        <w:ind w:firstLine="720"/>
        <w:jc w:val="both"/>
        <w:rPr>
          <w:rFonts w:ascii="PT Astra Serif" w:hAnsi="PT Astra Serif"/>
          <w:szCs w:val="26"/>
        </w:rPr>
      </w:pPr>
    </w:p>
    <w:p w:rsidR="00E06977" w:rsidRPr="00A527D1" w:rsidRDefault="00E06977" w:rsidP="00E06977">
      <w:pPr>
        <w:ind w:firstLine="720"/>
        <w:jc w:val="both"/>
        <w:rPr>
          <w:rFonts w:ascii="PT Astra Serif" w:hAnsi="PT Astra Serif"/>
          <w:szCs w:val="26"/>
        </w:rPr>
      </w:pPr>
    </w:p>
    <w:p w:rsidR="00E06977" w:rsidRPr="00A527D1" w:rsidRDefault="00E06977" w:rsidP="00E06977">
      <w:pPr>
        <w:ind w:firstLine="720"/>
        <w:jc w:val="both"/>
        <w:rPr>
          <w:rFonts w:ascii="PT Astra Serif" w:hAnsi="PT Astra Serif"/>
          <w:szCs w:val="26"/>
        </w:rPr>
      </w:pPr>
    </w:p>
    <w:p w:rsidR="00E06977" w:rsidRPr="00A527D1" w:rsidRDefault="00E06977" w:rsidP="00E06977">
      <w:pPr>
        <w:ind w:firstLine="0"/>
        <w:jc w:val="both"/>
        <w:rPr>
          <w:rFonts w:ascii="PT Astra Serif" w:hAnsi="PT Astra Serif"/>
          <w:szCs w:val="26"/>
        </w:rPr>
      </w:pPr>
      <w:r w:rsidRPr="00A527D1">
        <w:rPr>
          <w:rFonts w:ascii="PT Astra Serif" w:hAnsi="PT Astra Serif"/>
          <w:szCs w:val="26"/>
        </w:rPr>
        <w:t xml:space="preserve">Начальник Департамента </w:t>
      </w:r>
      <w:r w:rsidRPr="00A527D1">
        <w:rPr>
          <w:rFonts w:ascii="PT Astra Serif" w:hAnsi="PT Astra Serif"/>
          <w:szCs w:val="26"/>
        </w:rPr>
        <w:tab/>
      </w:r>
      <w:r w:rsidRPr="00A527D1">
        <w:rPr>
          <w:rFonts w:ascii="PT Astra Serif" w:hAnsi="PT Astra Serif"/>
          <w:szCs w:val="26"/>
        </w:rPr>
        <w:tab/>
      </w:r>
      <w:r w:rsidRPr="00A527D1">
        <w:rPr>
          <w:rFonts w:ascii="PT Astra Serif" w:hAnsi="PT Astra Serif"/>
          <w:szCs w:val="26"/>
        </w:rPr>
        <w:tab/>
      </w:r>
      <w:r w:rsidRPr="00A527D1">
        <w:rPr>
          <w:rFonts w:ascii="PT Astra Serif" w:hAnsi="PT Astra Serif"/>
          <w:szCs w:val="26"/>
        </w:rPr>
        <w:tab/>
      </w:r>
      <w:r w:rsidRPr="00A527D1">
        <w:rPr>
          <w:rFonts w:ascii="PT Astra Serif" w:hAnsi="PT Astra Serif"/>
          <w:szCs w:val="26"/>
        </w:rPr>
        <w:tab/>
      </w:r>
      <w:r w:rsidRPr="00A527D1">
        <w:rPr>
          <w:rFonts w:ascii="PT Astra Serif" w:hAnsi="PT Astra Serif"/>
          <w:szCs w:val="26"/>
        </w:rPr>
        <w:tab/>
      </w:r>
      <w:r w:rsidRPr="00A527D1">
        <w:rPr>
          <w:rFonts w:ascii="PT Astra Serif" w:hAnsi="PT Astra Serif"/>
          <w:szCs w:val="26"/>
        </w:rPr>
        <w:tab/>
      </w:r>
      <w:r w:rsidRPr="00A527D1">
        <w:rPr>
          <w:rFonts w:ascii="PT Astra Serif" w:hAnsi="PT Astra Serif"/>
          <w:szCs w:val="26"/>
        </w:rPr>
        <w:tab/>
        <w:t xml:space="preserve"> С.Н. Грузных</w:t>
      </w:r>
    </w:p>
    <w:p w:rsidR="008E1899" w:rsidRPr="00A527D1" w:rsidRDefault="008E1899">
      <w:pPr>
        <w:rPr>
          <w:szCs w:val="26"/>
        </w:rPr>
      </w:pPr>
      <w:bookmarkStart w:id="0" w:name="_GoBack"/>
      <w:bookmarkEnd w:id="0"/>
    </w:p>
    <w:sectPr w:rsidR="008E1899" w:rsidRPr="00A527D1" w:rsidSect="002E0A5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E3D"/>
    <w:multiLevelType w:val="hybridMultilevel"/>
    <w:tmpl w:val="03ECD2AC"/>
    <w:lvl w:ilvl="0" w:tplc="22D003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7"/>
    <w:rsid w:val="002E0A5C"/>
    <w:rsid w:val="008E1899"/>
    <w:rsid w:val="00A527D1"/>
    <w:rsid w:val="00BF7024"/>
    <w:rsid w:val="00E0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44D6E-AA17-41DC-8F49-8B02FA2A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7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9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pt-a0-000002">
    <w:name w:val="pt-a0-000002"/>
    <w:rsid w:val="00E06977"/>
    <w:rPr>
      <w:rFonts w:cs="Times New Roman"/>
    </w:rPr>
  </w:style>
  <w:style w:type="paragraph" w:customStyle="1" w:styleId="pt-a-000006">
    <w:name w:val="pt-a-000006"/>
    <w:basedOn w:val="a"/>
    <w:rsid w:val="00E0697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27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Гнеткова Л.Б.</dc:creator>
  <cp:keywords/>
  <dc:description/>
  <cp:lastModifiedBy>Гнеткова Л.Б.</cp:lastModifiedBy>
  <cp:revision>4</cp:revision>
  <cp:lastPrinted>2021-07-08T03:17:00Z</cp:lastPrinted>
  <dcterms:created xsi:type="dcterms:W3CDTF">2021-07-08T02:37:00Z</dcterms:created>
  <dcterms:modified xsi:type="dcterms:W3CDTF">2021-07-08T03:18:00Z</dcterms:modified>
</cp:coreProperties>
</file>