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10" w:rsidRPr="009755C8" w:rsidRDefault="00935D10" w:rsidP="004E220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9755C8">
        <w:rPr>
          <w:rFonts w:ascii="PT Astra Serif" w:hAnsi="PT Astra Serif" w:cs="PT Astra Serif"/>
          <w:b/>
          <w:sz w:val="26"/>
          <w:szCs w:val="26"/>
        </w:rPr>
        <w:t>Перечень</w:t>
      </w:r>
      <w:r w:rsidRPr="009755C8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9755C8">
        <w:rPr>
          <w:rFonts w:ascii="PT Astra Serif" w:hAnsi="PT Astra Serif" w:cs="PT Astra Serif"/>
          <w:b/>
          <w:sz w:val="26"/>
          <w:szCs w:val="26"/>
        </w:rPr>
        <w:t>вопросов</w:t>
      </w:r>
      <w:r w:rsidRPr="009755C8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F37512" w:rsidRPr="00F37512">
        <w:rPr>
          <w:rFonts w:ascii="PT Astra Serif" w:hAnsi="PT Astra Serif" w:cs="PT Astra Serif"/>
          <w:b/>
          <w:sz w:val="26"/>
          <w:szCs w:val="26"/>
        </w:rPr>
        <w:t>для обсуждения в ходе публичных консультаций</w:t>
      </w:r>
      <w:bookmarkStart w:id="0" w:name="_GoBack"/>
      <w:bookmarkEnd w:id="0"/>
    </w:p>
    <w:p w:rsidR="000C0C8E" w:rsidRPr="009755C8" w:rsidRDefault="000C0C8E" w:rsidP="004E220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:rsidR="00935D10" w:rsidRPr="009755C8" w:rsidRDefault="00935D10" w:rsidP="004E2200">
      <w:pPr>
        <w:spacing w:after="0" w:line="240" w:lineRule="auto"/>
        <w:ind w:firstLine="540"/>
        <w:jc w:val="both"/>
        <w:rPr>
          <w:rFonts w:ascii="PT Astra Serif" w:hAnsi="PT Astra Serif"/>
          <w:sz w:val="25"/>
          <w:szCs w:val="25"/>
        </w:rPr>
      </w:pPr>
      <w:r w:rsidRPr="009755C8">
        <w:rPr>
          <w:rFonts w:ascii="PT Astra Serif" w:hAnsi="PT Astra Serif"/>
          <w:sz w:val="25"/>
          <w:szCs w:val="25"/>
        </w:rPr>
        <w:t xml:space="preserve">1. </w:t>
      </w:r>
      <w:r w:rsidR="00BA7903" w:rsidRPr="009755C8">
        <w:rPr>
          <w:rFonts w:ascii="PT Astra Serif" w:hAnsi="PT Astra Serif"/>
          <w:sz w:val="25"/>
          <w:szCs w:val="25"/>
        </w:rPr>
        <w:t>А</w:t>
      </w:r>
      <w:r w:rsidRPr="009755C8">
        <w:rPr>
          <w:rFonts w:ascii="PT Astra Serif" w:hAnsi="PT Astra Serif"/>
          <w:sz w:val="25"/>
          <w:szCs w:val="25"/>
        </w:rPr>
        <w:t>ктуальна ли сегодня заявленная разработчиком правового регулирования проблема?</w:t>
      </w:r>
    </w:p>
    <w:p w:rsidR="00BA7903" w:rsidRPr="009755C8" w:rsidRDefault="00935D10" w:rsidP="004E2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5"/>
          <w:szCs w:val="25"/>
        </w:rPr>
      </w:pPr>
      <w:r w:rsidRPr="009755C8">
        <w:rPr>
          <w:rFonts w:ascii="PT Astra Serif" w:hAnsi="PT Astra Serif"/>
          <w:sz w:val="25"/>
          <w:szCs w:val="25"/>
        </w:rPr>
        <w:t>2.</w:t>
      </w:r>
      <w:r w:rsidR="00BA7903" w:rsidRPr="009755C8">
        <w:rPr>
          <w:rFonts w:ascii="PT Astra Serif" w:hAnsi="PT Astra Serif" w:cs="Calibri"/>
          <w:sz w:val="25"/>
          <w:szCs w:val="25"/>
        </w:rPr>
        <w:t xml:space="preserve">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BA7903" w:rsidRPr="009755C8" w:rsidRDefault="00BA7903" w:rsidP="004E2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5"/>
          <w:szCs w:val="25"/>
        </w:rPr>
      </w:pPr>
      <w:r w:rsidRPr="009755C8">
        <w:rPr>
          <w:rFonts w:ascii="PT Astra Serif" w:hAnsi="PT Astra Serif" w:cs="Calibri"/>
          <w:sz w:val="25"/>
          <w:szCs w:val="25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9755C8">
        <w:rPr>
          <w:rFonts w:ascii="PT Astra Serif" w:hAnsi="PT Astra Serif" w:cs="Calibri"/>
          <w:sz w:val="25"/>
          <w:szCs w:val="25"/>
        </w:rPr>
        <w:t>затратны</w:t>
      </w:r>
      <w:proofErr w:type="spellEnd"/>
      <w:r w:rsidRPr="009755C8">
        <w:rPr>
          <w:rFonts w:ascii="PT Astra Serif" w:hAnsi="PT Astra Serif" w:cs="Calibri"/>
          <w:sz w:val="25"/>
          <w:szCs w:val="25"/>
        </w:rPr>
        <w:t xml:space="preserve"> и/или более эффективны.</w:t>
      </w:r>
    </w:p>
    <w:p w:rsidR="00BA7903" w:rsidRPr="009755C8" w:rsidRDefault="00BA7903" w:rsidP="0097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5"/>
          <w:szCs w:val="25"/>
        </w:rPr>
      </w:pPr>
      <w:r w:rsidRPr="009755C8">
        <w:rPr>
          <w:rFonts w:ascii="PT Astra Serif" w:hAnsi="PT Astra Serif" w:cs="Calibri"/>
          <w:sz w:val="25"/>
          <w:szCs w:val="25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BA7903" w:rsidRPr="009755C8" w:rsidRDefault="00BA7903" w:rsidP="0097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5"/>
          <w:szCs w:val="25"/>
        </w:rPr>
      </w:pPr>
      <w:r w:rsidRPr="009755C8">
        <w:rPr>
          <w:rFonts w:ascii="PT Astra Serif" w:hAnsi="PT Astra Serif" w:cs="Calibri"/>
          <w:sz w:val="25"/>
          <w:szCs w:val="25"/>
        </w:rPr>
        <w:t>5. Повлияет ли введение предлагаемого государственного регулирования на конкурентную среду в отрасли?</w:t>
      </w:r>
    </w:p>
    <w:p w:rsidR="009755C8" w:rsidRPr="009755C8" w:rsidRDefault="009755C8" w:rsidP="0097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5"/>
          <w:szCs w:val="25"/>
        </w:rPr>
      </w:pPr>
      <w:r w:rsidRPr="009755C8">
        <w:rPr>
          <w:rFonts w:ascii="PT Astra Serif" w:hAnsi="PT Astra Serif" w:cs="Calibri"/>
          <w:sz w:val="25"/>
          <w:szCs w:val="25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755C8" w:rsidRPr="009755C8" w:rsidRDefault="009755C8" w:rsidP="0097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5"/>
          <w:szCs w:val="25"/>
        </w:rPr>
      </w:pPr>
      <w:r w:rsidRPr="009755C8">
        <w:rPr>
          <w:rFonts w:ascii="PT Astra Serif" w:hAnsi="PT Astra Serif" w:cs="Calibri"/>
          <w:sz w:val="25"/>
          <w:szCs w:val="25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755C8" w:rsidRPr="009755C8" w:rsidRDefault="009755C8" w:rsidP="0097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5"/>
          <w:szCs w:val="25"/>
        </w:rPr>
      </w:pPr>
      <w:r w:rsidRPr="009755C8">
        <w:rPr>
          <w:rFonts w:ascii="PT Astra Serif" w:hAnsi="PT Astra Serif" w:cs="Calibri"/>
          <w:sz w:val="25"/>
          <w:szCs w:val="25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9755C8" w:rsidRPr="009755C8" w:rsidRDefault="009755C8" w:rsidP="0097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5"/>
          <w:szCs w:val="25"/>
        </w:rPr>
      </w:pPr>
      <w:r w:rsidRPr="009755C8">
        <w:rPr>
          <w:rFonts w:ascii="PT Astra Serif" w:hAnsi="PT Astra Serif" w:cs="Calibri"/>
          <w:sz w:val="25"/>
          <w:szCs w:val="25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9755C8" w:rsidRPr="009755C8" w:rsidRDefault="009755C8" w:rsidP="0097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5"/>
          <w:szCs w:val="25"/>
        </w:rPr>
      </w:pPr>
      <w:r w:rsidRPr="009755C8">
        <w:rPr>
          <w:rFonts w:ascii="PT Astra Serif" w:hAnsi="PT Astra Serif" w:cs="Calibri"/>
          <w:sz w:val="25"/>
          <w:szCs w:val="25"/>
        </w:rPr>
        <w:t>10. Какие могут возникнуть проблемы и трудности с контролем соблюдения требований и норм, вводимых данным нормативным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9755C8" w:rsidRPr="009755C8" w:rsidRDefault="009755C8" w:rsidP="0097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5"/>
          <w:szCs w:val="25"/>
        </w:rPr>
      </w:pPr>
      <w:r w:rsidRPr="009755C8">
        <w:rPr>
          <w:rFonts w:ascii="PT Astra Serif" w:hAnsi="PT Astra Serif" w:cs="Calibri"/>
          <w:sz w:val="25"/>
          <w:szCs w:val="25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9755C8" w:rsidRPr="009755C8" w:rsidRDefault="009755C8" w:rsidP="00975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5"/>
          <w:szCs w:val="25"/>
        </w:rPr>
      </w:pPr>
      <w:r w:rsidRPr="009755C8">
        <w:rPr>
          <w:rFonts w:ascii="PT Astra Serif" w:hAnsi="PT Astra Serif" w:cs="Calibri"/>
          <w:sz w:val="25"/>
          <w:szCs w:val="25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935D10" w:rsidRPr="009755C8" w:rsidRDefault="009755C8" w:rsidP="001B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5"/>
          <w:szCs w:val="25"/>
        </w:rPr>
      </w:pPr>
      <w:r w:rsidRPr="009755C8">
        <w:rPr>
          <w:rFonts w:ascii="PT Astra Serif" w:hAnsi="PT Astra Serif" w:cs="Calibri"/>
          <w:sz w:val="25"/>
          <w:szCs w:val="25"/>
        </w:rPr>
        <w:t>14. Иные предложения и замечания, которые целесообразно учесть в рамках оценки регулирующего воздействия.</w:t>
      </w:r>
    </w:p>
    <w:p w:rsidR="0082571D" w:rsidRPr="00EA4139" w:rsidRDefault="0082571D" w:rsidP="004E220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82571D" w:rsidRPr="00EA4139" w:rsidSect="001A42C6">
      <w:pgSz w:w="11906" w:h="16838"/>
      <w:pgMar w:top="851" w:right="849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F7" w:rsidRDefault="006142F7" w:rsidP="00B344E7">
      <w:pPr>
        <w:spacing w:after="0" w:line="240" w:lineRule="auto"/>
      </w:pPr>
      <w:r>
        <w:separator/>
      </w:r>
    </w:p>
  </w:endnote>
  <w:endnote w:type="continuationSeparator" w:id="0">
    <w:p w:rsidR="006142F7" w:rsidRDefault="006142F7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F7" w:rsidRDefault="006142F7" w:rsidP="00B344E7">
      <w:pPr>
        <w:spacing w:after="0" w:line="240" w:lineRule="auto"/>
      </w:pPr>
      <w:r>
        <w:separator/>
      </w:r>
    </w:p>
  </w:footnote>
  <w:footnote w:type="continuationSeparator" w:id="0">
    <w:p w:rsidR="006142F7" w:rsidRDefault="006142F7" w:rsidP="00B34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E"/>
    <w:rsid w:val="0002236C"/>
    <w:rsid w:val="00047E1E"/>
    <w:rsid w:val="00061E15"/>
    <w:rsid w:val="00063208"/>
    <w:rsid w:val="0006446A"/>
    <w:rsid w:val="000C0C8E"/>
    <w:rsid w:val="000F1BC4"/>
    <w:rsid w:val="000F323F"/>
    <w:rsid w:val="0011008F"/>
    <w:rsid w:val="00130ED0"/>
    <w:rsid w:val="0015709E"/>
    <w:rsid w:val="00157305"/>
    <w:rsid w:val="00170070"/>
    <w:rsid w:val="00192AC8"/>
    <w:rsid w:val="001A42C6"/>
    <w:rsid w:val="001B238F"/>
    <w:rsid w:val="001D7230"/>
    <w:rsid w:val="001E11EB"/>
    <w:rsid w:val="001E6E17"/>
    <w:rsid w:val="00207917"/>
    <w:rsid w:val="0021147A"/>
    <w:rsid w:val="002350EF"/>
    <w:rsid w:val="00265553"/>
    <w:rsid w:val="002863E0"/>
    <w:rsid w:val="002B75B0"/>
    <w:rsid w:val="002B7FC8"/>
    <w:rsid w:val="002F6747"/>
    <w:rsid w:val="00310BCB"/>
    <w:rsid w:val="00316F43"/>
    <w:rsid w:val="00321AEC"/>
    <w:rsid w:val="003228B0"/>
    <w:rsid w:val="0032476C"/>
    <w:rsid w:val="00326FD4"/>
    <w:rsid w:val="0035740A"/>
    <w:rsid w:val="00362CDA"/>
    <w:rsid w:val="00363EA6"/>
    <w:rsid w:val="003C19F1"/>
    <w:rsid w:val="003C475A"/>
    <w:rsid w:val="003D3807"/>
    <w:rsid w:val="003E485D"/>
    <w:rsid w:val="003F2DBB"/>
    <w:rsid w:val="00404A4E"/>
    <w:rsid w:val="0041116D"/>
    <w:rsid w:val="0041216A"/>
    <w:rsid w:val="00442D16"/>
    <w:rsid w:val="004475C8"/>
    <w:rsid w:val="00467777"/>
    <w:rsid w:val="00476E76"/>
    <w:rsid w:val="00480481"/>
    <w:rsid w:val="00492D24"/>
    <w:rsid w:val="004B238A"/>
    <w:rsid w:val="004C60E3"/>
    <w:rsid w:val="004E2200"/>
    <w:rsid w:val="004F2E4E"/>
    <w:rsid w:val="004F6816"/>
    <w:rsid w:val="00510778"/>
    <w:rsid w:val="00535321"/>
    <w:rsid w:val="00544461"/>
    <w:rsid w:val="00544BB1"/>
    <w:rsid w:val="00584521"/>
    <w:rsid w:val="005D323B"/>
    <w:rsid w:val="006142F7"/>
    <w:rsid w:val="00630679"/>
    <w:rsid w:val="00651D31"/>
    <w:rsid w:val="006732F9"/>
    <w:rsid w:val="00690F1A"/>
    <w:rsid w:val="006914AC"/>
    <w:rsid w:val="00696054"/>
    <w:rsid w:val="006B5C18"/>
    <w:rsid w:val="006E3DFF"/>
    <w:rsid w:val="006F57C9"/>
    <w:rsid w:val="00734442"/>
    <w:rsid w:val="0074650A"/>
    <w:rsid w:val="00747E82"/>
    <w:rsid w:val="00775261"/>
    <w:rsid w:val="007950BA"/>
    <w:rsid w:val="00797108"/>
    <w:rsid w:val="007A4DE0"/>
    <w:rsid w:val="007C6D23"/>
    <w:rsid w:val="00811925"/>
    <w:rsid w:val="008245FB"/>
    <w:rsid w:val="0082571D"/>
    <w:rsid w:val="0084585D"/>
    <w:rsid w:val="0085230E"/>
    <w:rsid w:val="00854CFB"/>
    <w:rsid w:val="00895164"/>
    <w:rsid w:val="008B20D1"/>
    <w:rsid w:val="008C0D1E"/>
    <w:rsid w:val="009119A1"/>
    <w:rsid w:val="00915119"/>
    <w:rsid w:val="0092366E"/>
    <w:rsid w:val="00926C65"/>
    <w:rsid w:val="00933329"/>
    <w:rsid w:val="009335AB"/>
    <w:rsid w:val="00935D10"/>
    <w:rsid w:val="00943258"/>
    <w:rsid w:val="009612B8"/>
    <w:rsid w:val="009755C8"/>
    <w:rsid w:val="00981484"/>
    <w:rsid w:val="009A054B"/>
    <w:rsid w:val="009B33AD"/>
    <w:rsid w:val="009B758A"/>
    <w:rsid w:val="009B7C10"/>
    <w:rsid w:val="009D7551"/>
    <w:rsid w:val="00A03F5F"/>
    <w:rsid w:val="00A075E4"/>
    <w:rsid w:val="00A2625B"/>
    <w:rsid w:val="00A26266"/>
    <w:rsid w:val="00A368C6"/>
    <w:rsid w:val="00A42E30"/>
    <w:rsid w:val="00A84802"/>
    <w:rsid w:val="00A85CBF"/>
    <w:rsid w:val="00A87FCA"/>
    <w:rsid w:val="00A92707"/>
    <w:rsid w:val="00AE5A81"/>
    <w:rsid w:val="00B02380"/>
    <w:rsid w:val="00B11C10"/>
    <w:rsid w:val="00B158A1"/>
    <w:rsid w:val="00B20AF9"/>
    <w:rsid w:val="00B344E7"/>
    <w:rsid w:val="00B92DA0"/>
    <w:rsid w:val="00BA6F04"/>
    <w:rsid w:val="00BA7903"/>
    <w:rsid w:val="00BC7CDE"/>
    <w:rsid w:val="00BD2526"/>
    <w:rsid w:val="00BE787A"/>
    <w:rsid w:val="00C3507F"/>
    <w:rsid w:val="00C420C9"/>
    <w:rsid w:val="00C476E9"/>
    <w:rsid w:val="00C528B7"/>
    <w:rsid w:val="00C60C60"/>
    <w:rsid w:val="00C647AD"/>
    <w:rsid w:val="00C90C9E"/>
    <w:rsid w:val="00CB287A"/>
    <w:rsid w:val="00CD1761"/>
    <w:rsid w:val="00D222B3"/>
    <w:rsid w:val="00D5745A"/>
    <w:rsid w:val="00D638D9"/>
    <w:rsid w:val="00DB02D2"/>
    <w:rsid w:val="00DC005D"/>
    <w:rsid w:val="00DD631B"/>
    <w:rsid w:val="00DF44F2"/>
    <w:rsid w:val="00EA4139"/>
    <w:rsid w:val="00EB3311"/>
    <w:rsid w:val="00EC648B"/>
    <w:rsid w:val="00F31A2E"/>
    <w:rsid w:val="00F37512"/>
    <w:rsid w:val="00F46197"/>
    <w:rsid w:val="00F65F77"/>
    <w:rsid w:val="00F92059"/>
    <w:rsid w:val="00F95621"/>
    <w:rsid w:val="00F96752"/>
    <w:rsid w:val="00F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No Spacing"/>
    <w:uiPriority w:val="1"/>
    <w:qFormat/>
    <w:rsid w:val="0035740A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54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No Spacing"/>
    <w:uiPriority w:val="1"/>
    <w:qFormat/>
    <w:rsid w:val="0035740A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54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42A8-F990-4546-8861-6986BFA7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Лисок</dc:creator>
  <cp:keywords/>
  <dc:description/>
  <cp:lastModifiedBy>Михаил Владимирович Васёв</cp:lastModifiedBy>
  <cp:revision>83</cp:revision>
  <cp:lastPrinted>2022-10-18T04:45:00Z</cp:lastPrinted>
  <dcterms:created xsi:type="dcterms:W3CDTF">2020-09-28T07:03:00Z</dcterms:created>
  <dcterms:modified xsi:type="dcterms:W3CDTF">2022-10-18T08:50:00Z</dcterms:modified>
</cp:coreProperties>
</file>