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B" w:rsidRPr="009334F0" w:rsidRDefault="001E3C4B" w:rsidP="001E3C4B">
      <w:pPr>
        <w:pStyle w:val="ConsPlusNonforma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9334F0">
        <w:rPr>
          <w:rFonts w:ascii="PT Astra Serif" w:hAnsi="PT Astra Serif" w:cs="Times New Roman"/>
          <w:b/>
          <w:sz w:val="26"/>
          <w:szCs w:val="26"/>
        </w:rPr>
        <w:t>Перечень вопросов для участников публичных консультаций</w:t>
      </w:r>
    </w:p>
    <w:p w:rsidR="001E3C4B" w:rsidRPr="009334F0" w:rsidRDefault="001E3C4B" w:rsidP="001E3C4B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1. Актуальна ли сегодня заявленная разработчиком проекта акта проблема?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9334F0">
        <w:rPr>
          <w:rFonts w:ascii="PT Astra Serif" w:hAnsi="PT Astra Serif" w:cs="Times New Roman"/>
          <w:sz w:val="26"/>
          <w:szCs w:val="26"/>
        </w:rPr>
        <w:t>затратны</w:t>
      </w:r>
      <w:proofErr w:type="spellEnd"/>
      <w:r w:rsidRPr="009334F0">
        <w:rPr>
          <w:rFonts w:ascii="PT Astra Serif" w:hAnsi="PT Astra Serif" w:cs="Times New Roman"/>
          <w:sz w:val="26"/>
          <w:szCs w:val="26"/>
        </w:rPr>
        <w:t xml:space="preserve"> и/или более эффективны.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 xml:space="preserve">Является ли предлагаемое государственное регулирование </w:t>
      </w:r>
      <w:proofErr w:type="spellStart"/>
      <w:r w:rsidRPr="009334F0">
        <w:rPr>
          <w:rFonts w:ascii="PT Astra Serif" w:hAnsi="PT Astra Serif" w:cs="Times New Roman"/>
          <w:sz w:val="26"/>
          <w:szCs w:val="26"/>
        </w:rPr>
        <w:t>недискриминационным</w:t>
      </w:r>
      <w:proofErr w:type="spellEnd"/>
      <w:r w:rsidRPr="009334F0">
        <w:rPr>
          <w:rFonts w:ascii="PT Astra Serif" w:hAnsi="PT Astra Serif" w:cs="Times New Roman"/>
          <w:sz w:val="26"/>
          <w:szCs w:val="26"/>
        </w:rPr>
        <w:t xml:space="preserve">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lastRenderedPageBreak/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1E3C4B" w:rsidRPr="009334F0" w:rsidRDefault="001E3C4B" w:rsidP="001E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334F0">
        <w:rPr>
          <w:rFonts w:ascii="PT Astra Serif" w:hAnsi="PT Astra Serif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p w:rsidR="001E3C4B" w:rsidRPr="009334F0" w:rsidRDefault="001E3C4B" w:rsidP="001E3C4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</w:p>
    <w:p w:rsidR="001E3C4B" w:rsidRPr="009334F0" w:rsidRDefault="001E3C4B" w:rsidP="001E3C4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1E3C4B" w:rsidRPr="009334F0" w:rsidRDefault="001E3C4B" w:rsidP="001E3C4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1E3C4B" w:rsidRPr="009334F0" w:rsidRDefault="001E3C4B" w:rsidP="001E3C4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1E3C4B" w:rsidRPr="009334F0" w:rsidRDefault="001E3C4B" w:rsidP="001E3C4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1E3C4B" w:rsidRPr="009334F0" w:rsidRDefault="001E3C4B" w:rsidP="001E3C4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1E3C4B" w:rsidRPr="009334F0" w:rsidRDefault="001E3C4B" w:rsidP="001E3C4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0"/>
          <w:szCs w:val="20"/>
        </w:rPr>
      </w:pPr>
    </w:p>
    <w:p w:rsidR="001E3C4B" w:rsidRPr="009334F0" w:rsidRDefault="001E3C4B" w:rsidP="001E3C4B">
      <w:pPr>
        <w:rPr>
          <w:rFonts w:ascii="PT Astra Serif" w:hAnsi="PT Astra Serif"/>
        </w:rPr>
      </w:pPr>
    </w:p>
    <w:p w:rsidR="00000000" w:rsidRPr="001E3C4B" w:rsidRDefault="001E3C4B" w:rsidP="001E3C4B"/>
    <w:sectPr w:rsidR="00000000" w:rsidRPr="001E3C4B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3C4B"/>
    <w:rsid w:val="001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C4B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2022-01-18T06:42:00Z</dcterms:created>
  <dcterms:modified xsi:type="dcterms:W3CDTF">2022-01-18T06:42:00Z</dcterms:modified>
</cp:coreProperties>
</file>