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4B" w:rsidRPr="009334F0" w:rsidRDefault="001E3C4B" w:rsidP="001E3C4B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  <w:r w:rsidRPr="009334F0">
        <w:rPr>
          <w:rFonts w:ascii="PT Astra Serif" w:hAnsi="PT Astra Serif" w:cs="Times New Roman"/>
          <w:b/>
          <w:sz w:val="26"/>
          <w:szCs w:val="26"/>
        </w:rPr>
        <w:t>Перечень вопросов для участников публичных консультаций</w:t>
      </w:r>
    </w:p>
    <w:p w:rsidR="001E3C4B" w:rsidRPr="009334F0" w:rsidRDefault="001E3C4B" w:rsidP="001E3C4B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1E3C4B" w:rsidRPr="009334F0" w:rsidRDefault="001E3C4B" w:rsidP="001E3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334F0">
        <w:rPr>
          <w:rFonts w:ascii="PT Astra Serif" w:hAnsi="PT Astra Serif" w:cs="Times New Roman"/>
          <w:sz w:val="26"/>
          <w:szCs w:val="26"/>
        </w:rPr>
        <w:t>1. Актуальна ли сегодня заявленная разработчиком проекта акта проблема?</w:t>
      </w:r>
    </w:p>
    <w:p w:rsidR="001E3C4B" w:rsidRPr="009334F0" w:rsidRDefault="001E3C4B" w:rsidP="001E3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334F0">
        <w:rPr>
          <w:rFonts w:ascii="PT Astra Serif" w:hAnsi="PT Astra Serif" w:cs="Times New Roman"/>
          <w:sz w:val="26"/>
          <w:szCs w:val="26"/>
        </w:rPr>
        <w:t>2. 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 предлагаемое государственное регулирование тех целей, на которые оно направлено?</w:t>
      </w:r>
    </w:p>
    <w:p w:rsidR="001E3C4B" w:rsidRPr="009334F0" w:rsidRDefault="001E3C4B" w:rsidP="001E3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334F0">
        <w:rPr>
          <w:rFonts w:ascii="PT Astra Serif" w:hAnsi="PT Astra Serif" w:cs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Если да - выделите те из них, которые были бы менее </w:t>
      </w:r>
      <w:proofErr w:type="spellStart"/>
      <w:r w:rsidRPr="009334F0">
        <w:rPr>
          <w:rFonts w:ascii="PT Astra Serif" w:hAnsi="PT Astra Serif" w:cs="Times New Roman"/>
          <w:sz w:val="26"/>
          <w:szCs w:val="26"/>
        </w:rPr>
        <w:t>затратны</w:t>
      </w:r>
      <w:proofErr w:type="spellEnd"/>
      <w:r w:rsidRPr="009334F0">
        <w:rPr>
          <w:rFonts w:ascii="PT Astra Serif" w:hAnsi="PT Astra Serif" w:cs="Times New Roman"/>
          <w:sz w:val="26"/>
          <w:szCs w:val="26"/>
        </w:rPr>
        <w:t xml:space="preserve"> и/или более эффективны.</w:t>
      </w:r>
    </w:p>
    <w:p w:rsidR="001E3C4B" w:rsidRPr="009334F0" w:rsidRDefault="001E3C4B" w:rsidP="001E3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334F0">
        <w:rPr>
          <w:rFonts w:ascii="PT Astra Serif" w:hAnsi="PT Astra Serif" w:cs="Times New Roman"/>
          <w:sz w:val="26"/>
          <w:szCs w:val="26"/>
        </w:rPr>
        <w:t>4. 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районе или городе)?</w:t>
      </w:r>
    </w:p>
    <w:p w:rsidR="001E3C4B" w:rsidRPr="009334F0" w:rsidRDefault="001E3C4B" w:rsidP="001E3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334F0">
        <w:rPr>
          <w:rFonts w:ascii="PT Astra Serif" w:hAnsi="PT Astra Serif" w:cs="Times New Roman"/>
          <w:sz w:val="26"/>
          <w:szCs w:val="26"/>
        </w:rPr>
        <w:t>5. 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1E3C4B" w:rsidRPr="009334F0" w:rsidRDefault="001E3C4B" w:rsidP="001E3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334F0">
        <w:rPr>
          <w:rFonts w:ascii="PT Astra Serif" w:hAnsi="PT Astra Serif" w:cs="Times New Roman"/>
          <w:sz w:val="26"/>
          <w:szCs w:val="26"/>
        </w:rPr>
        <w:t>6. 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1E3C4B" w:rsidRPr="009334F0" w:rsidRDefault="001E3C4B" w:rsidP="001E3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334F0">
        <w:rPr>
          <w:rFonts w:ascii="PT Astra Serif" w:hAnsi="PT Astra Serif" w:cs="Times New Roman"/>
          <w:sz w:val="26"/>
          <w:szCs w:val="26"/>
        </w:rPr>
        <w:t>7. 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1E3C4B" w:rsidRPr="009334F0" w:rsidRDefault="001E3C4B" w:rsidP="001E3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334F0">
        <w:rPr>
          <w:rFonts w:ascii="PT Astra Serif" w:hAnsi="PT Astra Serif" w:cs="Times New Roman"/>
          <w:sz w:val="26"/>
          <w:szCs w:val="26"/>
        </w:rPr>
        <w:t>8. 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</w:r>
    </w:p>
    <w:p w:rsidR="001E3C4B" w:rsidRPr="009334F0" w:rsidRDefault="001E3C4B" w:rsidP="001E3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334F0">
        <w:rPr>
          <w:rFonts w:ascii="PT Astra Serif" w:hAnsi="PT Astra Serif" w:cs="Times New Roman"/>
          <w:sz w:val="26"/>
          <w:szCs w:val="26"/>
        </w:rPr>
        <w:t>9. Оцените издержки/упущенную выгоду субъектов предпринимательской и инвестиционной деятельности, возникающие при введении предлагаемого регулирования.</w:t>
      </w:r>
    </w:p>
    <w:p w:rsidR="001E3C4B" w:rsidRPr="009334F0" w:rsidRDefault="001E3C4B" w:rsidP="001E3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334F0">
        <w:rPr>
          <w:rFonts w:ascii="PT Astra Serif" w:hAnsi="PT Astra Serif" w:cs="Times New Roman"/>
          <w:sz w:val="26"/>
          <w:szCs w:val="26"/>
        </w:rPr>
        <w:t>10. Какие могут возникнуть проблемы и трудности с контролем соблюдения требований и норм, вводимых данным нормативным актом?</w:t>
      </w:r>
    </w:p>
    <w:p w:rsidR="001E3C4B" w:rsidRPr="009334F0" w:rsidRDefault="001E3C4B" w:rsidP="001E3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334F0">
        <w:rPr>
          <w:rFonts w:ascii="PT Astra Serif" w:hAnsi="PT Astra Serif" w:cs="Times New Roman"/>
          <w:sz w:val="26"/>
          <w:szCs w:val="26"/>
        </w:rPr>
        <w:t xml:space="preserve">Является ли предлагаемое государственное регулирование </w:t>
      </w:r>
      <w:proofErr w:type="spellStart"/>
      <w:r w:rsidRPr="009334F0">
        <w:rPr>
          <w:rFonts w:ascii="PT Astra Serif" w:hAnsi="PT Astra Serif" w:cs="Times New Roman"/>
          <w:sz w:val="26"/>
          <w:szCs w:val="26"/>
        </w:rPr>
        <w:t>недискриминационным</w:t>
      </w:r>
      <w:proofErr w:type="spellEnd"/>
      <w:r w:rsidRPr="009334F0">
        <w:rPr>
          <w:rFonts w:ascii="PT Astra Serif" w:hAnsi="PT Astra Serif" w:cs="Times New Roman"/>
          <w:sz w:val="26"/>
          <w:szCs w:val="26"/>
        </w:rPr>
        <w:t xml:space="preserve">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 Предусмотрен ли в нем механизм защиты прав хозяйствующих субъектов? Существуют ли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1E3C4B" w:rsidRPr="009334F0" w:rsidRDefault="001E3C4B" w:rsidP="001E3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334F0">
        <w:rPr>
          <w:rFonts w:ascii="PT Astra Serif" w:hAnsi="PT Astra Serif" w:cs="Times New Roman"/>
          <w:sz w:val="26"/>
          <w:szCs w:val="26"/>
        </w:rPr>
        <w:t>11. Требуется ли переходный период для вступления в силу предлагаемого государственного регулирования (если да -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1E3C4B" w:rsidRPr="009334F0" w:rsidRDefault="001E3C4B" w:rsidP="001E3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334F0">
        <w:rPr>
          <w:rFonts w:ascii="PT Astra Serif" w:hAnsi="PT Astra Serif" w:cs="Times New Roman"/>
          <w:sz w:val="26"/>
          <w:szCs w:val="26"/>
        </w:rPr>
        <w:t>12. Какие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</w:r>
    </w:p>
    <w:p w:rsidR="001E3C4B" w:rsidRPr="009334F0" w:rsidRDefault="001E3C4B" w:rsidP="001E3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334F0">
        <w:rPr>
          <w:rFonts w:ascii="PT Astra Serif" w:hAnsi="PT Astra Serif" w:cs="Times New Roman"/>
          <w:sz w:val="26"/>
          <w:szCs w:val="26"/>
        </w:rPr>
        <w:lastRenderedPageBreak/>
        <w:t>13.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прояснить.</w:t>
      </w:r>
    </w:p>
    <w:p w:rsidR="001E3C4B" w:rsidRPr="009334F0" w:rsidRDefault="001E3C4B" w:rsidP="001E3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334F0">
        <w:rPr>
          <w:rFonts w:ascii="PT Astra Serif" w:hAnsi="PT Astra Serif" w:cs="Times New Roman"/>
          <w:sz w:val="26"/>
          <w:szCs w:val="26"/>
        </w:rPr>
        <w:t>14. Иные предложения и замечания, которые целесообразно учесть в рамках оценки регулирующего воздействия.</w:t>
      </w:r>
    </w:p>
    <w:p w:rsidR="001E3C4B" w:rsidRPr="009334F0" w:rsidRDefault="001E3C4B" w:rsidP="001E3C4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</w:p>
    <w:p w:rsidR="001E3C4B" w:rsidRPr="009334F0" w:rsidRDefault="001E3C4B" w:rsidP="001E3C4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0"/>
          <w:szCs w:val="20"/>
        </w:rPr>
      </w:pPr>
    </w:p>
    <w:p w:rsidR="001E3C4B" w:rsidRPr="009334F0" w:rsidRDefault="001E3C4B" w:rsidP="001E3C4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0"/>
          <w:szCs w:val="20"/>
        </w:rPr>
      </w:pPr>
    </w:p>
    <w:p w:rsidR="001E3C4B" w:rsidRPr="009334F0" w:rsidRDefault="001E3C4B" w:rsidP="001E3C4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0"/>
          <w:szCs w:val="20"/>
        </w:rPr>
      </w:pPr>
    </w:p>
    <w:p w:rsidR="001E3C4B" w:rsidRPr="009334F0" w:rsidRDefault="001E3C4B" w:rsidP="001E3C4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0"/>
          <w:szCs w:val="20"/>
        </w:rPr>
      </w:pPr>
    </w:p>
    <w:p w:rsidR="001E3C4B" w:rsidRPr="009334F0" w:rsidRDefault="001E3C4B" w:rsidP="001E3C4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0"/>
          <w:szCs w:val="20"/>
        </w:rPr>
      </w:pPr>
    </w:p>
    <w:p w:rsidR="001E3C4B" w:rsidRPr="009334F0" w:rsidRDefault="001E3C4B" w:rsidP="001E3C4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0"/>
          <w:szCs w:val="20"/>
        </w:rPr>
      </w:pPr>
    </w:p>
    <w:p w:rsidR="001E3C4B" w:rsidRPr="009334F0" w:rsidRDefault="001E3C4B" w:rsidP="001E3C4B">
      <w:pPr>
        <w:rPr>
          <w:rFonts w:ascii="PT Astra Serif" w:hAnsi="PT Astra Serif"/>
        </w:rPr>
      </w:pPr>
    </w:p>
    <w:p w:rsidR="00000000" w:rsidRPr="001E3C4B" w:rsidRDefault="001E3C4B" w:rsidP="001E3C4B"/>
    <w:sectPr w:rsidR="00000000" w:rsidRPr="001E3C4B" w:rsidSect="00092FE6">
      <w:pgSz w:w="11906" w:h="16838"/>
      <w:pgMar w:top="851" w:right="567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E3C4B"/>
    <w:rsid w:val="001E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E3C4B"/>
    <w:pPr>
      <w:widowControl w:val="0"/>
      <w:suppressAutoHyphens/>
      <w:spacing w:after="0" w:line="240" w:lineRule="auto"/>
    </w:pPr>
    <w:rPr>
      <w:rFonts w:ascii="Courier New" w:eastAsia="Droid Sans Fallback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2022-01-18T06:42:00Z</dcterms:created>
  <dcterms:modified xsi:type="dcterms:W3CDTF">2022-01-18T06:42:00Z</dcterms:modified>
</cp:coreProperties>
</file>