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A0" w:rsidRPr="001D3BBB" w:rsidRDefault="00262EA0" w:rsidP="006142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D702E" w:rsidRDefault="00016286" w:rsidP="0061424A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 xml:space="preserve">ПЕРЕЧЕНЬ ВОПРОСОВ </w:t>
      </w:r>
      <w:r w:rsidRPr="001D3BBB">
        <w:rPr>
          <w:rFonts w:ascii="PT Astra Serif" w:hAnsi="PT Astra Serif"/>
          <w:b/>
          <w:sz w:val="26"/>
          <w:szCs w:val="26"/>
        </w:rPr>
        <w:br/>
      </w:r>
      <w:r w:rsidR="0061424A" w:rsidRPr="001D3BBB">
        <w:rPr>
          <w:rFonts w:ascii="PT Astra Serif" w:hAnsi="PT Astra Serif"/>
          <w:sz w:val="26"/>
          <w:szCs w:val="26"/>
        </w:rPr>
        <w:t xml:space="preserve">для обсуждения в ходе публичных консультаций </w:t>
      </w:r>
    </w:p>
    <w:p w:rsidR="004D702E" w:rsidRDefault="0061424A" w:rsidP="0061424A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hAnsi="PT Astra Serif"/>
          <w:sz w:val="26"/>
          <w:szCs w:val="26"/>
        </w:rPr>
        <w:t>проект</w:t>
      </w:r>
      <w:r w:rsidR="00DD3A6E">
        <w:rPr>
          <w:rFonts w:ascii="PT Astra Serif" w:hAnsi="PT Astra Serif"/>
          <w:sz w:val="26"/>
          <w:szCs w:val="26"/>
        </w:rPr>
        <w:t>а</w:t>
      </w:r>
      <w:r w:rsidRPr="001D3BBB">
        <w:rPr>
          <w:rFonts w:ascii="PT Astra Serif" w:hAnsi="PT Astra Serif"/>
          <w:sz w:val="26"/>
          <w:szCs w:val="26"/>
        </w:rPr>
        <w:t xml:space="preserve"> Закона Томской области «Об установлении ограничений в сфере розничной продажи безалкогольных тонизирующих напитков на территории Томской области» </w:t>
      </w:r>
    </w:p>
    <w:p w:rsidR="007C30B9" w:rsidRPr="001D3BBB" w:rsidRDefault="003B2684" w:rsidP="000E2A9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 w:rsidRPr="001D3BBB">
        <w:rPr>
          <w:rFonts w:ascii="PT Astra Serif" w:hAnsi="PT Astra Serif"/>
          <w:sz w:val="26"/>
          <w:szCs w:val="26"/>
        </w:rPr>
        <w:t>(далее – проект акта)</w:t>
      </w:r>
    </w:p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tbl>
      <w:tblPr>
        <w:tblStyle w:val="a9"/>
        <w:tblW w:w="10057" w:type="dxa"/>
        <w:tblLook w:val="04A0" w:firstRow="1" w:lastRow="0" w:firstColumn="1" w:lastColumn="0" w:noHBand="0" w:noVBand="1"/>
      </w:tblPr>
      <w:tblGrid>
        <w:gridCol w:w="3107"/>
        <w:gridCol w:w="6950"/>
      </w:tblGrid>
      <w:tr w:rsidR="00016286" w:rsidRPr="001D3BBB" w:rsidTr="00262EA0">
        <w:trPr>
          <w:trHeight w:val="303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укажите:</w:t>
            </w: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left="-159" w:right="-198" w:firstLine="18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59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Ф.И.О. контактного лица: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Номер телефона: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2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0E2A95" w:rsidRDefault="000E2A95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p w:rsidR="000E2A95" w:rsidRPr="001D3BBB" w:rsidRDefault="000E2A95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547D6D" w:rsidRPr="001D3BBB" w:rsidTr="008A552F">
        <w:trPr>
          <w:cantSplit/>
          <w:trHeight w:val="18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акта решить проблему?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Каких положительных эффектов следует ожидать в случае принятия проекта акта? </w:t>
            </w:r>
            <w:r w:rsidRPr="001D3BBB">
              <w:rPr>
                <w:rFonts w:ascii="PT Astra Serif" w:hAnsi="PT Astra Serif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262EA0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Какие риски и негативные последствия для бизнеса могут возникнуть в случае принятия проекта акта? По возможности, приведите числовые данные. 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5035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положения, вводящие избыточные обязанности, запреты или ограничения для субъектов предпринимательской или иной экономической деятельности? Если да, укажите их.</w:t>
            </w:r>
          </w:p>
        </w:tc>
      </w:tr>
      <w:tr w:rsidR="009A5035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A5035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4F027B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262EA0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262EA0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E2A95" w:rsidRPr="001D3BBB" w:rsidRDefault="000E2A9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47D6D" w:rsidRPr="001D3BBB" w:rsidRDefault="00547D6D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sectPr w:rsidR="00547D6D" w:rsidRPr="001D3BBB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8D" w:rsidRDefault="004F248D" w:rsidP="0055633C">
      <w:pPr>
        <w:spacing w:after="0" w:line="240" w:lineRule="auto"/>
      </w:pPr>
      <w:r>
        <w:separator/>
      </w:r>
    </w:p>
  </w:endnote>
  <w:endnote w:type="continuationSeparator" w:id="0">
    <w:p w:rsidR="004F248D" w:rsidRDefault="004F248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8D" w:rsidRDefault="004F248D" w:rsidP="0055633C">
      <w:pPr>
        <w:spacing w:after="0" w:line="240" w:lineRule="auto"/>
      </w:pPr>
      <w:r>
        <w:separator/>
      </w:r>
    </w:p>
  </w:footnote>
  <w:footnote w:type="continuationSeparator" w:id="0">
    <w:p w:rsidR="004F248D" w:rsidRDefault="004F248D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E2A95"/>
    <w:rsid w:val="000F1C4D"/>
    <w:rsid w:val="000F4752"/>
    <w:rsid w:val="00106D70"/>
    <w:rsid w:val="00147623"/>
    <w:rsid w:val="001932A9"/>
    <w:rsid w:val="001D3BBB"/>
    <w:rsid w:val="001E5A7F"/>
    <w:rsid w:val="00205D5D"/>
    <w:rsid w:val="002152F7"/>
    <w:rsid w:val="00250FEF"/>
    <w:rsid w:val="00262EA0"/>
    <w:rsid w:val="00271C0F"/>
    <w:rsid w:val="002B0A39"/>
    <w:rsid w:val="002D5EA2"/>
    <w:rsid w:val="0030363B"/>
    <w:rsid w:val="003304E6"/>
    <w:rsid w:val="0033609E"/>
    <w:rsid w:val="00350289"/>
    <w:rsid w:val="003A3D43"/>
    <w:rsid w:val="003B2684"/>
    <w:rsid w:val="00426482"/>
    <w:rsid w:val="00430D0A"/>
    <w:rsid w:val="004338CE"/>
    <w:rsid w:val="00434463"/>
    <w:rsid w:val="0048395D"/>
    <w:rsid w:val="004901E2"/>
    <w:rsid w:val="00496007"/>
    <w:rsid w:val="004B126A"/>
    <w:rsid w:val="004B448E"/>
    <w:rsid w:val="004C1164"/>
    <w:rsid w:val="004C3D2A"/>
    <w:rsid w:val="004D0A6A"/>
    <w:rsid w:val="004D702E"/>
    <w:rsid w:val="004F027B"/>
    <w:rsid w:val="004F248D"/>
    <w:rsid w:val="00502E7E"/>
    <w:rsid w:val="00504D7A"/>
    <w:rsid w:val="00505A82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3957"/>
    <w:rsid w:val="0062400C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E7FC6"/>
    <w:rsid w:val="006F1EE2"/>
    <w:rsid w:val="00723161"/>
    <w:rsid w:val="00791040"/>
    <w:rsid w:val="007B4990"/>
    <w:rsid w:val="007C30B9"/>
    <w:rsid w:val="007C6C38"/>
    <w:rsid w:val="007E507C"/>
    <w:rsid w:val="00800494"/>
    <w:rsid w:val="008463D8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3411C"/>
    <w:rsid w:val="00984DED"/>
    <w:rsid w:val="009A105E"/>
    <w:rsid w:val="009A5035"/>
    <w:rsid w:val="009B3E43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B17D0C"/>
    <w:rsid w:val="00B40D9D"/>
    <w:rsid w:val="00B41543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CD7CE5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DD3A6E"/>
    <w:rsid w:val="00E41A95"/>
    <w:rsid w:val="00E955CE"/>
    <w:rsid w:val="00ED4090"/>
    <w:rsid w:val="00EE0C0E"/>
    <w:rsid w:val="00F030CC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2B93F6-9F4A-43E9-86C5-8C3D49B4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Михаил Владимирович Васёв</cp:lastModifiedBy>
  <cp:revision>37</cp:revision>
  <cp:lastPrinted>2016-01-22T04:25:00Z</cp:lastPrinted>
  <dcterms:created xsi:type="dcterms:W3CDTF">2016-01-25T05:22:00Z</dcterms:created>
  <dcterms:modified xsi:type="dcterms:W3CDTF">2022-09-07T10:57:00Z</dcterms:modified>
</cp:coreProperties>
</file>