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93" w:rsidRDefault="00856B93" w:rsidP="00856B93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26ED" w:rsidRPr="003826ED" w:rsidRDefault="003826ED" w:rsidP="003826ED">
      <w:pPr>
        <w:widowControl w:val="0"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sz w:val="26"/>
          <w:szCs w:val="26"/>
          <w:lang w:eastAsia="ru-RU"/>
        </w:rPr>
      </w:pPr>
      <w:r w:rsidRPr="003826ED">
        <w:rPr>
          <w:rFonts w:ascii="Times New Roman" w:eastAsia="Droid Sans Fallback" w:hAnsi="Times New Roman" w:cs="Times New Roman"/>
          <w:b/>
          <w:sz w:val="26"/>
          <w:szCs w:val="26"/>
          <w:lang w:eastAsia="ru-RU"/>
        </w:rPr>
        <w:t>Перечень вопросов для обсуждения в ходе публичных консультаций</w:t>
      </w:r>
    </w:p>
    <w:p w:rsidR="00856B93" w:rsidRDefault="00856B93" w:rsidP="00856B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56B93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Актуальна ли сегодня заявленная разработчиком проекта акта проблема?</w:t>
      </w:r>
    </w:p>
    <w:p w:rsidR="008F1DF7" w:rsidRDefault="008F1DF7" w:rsidP="00A1161F">
      <w:pPr>
        <w:widowControl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1DF7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1DF7">
        <w:rPr>
          <w:rFonts w:ascii="Times New Roman" w:hAnsi="Times New Roman" w:cs="Times New Roman"/>
          <w:sz w:val="26"/>
          <w:szCs w:val="26"/>
        </w:rPr>
        <w:t xml:space="preserve">Какие риски и негативные последствия для </w:t>
      </w:r>
      <w:r w:rsidR="008F1DF7">
        <w:rPr>
          <w:rFonts w:ascii="Times New Roman" w:hAnsi="Times New Roman" w:cs="Times New Roman"/>
          <w:sz w:val="26"/>
          <w:szCs w:val="26"/>
        </w:rPr>
        <w:t xml:space="preserve">предпринимателей </w:t>
      </w:r>
      <w:r w:rsidRPr="008F1DF7">
        <w:rPr>
          <w:rFonts w:ascii="Times New Roman" w:hAnsi="Times New Roman" w:cs="Times New Roman"/>
          <w:sz w:val="26"/>
          <w:szCs w:val="26"/>
        </w:rPr>
        <w:t xml:space="preserve">могут возникнуть в случае принятия данного проекта? </w:t>
      </w:r>
    </w:p>
    <w:p w:rsidR="008F1DF7" w:rsidRDefault="008F1DF7" w:rsidP="00A1161F">
      <w:pPr>
        <w:widowControl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56B93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Содержит ли проект акта нормы, противоречащие действующему законодательству? Если да, укажите их.</w:t>
      </w:r>
    </w:p>
    <w:p w:rsidR="008F1DF7" w:rsidRDefault="008F1DF7" w:rsidP="00A1161F">
      <w:pPr>
        <w:pStyle w:val="a3"/>
        <w:spacing w:after="120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8F1DF7" w:rsidRPr="00A1161F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Содержит ли проект акта нормы, невыполнимые на практике? Если да, укажите их.</w:t>
      </w:r>
    </w:p>
    <w:p w:rsidR="008F1DF7" w:rsidRDefault="008F1DF7" w:rsidP="00A1161F">
      <w:pPr>
        <w:widowControl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56B93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Требуется ли переходный период для вступления в силу проекта акта? Если да, укажите, каким он должен быть, либо какую дату вступления в силу проекта акта следует предусмотреть.</w:t>
      </w:r>
    </w:p>
    <w:p w:rsidR="008F1DF7" w:rsidRDefault="008F1DF7" w:rsidP="00A1161F">
      <w:pPr>
        <w:widowControl w:val="0"/>
        <w:spacing w:after="12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8F1DF7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Содержит ли проект акта нормы, положения и термины, позволяющие их толковать неоднозначно? Если да, укажите их.</w:t>
      </w:r>
    </w:p>
    <w:p w:rsidR="00A1161F" w:rsidRPr="00A1161F" w:rsidRDefault="00A1161F" w:rsidP="00A1161F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93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деятельности? Если да, укажите их.</w:t>
      </w:r>
    </w:p>
    <w:p w:rsidR="008F1DF7" w:rsidRDefault="008F1DF7" w:rsidP="00A1161F">
      <w:pPr>
        <w:widowControl w:val="0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6B93" w:rsidRDefault="00856B93" w:rsidP="00A1161F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F2552F" w:rsidRDefault="00F2552F"/>
    <w:sectPr w:rsidR="00F2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64AF5"/>
    <w:multiLevelType w:val="hybridMultilevel"/>
    <w:tmpl w:val="C56C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F6"/>
    <w:rsid w:val="003826ED"/>
    <w:rsid w:val="00856B93"/>
    <w:rsid w:val="008F1DF7"/>
    <w:rsid w:val="00A1161F"/>
    <w:rsid w:val="00BE23F6"/>
    <w:rsid w:val="00F2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93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6B93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D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93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6B93"/>
    <w:pPr>
      <w:widowControl w:val="0"/>
      <w:suppressAutoHyphens/>
      <w:spacing w:after="0" w:line="240" w:lineRule="auto"/>
    </w:pPr>
    <w:rPr>
      <w:rFonts w:ascii="Courier New" w:eastAsia="Droid Sans Fallback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Евгеньевна Войко</dc:creator>
  <cp:keywords/>
  <dc:description/>
  <cp:lastModifiedBy>Татьяна Владимировна Яцук</cp:lastModifiedBy>
  <cp:revision>6</cp:revision>
  <dcterms:created xsi:type="dcterms:W3CDTF">2021-03-25T09:58:00Z</dcterms:created>
  <dcterms:modified xsi:type="dcterms:W3CDTF">2022-06-21T09:06:00Z</dcterms:modified>
</cp:coreProperties>
</file>