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Уведомление</w:t>
      </w:r>
      <w:r w:rsidR="008B7E48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 xml:space="preserve">об обсуждении идеи (концепции) </w:t>
      </w:r>
      <w:proofErr w:type="gramStart"/>
      <w:r w:rsidRPr="00AE6867">
        <w:rPr>
          <w:rFonts w:ascii="PT Astra Serif" w:hAnsi="PT Astra Serif" w:cs="Courier New"/>
          <w:b/>
          <w:sz w:val="25"/>
          <w:szCs w:val="25"/>
        </w:rPr>
        <w:t>предлагаемого</w:t>
      </w:r>
      <w:proofErr w:type="gramEnd"/>
      <w:r w:rsidRPr="00AE6867">
        <w:rPr>
          <w:rFonts w:ascii="PT Astra Serif" w:hAnsi="PT Astra Serif" w:cs="Courier New"/>
          <w:b/>
          <w:sz w:val="25"/>
          <w:szCs w:val="25"/>
        </w:rPr>
        <w:t xml:space="preserve"> правового регулирования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5"/>
          <w:szCs w:val="25"/>
        </w:rPr>
      </w:pPr>
    </w:p>
    <w:p w:rsidR="008B7E48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 xml:space="preserve">Настоящим </w:t>
      </w:r>
      <w:r w:rsidR="006F57C9" w:rsidRPr="00AE6867">
        <w:rPr>
          <w:rFonts w:ascii="PT Astra Serif" w:hAnsi="PT Astra Serif" w:cs="Courier New"/>
          <w:sz w:val="25"/>
          <w:szCs w:val="25"/>
        </w:rPr>
        <w:t xml:space="preserve">Департамент </w:t>
      </w:r>
      <w:r w:rsidR="008B7E48" w:rsidRPr="00AE6867">
        <w:rPr>
          <w:rFonts w:ascii="PT Astra Serif" w:hAnsi="PT Astra Serif" w:cs="Courier New"/>
          <w:sz w:val="25"/>
          <w:szCs w:val="25"/>
        </w:rPr>
        <w:t xml:space="preserve">тарифного регулирования </w:t>
      </w:r>
      <w:r w:rsidR="006F57C9" w:rsidRPr="00AE6867">
        <w:rPr>
          <w:rFonts w:ascii="PT Astra Serif" w:hAnsi="PT Astra Serif" w:cs="Courier New"/>
          <w:sz w:val="25"/>
          <w:szCs w:val="25"/>
        </w:rPr>
        <w:t>Томской области</w:t>
      </w:r>
      <w:r w:rsidR="008B7E48" w:rsidRPr="00AE6867">
        <w:rPr>
          <w:rFonts w:ascii="PT Astra Serif" w:hAnsi="PT Astra Serif" w:cs="Courier New"/>
          <w:sz w:val="25"/>
          <w:szCs w:val="25"/>
        </w:rPr>
        <w:t xml:space="preserve"> (далее – Департамент)</w:t>
      </w:r>
      <w:r w:rsidR="006F57C9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sz w:val="25"/>
          <w:szCs w:val="25"/>
        </w:rPr>
        <w:t>извещает о начале обсуждения идеи (концепции) предлагаемого правового</w:t>
      </w:r>
      <w:r w:rsidR="006F57C9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sz w:val="25"/>
          <w:szCs w:val="25"/>
        </w:rPr>
        <w:t>регулирования и сборе п</w:t>
      </w:r>
      <w:r w:rsidR="0066678D" w:rsidRPr="00AE6867">
        <w:rPr>
          <w:rFonts w:ascii="PT Astra Serif" w:hAnsi="PT Astra Serif" w:cs="Courier New"/>
          <w:sz w:val="25"/>
          <w:szCs w:val="25"/>
        </w:rPr>
        <w:t>редложений заинтересованных лиц</w:t>
      </w:r>
      <w:r w:rsidR="008B7E48" w:rsidRPr="00AE6867">
        <w:rPr>
          <w:rFonts w:ascii="PT Astra Serif" w:hAnsi="PT Astra Serif" w:cs="Courier New"/>
          <w:sz w:val="25"/>
          <w:szCs w:val="25"/>
        </w:rPr>
        <w:t>.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8B7E48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Предложения принимаются по адресу</w:t>
      </w:r>
      <w:r w:rsidRPr="00AE6867">
        <w:rPr>
          <w:rFonts w:ascii="PT Astra Serif" w:hAnsi="PT Astra Serif" w:cs="Courier New"/>
          <w:sz w:val="25"/>
          <w:szCs w:val="25"/>
        </w:rPr>
        <w:t xml:space="preserve">: </w:t>
      </w:r>
      <w:r w:rsidR="00BD2526" w:rsidRPr="00AE6867">
        <w:rPr>
          <w:rFonts w:ascii="PT Astra Serif" w:hAnsi="PT Astra Serif" w:cs="Courier New"/>
          <w:sz w:val="25"/>
          <w:szCs w:val="25"/>
        </w:rPr>
        <w:t>6340</w:t>
      </w:r>
      <w:r w:rsidR="00C36E8A" w:rsidRPr="00AE6867">
        <w:rPr>
          <w:rFonts w:ascii="PT Astra Serif" w:hAnsi="PT Astra Serif" w:cs="Courier New"/>
          <w:sz w:val="25"/>
          <w:szCs w:val="25"/>
        </w:rPr>
        <w:t>41</w:t>
      </w:r>
      <w:r w:rsidR="00BD2526" w:rsidRPr="00AE6867">
        <w:rPr>
          <w:rFonts w:ascii="PT Astra Serif" w:hAnsi="PT Astra Serif" w:cs="Courier New"/>
          <w:sz w:val="25"/>
          <w:szCs w:val="25"/>
        </w:rPr>
        <w:t>, г. Томск, п</w:t>
      </w:r>
      <w:r w:rsidR="00C36E8A" w:rsidRPr="00AE6867">
        <w:rPr>
          <w:rFonts w:ascii="PT Astra Serif" w:hAnsi="PT Astra Serif" w:cs="Courier New"/>
          <w:sz w:val="25"/>
          <w:szCs w:val="25"/>
        </w:rPr>
        <w:t>р</w:t>
      </w:r>
      <w:r w:rsidR="00BD2526" w:rsidRPr="00AE6867">
        <w:rPr>
          <w:rFonts w:ascii="PT Astra Serif" w:hAnsi="PT Astra Serif" w:cs="Courier New"/>
          <w:sz w:val="25"/>
          <w:szCs w:val="25"/>
        </w:rPr>
        <w:t>.</w:t>
      </w:r>
      <w:r w:rsidR="00283EE3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C36E8A" w:rsidRPr="00AE6867">
        <w:rPr>
          <w:rFonts w:ascii="PT Astra Serif" w:hAnsi="PT Astra Serif" w:cs="Courier New"/>
          <w:sz w:val="25"/>
          <w:szCs w:val="25"/>
        </w:rPr>
        <w:t>Кирова</w:t>
      </w:r>
      <w:r w:rsidR="00A226B5" w:rsidRPr="00AE6867">
        <w:rPr>
          <w:rFonts w:ascii="PT Astra Serif" w:hAnsi="PT Astra Serif" w:cs="Courier New"/>
          <w:sz w:val="25"/>
          <w:szCs w:val="25"/>
        </w:rPr>
        <w:t xml:space="preserve">, </w:t>
      </w:r>
      <w:r w:rsidR="00C36E8A" w:rsidRPr="00AE6867">
        <w:rPr>
          <w:rFonts w:ascii="PT Astra Serif" w:hAnsi="PT Astra Serif" w:cs="Courier New"/>
          <w:sz w:val="25"/>
          <w:szCs w:val="25"/>
        </w:rPr>
        <w:t>41</w:t>
      </w:r>
      <w:r w:rsidR="00A226B5" w:rsidRPr="00AE6867">
        <w:rPr>
          <w:rFonts w:ascii="PT Astra Serif" w:hAnsi="PT Astra Serif" w:cs="Courier New"/>
          <w:sz w:val="25"/>
          <w:szCs w:val="25"/>
        </w:rPr>
        <w:t xml:space="preserve">, </w:t>
      </w:r>
      <w:proofErr w:type="spellStart"/>
      <w:r w:rsidR="00A226B5" w:rsidRPr="00AE6867">
        <w:rPr>
          <w:rFonts w:ascii="PT Astra Serif" w:hAnsi="PT Astra Serif" w:cs="Courier New"/>
          <w:sz w:val="25"/>
          <w:szCs w:val="25"/>
        </w:rPr>
        <w:t>каб</w:t>
      </w:r>
      <w:proofErr w:type="spellEnd"/>
      <w:r w:rsidR="00A226B5" w:rsidRPr="00AE6867">
        <w:rPr>
          <w:rFonts w:ascii="PT Astra Serif" w:hAnsi="PT Astra Serif" w:cs="Courier New"/>
          <w:sz w:val="25"/>
          <w:szCs w:val="25"/>
        </w:rPr>
        <w:t xml:space="preserve">. </w:t>
      </w:r>
      <w:r w:rsidR="00C36E8A" w:rsidRPr="00AE6867">
        <w:rPr>
          <w:rFonts w:ascii="PT Astra Serif" w:hAnsi="PT Astra Serif" w:cs="Courier New"/>
          <w:sz w:val="25"/>
          <w:szCs w:val="25"/>
        </w:rPr>
        <w:t>412</w:t>
      </w:r>
      <w:r w:rsidR="00BD2526" w:rsidRPr="00AE6867">
        <w:rPr>
          <w:rFonts w:ascii="PT Astra Serif" w:hAnsi="PT Astra Serif" w:cs="Courier New"/>
          <w:sz w:val="25"/>
          <w:szCs w:val="25"/>
        </w:rPr>
        <w:t>,</w:t>
      </w:r>
      <w:r w:rsidR="005605DF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sz w:val="25"/>
          <w:szCs w:val="25"/>
        </w:rPr>
        <w:t xml:space="preserve">а также по адресу электронной почты: </w:t>
      </w:r>
      <w:hyperlink r:id="rId9" w:history="1">
        <w:r w:rsidR="008B7E48" w:rsidRPr="00AE6867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bimbaevcha</w:t>
        </w:r>
        <w:r w:rsidR="008B7E48" w:rsidRPr="00AE6867">
          <w:rPr>
            <w:rStyle w:val="a3"/>
            <w:rFonts w:ascii="PT Astra Serif" w:hAnsi="PT Astra Serif" w:cs="Courier New"/>
            <w:sz w:val="25"/>
            <w:szCs w:val="25"/>
          </w:rPr>
          <w:t>@</w:t>
        </w:r>
        <w:r w:rsidR="008B7E48" w:rsidRPr="00AE6867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tomsk</w:t>
        </w:r>
        <w:r w:rsidR="008B7E48" w:rsidRPr="00AE6867">
          <w:rPr>
            <w:rStyle w:val="a3"/>
            <w:rFonts w:ascii="PT Astra Serif" w:hAnsi="PT Astra Serif" w:cs="Courier New"/>
            <w:sz w:val="25"/>
            <w:szCs w:val="25"/>
          </w:rPr>
          <w:t>.</w:t>
        </w:r>
        <w:r w:rsidR="008B7E48" w:rsidRPr="00AE6867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gov</w:t>
        </w:r>
        <w:r w:rsidR="008B7E48" w:rsidRPr="00AE6867">
          <w:rPr>
            <w:rStyle w:val="a3"/>
            <w:rFonts w:ascii="PT Astra Serif" w:hAnsi="PT Astra Serif" w:cs="Courier New"/>
            <w:sz w:val="25"/>
            <w:szCs w:val="25"/>
          </w:rPr>
          <w:t>.</w:t>
        </w:r>
        <w:proofErr w:type="spellStart"/>
        <w:r w:rsidR="008B7E48" w:rsidRPr="00AE6867">
          <w:rPr>
            <w:rStyle w:val="a3"/>
            <w:rFonts w:ascii="PT Astra Serif" w:hAnsi="PT Astra Serif" w:cs="Courier New"/>
            <w:sz w:val="25"/>
            <w:szCs w:val="25"/>
            <w:lang w:val="en-US"/>
          </w:rPr>
          <w:t>ru</w:t>
        </w:r>
        <w:proofErr w:type="spellEnd"/>
      </w:hyperlink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8B7E48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Сроки приема предложений</w:t>
      </w:r>
      <w:r w:rsidRPr="00AE6867">
        <w:rPr>
          <w:rFonts w:ascii="PT Astra Serif" w:hAnsi="PT Astra Serif" w:cs="Courier New"/>
          <w:sz w:val="25"/>
          <w:szCs w:val="25"/>
        </w:rPr>
        <w:t xml:space="preserve">: </w:t>
      </w:r>
      <w:r w:rsidR="00551449" w:rsidRPr="00AE6867">
        <w:rPr>
          <w:rFonts w:ascii="PT Astra Serif" w:hAnsi="PT Astra Serif" w:cs="Courier New"/>
          <w:sz w:val="25"/>
          <w:szCs w:val="25"/>
        </w:rPr>
        <w:t xml:space="preserve">с </w:t>
      </w:r>
      <w:r w:rsidR="00F03ED8" w:rsidRPr="00AE6867">
        <w:rPr>
          <w:rFonts w:ascii="PT Astra Serif" w:hAnsi="PT Astra Serif" w:cs="Courier New"/>
          <w:sz w:val="25"/>
          <w:szCs w:val="25"/>
        </w:rPr>
        <w:t>01</w:t>
      </w:r>
      <w:r w:rsidR="00551449" w:rsidRPr="00AE6867">
        <w:rPr>
          <w:rFonts w:ascii="PT Astra Serif" w:hAnsi="PT Astra Serif" w:cs="Courier New"/>
          <w:sz w:val="25"/>
          <w:szCs w:val="25"/>
        </w:rPr>
        <w:t>.</w:t>
      </w:r>
      <w:r w:rsidR="003F052E" w:rsidRPr="00AE6867">
        <w:rPr>
          <w:rFonts w:ascii="PT Astra Serif" w:hAnsi="PT Astra Serif" w:cs="Courier New"/>
          <w:sz w:val="25"/>
          <w:szCs w:val="25"/>
        </w:rPr>
        <w:t>0</w:t>
      </w:r>
      <w:r w:rsidR="00F03ED8" w:rsidRPr="00AE6867">
        <w:rPr>
          <w:rFonts w:ascii="PT Astra Serif" w:hAnsi="PT Astra Serif" w:cs="Courier New"/>
          <w:sz w:val="25"/>
          <w:szCs w:val="25"/>
        </w:rPr>
        <w:t>6</w:t>
      </w:r>
      <w:r w:rsidR="00551449" w:rsidRPr="00AE6867">
        <w:rPr>
          <w:rFonts w:ascii="PT Astra Serif" w:hAnsi="PT Astra Serif" w:cs="Courier New"/>
          <w:sz w:val="25"/>
          <w:szCs w:val="25"/>
        </w:rPr>
        <w:t>.202</w:t>
      </w:r>
      <w:r w:rsidR="003F052E" w:rsidRPr="00AE6867">
        <w:rPr>
          <w:rFonts w:ascii="PT Astra Serif" w:hAnsi="PT Astra Serif" w:cs="Courier New"/>
          <w:sz w:val="25"/>
          <w:szCs w:val="25"/>
        </w:rPr>
        <w:t>3</w:t>
      </w:r>
      <w:r w:rsidR="00551449" w:rsidRPr="00AE6867">
        <w:rPr>
          <w:rFonts w:ascii="PT Astra Serif" w:hAnsi="PT Astra Serif" w:cs="Courier New"/>
          <w:sz w:val="25"/>
          <w:szCs w:val="25"/>
        </w:rPr>
        <w:t xml:space="preserve"> по </w:t>
      </w:r>
      <w:r w:rsidR="00FC35B4">
        <w:rPr>
          <w:rFonts w:ascii="PT Astra Serif" w:hAnsi="PT Astra Serif" w:cs="Courier New"/>
          <w:sz w:val="25"/>
          <w:szCs w:val="25"/>
        </w:rPr>
        <w:t>09</w:t>
      </w:r>
      <w:r w:rsidR="00551449" w:rsidRPr="00AE6867">
        <w:rPr>
          <w:rFonts w:ascii="PT Astra Serif" w:hAnsi="PT Astra Serif" w:cs="Courier New"/>
          <w:sz w:val="25"/>
          <w:szCs w:val="25"/>
        </w:rPr>
        <w:t>.</w:t>
      </w:r>
      <w:r w:rsidR="003F052E" w:rsidRPr="00AE6867">
        <w:rPr>
          <w:rFonts w:ascii="PT Astra Serif" w:hAnsi="PT Astra Serif" w:cs="Courier New"/>
          <w:sz w:val="25"/>
          <w:szCs w:val="25"/>
        </w:rPr>
        <w:t>0</w:t>
      </w:r>
      <w:r w:rsidR="00FC35B4">
        <w:rPr>
          <w:rFonts w:ascii="PT Astra Serif" w:hAnsi="PT Astra Serif" w:cs="Courier New"/>
          <w:sz w:val="25"/>
          <w:szCs w:val="25"/>
        </w:rPr>
        <w:t>6</w:t>
      </w:r>
      <w:r w:rsidR="00551449" w:rsidRPr="00AE6867">
        <w:rPr>
          <w:rFonts w:ascii="PT Astra Serif" w:hAnsi="PT Astra Serif" w:cs="Courier New"/>
          <w:sz w:val="25"/>
          <w:szCs w:val="25"/>
        </w:rPr>
        <w:t>.202</w:t>
      </w:r>
      <w:r w:rsidR="003F052E" w:rsidRPr="00AE6867">
        <w:rPr>
          <w:rFonts w:ascii="PT Astra Serif" w:hAnsi="PT Astra Serif" w:cs="Courier New"/>
          <w:sz w:val="25"/>
          <w:szCs w:val="25"/>
        </w:rPr>
        <w:t>3</w:t>
      </w:r>
      <w:bookmarkStart w:id="0" w:name="_GoBack"/>
      <w:bookmarkEnd w:id="0"/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EB3311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Место размещения уведомления в информационно-телекоммуникационной сети</w:t>
      </w:r>
      <w:r w:rsidR="00A075E4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 xml:space="preserve">Интернет </w:t>
      </w:r>
      <w:r w:rsidRPr="00AE6867">
        <w:rPr>
          <w:rFonts w:ascii="PT Astra Serif" w:hAnsi="PT Astra Serif" w:cs="Courier New"/>
          <w:sz w:val="25"/>
          <w:szCs w:val="25"/>
        </w:rPr>
        <w:t>(полный электронный адрес):</w:t>
      </w:r>
      <w:r w:rsidR="00A075E4" w:rsidRPr="00AE6867">
        <w:rPr>
          <w:rFonts w:ascii="PT Astra Serif" w:hAnsi="PT Astra Serif" w:cs="Courier New"/>
          <w:sz w:val="25"/>
          <w:szCs w:val="25"/>
        </w:rPr>
        <w:t xml:space="preserve"> </w:t>
      </w:r>
      <w:hyperlink r:id="rId10" w:history="1">
        <w:r w:rsidR="008B7E48" w:rsidRPr="00AE6867">
          <w:rPr>
            <w:rStyle w:val="a3"/>
            <w:rFonts w:ascii="PT Astra Serif" w:hAnsi="PT Astra Serif" w:cs="Courier New"/>
            <w:sz w:val="25"/>
            <w:szCs w:val="25"/>
          </w:rPr>
          <w:t>http://orv-tomsk.ru/</w:t>
        </w:r>
      </w:hyperlink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CE7861" w:rsidRPr="00AE6867" w:rsidRDefault="00EB3311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 xml:space="preserve">Все 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поступившие </w:t>
      </w:r>
      <w:r w:rsidRPr="00AE6867">
        <w:rPr>
          <w:rFonts w:ascii="PT Astra Serif" w:hAnsi="PT Astra Serif" w:cs="Courier New"/>
          <w:sz w:val="25"/>
          <w:szCs w:val="25"/>
        </w:rPr>
        <w:t xml:space="preserve">предложения </w:t>
      </w:r>
      <w:r w:rsidR="000C0C8E" w:rsidRPr="00AE6867">
        <w:rPr>
          <w:rFonts w:ascii="PT Astra Serif" w:hAnsi="PT Astra Serif" w:cs="Courier New"/>
          <w:sz w:val="25"/>
          <w:szCs w:val="25"/>
        </w:rPr>
        <w:t>будут рассмотрены. Сводка предложений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будет размещена на сайте </w:t>
      </w:r>
      <w:hyperlink r:id="rId11" w:history="1">
        <w:r w:rsidR="00CC61E1" w:rsidRPr="00AE6867">
          <w:rPr>
            <w:rFonts w:ascii="PT Astra Serif" w:hAnsi="PT Astra Serif" w:cs="Courier New"/>
            <w:sz w:val="25"/>
            <w:szCs w:val="25"/>
          </w:rPr>
          <w:t>http://orv-tomsk.ru/</w:t>
        </w:r>
      </w:hyperlink>
      <w:r w:rsidR="00CC61E1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sz w:val="25"/>
          <w:szCs w:val="25"/>
        </w:rPr>
        <w:t>не позднее</w:t>
      </w:r>
      <w:r w:rsidR="006068DD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F03ED8" w:rsidRPr="00AE6867">
        <w:rPr>
          <w:rFonts w:ascii="PT Astra Serif" w:hAnsi="PT Astra Serif" w:cs="Courier New"/>
          <w:sz w:val="25"/>
          <w:szCs w:val="25"/>
        </w:rPr>
        <w:t>16</w:t>
      </w:r>
      <w:r w:rsidR="006068DD" w:rsidRPr="00AE6867">
        <w:rPr>
          <w:rFonts w:ascii="PT Astra Serif" w:hAnsi="PT Astra Serif" w:cs="Courier New"/>
          <w:sz w:val="25"/>
          <w:szCs w:val="25"/>
        </w:rPr>
        <w:t>.</w:t>
      </w:r>
      <w:r w:rsidR="00533D09" w:rsidRPr="00AE6867">
        <w:rPr>
          <w:rFonts w:ascii="PT Astra Serif" w:hAnsi="PT Astra Serif" w:cs="Courier New"/>
          <w:sz w:val="25"/>
          <w:szCs w:val="25"/>
        </w:rPr>
        <w:t>0</w:t>
      </w:r>
      <w:r w:rsidR="00F03ED8" w:rsidRPr="00AE6867">
        <w:rPr>
          <w:rFonts w:ascii="PT Astra Serif" w:hAnsi="PT Astra Serif" w:cs="Courier New"/>
          <w:sz w:val="25"/>
          <w:szCs w:val="25"/>
        </w:rPr>
        <w:t>6</w:t>
      </w:r>
      <w:r w:rsidR="006068DD" w:rsidRPr="00AE6867">
        <w:rPr>
          <w:rFonts w:ascii="PT Astra Serif" w:hAnsi="PT Astra Serif" w:cs="Courier New"/>
          <w:sz w:val="25"/>
          <w:szCs w:val="25"/>
        </w:rPr>
        <w:t>.202</w:t>
      </w:r>
      <w:r w:rsidR="00533D09" w:rsidRPr="00AE6867">
        <w:rPr>
          <w:rFonts w:ascii="PT Astra Serif" w:hAnsi="PT Astra Serif" w:cs="Courier New"/>
          <w:sz w:val="25"/>
          <w:szCs w:val="25"/>
        </w:rPr>
        <w:t>3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170070" w:rsidRPr="00AE6867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b/>
          <w:color w:val="000000" w:themeColor="text1"/>
          <w:sz w:val="25"/>
          <w:szCs w:val="25"/>
        </w:rPr>
      </w:pP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Описание проблемы, на решение которой направлено предлагаемое</w:t>
      </w:r>
      <w:r w:rsidR="003D3807"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правовое регулирование: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8B7E48" w:rsidRPr="00AE6867" w:rsidRDefault="00F03ED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>Организация деятельности коллегиального органа Департамента тарифного регулирования Томской области.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B92DA0" w:rsidRPr="00AE6867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 xml:space="preserve">Цели </w:t>
      </w:r>
      <w:proofErr w:type="gramStart"/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предлагаемого</w:t>
      </w:r>
      <w:proofErr w:type="gramEnd"/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 xml:space="preserve"> правового регулирования</w:t>
      </w:r>
      <w:r w:rsidRPr="00AE6867">
        <w:rPr>
          <w:rFonts w:ascii="PT Astra Serif" w:hAnsi="PT Astra Serif" w:cs="Courier New"/>
          <w:color w:val="000000" w:themeColor="text1"/>
          <w:sz w:val="25"/>
          <w:szCs w:val="25"/>
        </w:rPr>
        <w:t>:</w:t>
      </w:r>
      <w:r w:rsidR="00B92DA0" w:rsidRPr="00AE6867">
        <w:rPr>
          <w:rFonts w:ascii="PT Astra Serif" w:hAnsi="PT Astra Serif" w:cs="Courier New"/>
          <w:color w:val="000000" w:themeColor="text1"/>
          <w:sz w:val="25"/>
          <w:szCs w:val="25"/>
        </w:rPr>
        <w:t xml:space="preserve"> </w:t>
      </w:r>
    </w:p>
    <w:p w:rsidR="008B7E48" w:rsidRPr="00AE6867" w:rsidRDefault="008B7E48" w:rsidP="008B7E4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</w:p>
    <w:p w:rsidR="00F03ED8" w:rsidRPr="00AE6867" w:rsidRDefault="00F03ED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 xml:space="preserve">Регламентация сроков и последовательности действий представителей регулируемых организаций, членов коллегиального органа Департамента, а также должностных лиц Департамента в части организации и проведении заседаний коллегиального органа Департамента.  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3D3807" w:rsidRPr="00AE6867" w:rsidRDefault="00AD3A86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2-1. Ожидаемый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результат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 (выраженный установленными разработчиком</w:t>
      </w:r>
      <w:r w:rsidR="003D3807"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sz w:val="25"/>
          <w:szCs w:val="25"/>
        </w:rPr>
        <w:t xml:space="preserve">показателями) </w:t>
      </w:r>
      <w:proofErr w:type="gramStart"/>
      <w:r w:rsidR="000C0C8E" w:rsidRPr="00AE6867">
        <w:rPr>
          <w:rFonts w:ascii="PT Astra Serif" w:hAnsi="PT Astra Serif" w:cs="Courier New"/>
          <w:sz w:val="25"/>
          <w:szCs w:val="25"/>
        </w:rPr>
        <w:t>предлагаемого</w:t>
      </w:r>
      <w:proofErr w:type="gramEnd"/>
      <w:r w:rsidR="000C0C8E" w:rsidRPr="00AE6867">
        <w:rPr>
          <w:rFonts w:ascii="PT Astra Serif" w:hAnsi="PT Astra Serif" w:cs="Courier New"/>
          <w:sz w:val="25"/>
          <w:szCs w:val="25"/>
        </w:rPr>
        <w:t xml:space="preserve"> правового регулирования: 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467777" w:rsidRPr="00AE6867" w:rsidRDefault="00F03ED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>Регламентация процедуры заседания коллегиального органа Департамента</w:t>
      </w:r>
      <w:r w:rsidR="00703020" w:rsidRPr="00AE6867">
        <w:rPr>
          <w:rFonts w:ascii="PT Astra Serif" w:hAnsi="PT Astra Serif" w:cs="Courier New"/>
          <w:sz w:val="25"/>
          <w:szCs w:val="25"/>
        </w:rPr>
        <w:t>.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15709E" w:rsidRPr="00AE6867" w:rsidRDefault="00364775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3.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Действующие нормативные правовые акты, поручения, другие решения,</w:t>
      </w:r>
      <w:r w:rsidR="0015709E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из которых вытекает необходимость разработки предлагаемого правового</w:t>
      </w:r>
      <w:r w:rsidR="0015709E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 xml:space="preserve">регулирования </w:t>
      </w:r>
      <w:proofErr w:type="gramStart"/>
      <w:r w:rsidR="000C0C8E" w:rsidRPr="00AE6867">
        <w:rPr>
          <w:rFonts w:ascii="PT Astra Serif" w:hAnsi="PT Astra Serif" w:cs="Courier New"/>
          <w:b/>
          <w:sz w:val="25"/>
          <w:szCs w:val="25"/>
        </w:rPr>
        <w:t>в</w:t>
      </w:r>
      <w:proofErr w:type="gramEnd"/>
      <w:r w:rsidR="000C0C8E" w:rsidRPr="00AE6867">
        <w:rPr>
          <w:rFonts w:ascii="PT Astra Serif" w:hAnsi="PT Astra Serif" w:cs="Courier New"/>
          <w:b/>
          <w:sz w:val="25"/>
          <w:szCs w:val="25"/>
        </w:rPr>
        <w:t xml:space="preserve"> данной области</w:t>
      </w:r>
      <w:r w:rsidR="000C0C8E" w:rsidRPr="00AE6867">
        <w:rPr>
          <w:rFonts w:ascii="PT Astra Serif" w:hAnsi="PT Astra Serif" w:cs="Courier New"/>
          <w:sz w:val="25"/>
          <w:szCs w:val="25"/>
        </w:rPr>
        <w:t>:</w:t>
      </w:r>
      <w:r w:rsidR="0015709E" w:rsidRPr="00AE6867">
        <w:rPr>
          <w:rFonts w:ascii="PT Astra Serif" w:hAnsi="PT Astra Serif" w:cs="Courier New"/>
          <w:sz w:val="25"/>
          <w:szCs w:val="25"/>
        </w:rPr>
        <w:t xml:space="preserve"> </w:t>
      </w:r>
    </w:p>
    <w:p w:rsidR="00F03ED8" w:rsidRPr="00AE6867" w:rsidRDefault="00F03ED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F03ED8" w:rsidRPr="00AE6867" w:rsidRDefault="00F03ED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>Постановление Правительства Российской Федерации от 21.02.2011 № 97 «Об утверждении Типового положения об органе исполнительной власти субъекта Российской Федерации в области государственного регулирования тарифов»;</w:t>
      </w:r>
    </w:p>
    <w:p w:rsidR="00703020" w:rsidRPr="00AE6867" w:rsidRDefault="00703020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proofErr w:type="gramStart"/>
      <w:r w:rsidRPr="00AE6867">
        <w:rPr>
          <w:rFonts w:ascii="PT Astra Serif" w:hAnsi="PT Astra Serif" w:cs="Courier New"/>
          <w:sz w:val="25"/>
          <w:szCs w:val="25"/>
        </w:rPr>
        <w:t xml:space="preserve">Положение о Департаменте тарифного регулирования Томской области, утвержденное постановлением Губернатора Томской области от 31.10.2012 № 145. </w:t>
      </w:r>
      <w:proofErr w:type="gramEnd"/>
    </w:p>
    <w:p w:rsidR="00703020" w:rsidRPr="00AE6867" w:rsidRDefault="00703020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15709E" w:rsidRPr="00AE6867" w:rsidRDefault="00D222B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4.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П</w:t>
      </w:r>
      <w:r w:rsidR="00362CDA" w:rsidRPr="00AE6867">
        <w:rPr>
          <w:rFonts w:ascii="PT Astra Serif" w:hAnsi="PT Astra Serif" w:cs="Courier New"/>
          <w:b/>
          <w:sz w:val="25"/>
          <w:szCs w:val="25"/>
        </w:rPr>
        <w:t xml:space="preserve">ланируемый срок вступления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 xml:space="preserve">в </w:t>
      </w:r>
      <w:r w:rsidR="00362CDA" w:rsidRPr="00AE6867">
        <w:rPr>
          <w:rFonts w:ascii="PT Astra Serif" w:hAnsi="PT Astra Serif" w:cs="Courier New"/>
          <w:b/>
          <w:sz w:val="25"/>
          <w:szCs w:val="25"/>
        </w:rPr>
        <w:t xml:space="preserve">силу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предлагаемого правового</w:t>
      </w:r>
      <w:r w:rsidR="00B344E7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="000C0C8E" w:rsidRPr="00AE6867">
        <w:rPr>
          <w:rFonts w:ascii="PT Astra Serif" w:hAnsi="PT Astra Serif" w:cs="Courier New"/>
          <w:b/>
          <w:sz w:val="25"/>
          <w:szCs w:val="25"/>
        </w:rPr>
        <w:t>регулирования</w:t>
      </w:r>
      <w:r w:rsidR="000C0C8E" w:rsidRPr="00AE6867">
        <w:rPr>
          <w:rFonts w:ascii="PT Astra Serif" w:hAnsi="PT Astra Serif" w:cs="Courier New"/>
          <w:sz w:val="25"/>
          <w:szCs w:val="25"/>
        </w:rPr>
        <w:t>:</w:t>
      </w:r>
      <w:r w:rsidR="0015709E" w:rsidRPr="00AE6867">
        <w:rPr>
          <w:rFonts w:ascii="PT Astra Serif" w:hAnsi="PT Astra Serif" w:cs="Courier New"/>
          <w:sz w:val="25"/>
          <w:szCs w:val="25"/>
        </w:rPr>
        <w:t xml:space="preserve"> </w:t>
      </w:r>
    </w:p>
    <w:p w:rsidR="008B7E48" w:rsidRPr="00AE6867" w:rsidRDefault="008B7E4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</w:p>
    <w:p w:rsidR="0015709E" w:rsidRPr="00AE6867" w:rsidRDefault="00CC067C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sz w:val="25"/>
          <w:szCs w:val="25"/>
        </w:rPr>
        <w:t>2023</w:t>
      </w:r>
      <w:r w:rsidR="0015709E" w:rsidRPr="00AE6867">
        <w:rPr>
          <w:rFonts w:ascii="PT Astra Serif" w:hAnsi="PT Astra Serif" w:cs="Courier New"/>
          <w:sz w:val="25"/>
          <w:szCs w:val="25"/>
        </w:rPr>
        <w:t xml:space="preserve"> г</w:t>
      </w:r>
      <w:r w:rsidR="00B91D32" w:rsidRPr="00AE6867">
        <w:rPr>
          <w:rFonts w:ascii="PT Astra Serif" w:hAnsi="PT Astra Serif" w:cs="Courier New"/>
          <w:sz w:val="25"/>
          <w:szCs w:val="25"/>
        </w:rPr>
        <w:t>од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</w:p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5.  Сведения  о необходимости или отсутствии необходимости установления</w:t>
      </w:r>
    </w:p>
    <w:p w:rsidR="0015709E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  <w:r w:rsidRPr="00AE6867">
        <w:rPr>
          <w:rFonts w:ascii="PT Astra Serif" w:hAnsi="PT Astra Serif" w:cs="Courier New"/>
          <w:b/>
          <w:color w:val="000000" w:themeColor="text1"/>
          <w:sz w:val="25"/>
          <w:szCs w:val="25"/>
        </w:rPr>
        <w:t>переходного периода</w:t>
      </w:r>
      <w:r w:rsidRPr="00AE6867">
        <w:rPr>
          <w:rFonts w:ascii="PT Astra Serif" w:hAnsi="PT Astra Serif" w:cs="Courier New"/>
          <w:color w:val="000000" w:themeColor="text1"/>
          <w:sz w:val="25"/>
          <w:szCs w:val="25"/>
        </w:rPr>
        <w:t>: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5"/>
          <w:szCs w:val="25"/>
        </w:rPr>
      </w:pPr>
    </w:p>
    <w:p w:rsidR="0015709E" w:rsidRPr="00AE6867" w:rsidRDefault="0015709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5"/>
          <w:szCs w:val="25"/>
        </w:rPr>
      </w:pPr>
      <w:r w:rsidRPr="00AE6867">
        <w:rPr>
          <w:rFonts w:ascii="PT Astra Serif" w:hAnsi="PT Astra Serif"/>
          <w:color w:val="000000" w:themeColor="text1"/>
          <w:sz w:val="25"/>
          <w:szCs w:val="25"/>
        </w:rPr>
        <w:lastRenderedPageBreak/>
        <w:t>П</w:t>
      </w:r>
      <w:r w:rsidR="0066678D" w:rsidRPr="00AE6867">
        <w:rPr>
          <w:rFonts w:ascii="PT Astra Serif" w:hAnsi="PT Astra Serif"/>
          <w:color w:val="000000" w:themeColor="text1"/>
          <w:sz w:val="25"/>
          <w:szCs w:val="25"/>
        </w:rPr>
        <w:t>ереходный период не требуется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5"/>
          <w:szCs w:val="25"/>
        </w:rPr>
      </w:pPr>
    </w:p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6. Сравнение возможных вариантов решения проблемы</w:t>
      </w:r>
    </w:p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2325"/>
      </w:tblGrid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Вариант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Вариант 2</w:t>
            </w:r>
          </w:p>
        </w:tc>
      </w:tr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Проведение заседаний коллегиального органа в соответствии с Положением о порядке подготовки вопросов для рассмотрения на заседании правления и процедуре проведения заседания правления Департамента тарифного регулирования Томской области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F03ED8" w:rsidP="00F0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Проведение заседаний коллегиального органа в отсутствие Положения о порядке подготовки вопросов для рассмотрения на заседании правления и процедуре проведения заседания правления Департамента тарифного регулирования Томской области</w:t>
            </w:r>
          </w:p>
          <w:p w:rsidR="00F03ED8" w:rsidRPr="00AE6867" w:rsidRDefault="00F03ED8" w:rsidP="00F0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</w:p>
        </w:tc>
      </w:tr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9E4F07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>
              <w:rPr>
                <w:rFonts w:ascii="PT Astra Serif" w:hAnsi="PT Astra Serif" w:cs="Arial"/>
                <w:sz w:val="25"/>
                <w:szCs w:val="25"/>
              </w:rPr>
              <w:t>250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BE3A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0</w:t>
            </w:r>
          </w:p>
        </w:tc>
      </w:tr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BE3ABA" w:rsidP="00AD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6F3B16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</w:tr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 xml:space="preserve">6.4. </w:t>
            </w:r>
            <w:proofErr w:type="gramStart"/>
            <w:r w:rsidRPr="00AE6867">
              <w:rPr>
                <w:rFonts w:ascii="PT Astra Serif" w:hAnsi="PT Astra Serif" w:cs="Arial"/>
                <w:sz w:val="25"/>
                <w:szCs w:val="25"/>
              </w:rPr>
              <w:t>Оценка расходов (доходов) областного бюджета, связанных с введением предлагаемого правового регулирования</w:t>
            </w:r>
            <w:proofErr w:type="gramEnd"/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AE6867" w:rsidRDefault="00703020" w:rsidP="00AD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8B29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Расходы отсутствуют</w:t>
            </w:r>
          </w:p>
        </w:tc>
      </w:tr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207C59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Высокая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635B43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Невозможно</w:t>
            </w:r>
          </w:p>
        </w:tc>
      </w:tr>
      <w:tr w:rsidR="0015709E" w:rsidRPr="00AE6867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lastRenderedPageBreak/>
              <w:t>6.6. Оценка рисков неблагоприятных последствий</w:t>
            </w:r>
          </w:p>
          <w:p w:rsidR="00F03ED8" w:rsidRPr="00AE6867" w:rsidRDefault="00F03ED8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362CD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</w:t>
            </w:r>
            <w:r w:rsidR="00DF44F2" w:rsidRPr="00AE6867">
              <w:rPr>
                <w:rFonts w:ascii="PT Astra Serif" w:hAnsi="PT Astra Serif" w:cs="Arial"/>
                <w:sz w:val="25"/>
                <w:szCs w:val="25"/>
              </w:rPr>
              <w:t xml:space="preserve">иски </w:t>
            </w:r>
            <w:r w:rsidR="008B184B" w:rsidRPr="00AE6867">
              <w:rPr>
                <w:rFonts w:ascii="PT Astra Serif" w:hAnsi="PT Astra Serif" w:cs="Arial"/>
                <w:sz w:val="25"/>
                <w:szCs w:val="25"/>
              </w:rPr>
              <w:t>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AE6867" w:rsidRDefault="00AE6867" w:rsidP="00F0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5"/>
                <w:szCs w:val="25"/>
              </w:rPr>
            </w:pPr>
            <w:r w:rsidRPr="00AE6867">
              <w:rPr>
                <w:rFonts w:ascii="PT Astra Serif" w:hAnsi="PT Astra Serif" w:cs="Arial"/>
                <w:sz w:val="25"/>
                <w:szCs w:val="25"/>
              </w:rPr>
              <w:t>Риски отсут</w:t>
            </w:r>
            <w:r>
              <w:rPr>
                <w:rFonts w:ascii="PT Astra Serif" w:hAnsi="PT Astra Serif" w:cs="Arial"/>
                <w:sz w:val="25"/>
                <w:szCs w:val="25"/>
              </w:rPr>
              <w:t>ст</w:t>
            </w:r>
            <w:r w:rsidRPr="00AE6867">
              <w:rPr>
                <w:rFonts w:ascii="PT Astra Serif" w:hAnsi="PT Astra Serif" w:cs="Arial"/>
                <w:sz w:val="25"/>
                <w:szCs w:val="25"/>
              </w:rPr>
              <w:t>вуют</w:t>
            </w:r>
          </w:p>
        </w:tc>
      </w:tr>
    </w:tbl>
    <w:p w:rsidR="000C0C8E" w:rsidRPr="00AE6867" w:rsidRDefault="000C0C8E" w:rsidP="008B7E4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5"/>
          <w:szCs w:val="25"/>
        </w:rPr>
      </w:pPr>
    </w:p>
    <w:p w:rsidR="00315E39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 xml:space="preserve">7. </w:t>
      </w:r>
      <w:proofErr w:type="gramStart"/>
      <w:r w:rsidRPr="00AE6867">
        <w:rPr>
          <w:rFonts w:ascii="PT Astra Serif" w:hAnsi="PT Astra Serif" w:cs="Courier New"/>
          <w:b/>
          <w:sz w:val="25"/>
          <w:szCs w:val="25"/>
        </w:rPr>
        <w:t>Иная</w:t>
      </w:r>
      <w:r w:rsidR="00D222B3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>информация по решению разработчика, относящаяся к сведениям о</w:t>
      </w:r>
      <w:r w:rsidR="00EA4139" w:rsidRPr="00AE6867">
        <w:rPr>
          <w:rFonts w:ascii="PT Astra Serif" w:hAnsi="PT Astra Serif" w:cs="Courier New"/>
          <w:b/>
          <w:sz w:val="25"/>
          <w:szCs w:val="25"/>
        </w:rPr>
        <w:t xml:space="preserve"> </w:t>
      </w:r>
      <w:r w:rsidRPr="00AE6867">
        <w:rPr>
          <w:rFonts w:ascii="PT Astra Serif" w:hAnsi="PT Astra Serif" w:cs="Courier New"/>
          <w:b/>
          <w:sz w:val="25"/>
          <w:szCs w:val="25"/>
        </w:rPr>
        <w:t>подготовке идеи (концепции) предлагаемого правового регулирования</w:t>
      </w:r>
      <w:r w:rsidRPr="00AE6867">
        <w:rPr>
          <w:rFonts w:ascii="PT Astra Serif" w:hAnsi="PT Astra Serif" w:cs="Courier New"/>
          <w:sz w:val="25"/>
          <w:szCs w:val="25"/>
        </w:rPr>
        <w:t>:</w:t>
      </w:r>
      <w:r w:rsidR="00EA4139" w:rsidRPr="00AE6867">
        <w:rPr>
          <w:rFonts w:ascii="PT Astra Serif" w:hAnsi="PT Astra Serif" w:cs="Courier New"/>
          <w:sz w:val="25"/>
          <w:szCs w:val="25"/>
        </w:rPr>
        <w:t xml:space="preserve"> отсутствует.</w:t>
      </w:r>
      <w:proofErr w:type="gramEnd"/>
    </w:p>
    <w:p w:rsidR="00EA4139" w:rsidRPr="00AE686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5"/>
          <w:szCs w:val="25"/>
        </w:rPr>
      </w:pPr>
      <w:r w:rsidRPr="00AE6867">
        <w:rPr>
          <w:rFonts w:ascii="PT Astra Serif" w:hAnsi="PT Astra Serif" w:cs="Courier New"/>
          <w:b/>
          <w:sz w:val="25"/>
          <w:szCs w:val="25"/>
        </w:rPr>
        <w:t>К уведомлению прилагаются</w:t>
      </w:r>
      <w:r w:rsidRPr="00AE6867">
        <w:rPr>
          <w:rFonts w:ascii="PT Astra Serif" w:hAnsi="PT Astra Serif" w:cs="Courier New"/>
          <w:sz w:val="25"/>
          <w:szCs w:val="25"/>
        </w:rPr>
        <w:t>:</w:t>
      </w:r>
      <w:r w:rsidR="00EA4139" w:rsidRPr="00AE6867">
        <w:rPr>
          <w:rFonts w:ascii="PT Astra Serif" w:hAnsi="PT Astra Serif" w:cs="PT Astra Serif"/>
          <w:sz w:val="25"/>
          <w:szCs w:val="25"/>
        </w:rPr>
        <w:t xml:space="preserve"> </w:t>
      </w:r>
    </w:p>
    <w:p w:rsidR="008B7E48" w:rsidRPr="00AE6867" w:rsidRDefault="008B7E48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5"/>
          <w:szCs w:val="25"/>
        </w:rPr>
      </w:pPr>
    </w:p>
    <w:p w:rsidR="00935D10" w:rsidRPr="00AE6867" w:rsidRDefault="00EA4139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5"/>
          <w:szCs w:val="25"/>
        </w:rPr>
      </w:pPr>
      <w:r w:rsidRPr="00AE6867">
        <w:rPr>
          <w:rFonts w:ascii="PT Astra Serif" w:hAnsi="PT Astra Serif" w:cs="PT Astra Serif"/>
          <w:sz w:val="25"/>
          <w:szCs w:val="25"/>
        </w:rPr>
        <w:t>Перечень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вопросов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для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участников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публичных</w:t>
      </w:r>
      <w:r w:rsidRPr="00AE6867">
        <w:rPr>
          <w:rFonts w:ascii="PT Astra Serif" w:hAnsi="PT Astra Serif" w:cs="Courier New"/>
          <w:sz w:val="25"/>
          <w:szCs w:val="25"/>
        </w:rPr>
        <w:t xml:space="preserve"> </w:t>
      </w:r>
      <w:r w:rsidRPr="00AE6867">
        <w:rPr>
          <w:rFonts w:ascii="PT Astra Serif" w:hAnsi="PT Astra Serif" w:cs="PT Astra Serif"/>
          <w:sz w:val="25"/>
          <w:szCs w:val="25"/>
        </w:rPr>
        <w:t>консультаций</w:t>
      </w:r>
      <w:r w:rsidRPr="00AE6867">
        <w:rPr>
          <w:rFonts w:ascii="PT Astra Serif" w:hAnsi="PT Astra Serif" w:cs="Courier New"/>
          <w:sz w:val="25"/>
          <w:szCs w:val="25"/>
        </w:rPr>
        <w:t xml:space="preserve">    </w:t>
      </w:r>
    </w:p>
    <w:sectPr w:rsidR="00935D10" w:rsidRPr="00AE6867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74" w:rsidRDefault="00E12074" w:rsidP="00B344E7">
      <w:pPr>
        <w:spacing w:after="0" w:line="240" w:lineRule="auto"/>
      </w:pPr>
      <w:r>
        <w:separator/>
      </w:r>
    </w:p>
  </w:endnote>
  <w:end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74" w:rsidRDefault="00E12074" w:rsidP="00B344E7">
      <w:pPr>
        <w:spacing w:after="0" w:line="240" w:lineRule="auto"/>
      </w:pPr>
      <w:r>
        <w:separator/>
      </w:r>
    </w:p>
  </w:footnote>
  <w:foot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DDC6BFB"/>
    <w:multiLevelType w:val="hybridMultilevel"/>
    <w:tmpl w:val="1158DA82"/>
    <w:lvl w:ilvl="0" w:tplc="1B0E295C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C0C8E"/>
    <w:rsid w:val="000F1590"/>
    <w:rsid w:val="000F6AD9"/>
    <w:rsid w:val="001045E9"/>
    <w:rsid w:val="0010465C"/>
    <w:rsid w:val="00107209"/>
    <w:rsid w:val="0015709E"/>
    <w:rsid w:val="00170070"/>
    <w:rsid w:val="001B5ED3"/>
    <w:rsid w:val="001E11EB"/>
    <w:rsid w:val="00207C59"/>
    <w:rsid w:val="00224D96"/>
    <w:rsid w:val="00283EE3"/>
    <w:rsid w:val="002863E0"/>
    <w:rsid w:val="00292F6D"/>
    <w:rsid w:val="002F6747"/>
    <w:rsid w:val="00310BCB"/>
    <w:rsid w:val="00315E39"/>
    <w:rsid w:val="00326FD4"/>
    <w:rsid w:val="00337043"/>
    <w:rsid w:val="003462E3"/>
    <w:rsid w:val="00362CDA"/>
    <w:rsid w:val="00364775"/>
    <w:rsid w:val="0037276F"/>
    <w:rsid w:val="003A3104"/>
    <w:rsid w:val="003B66DF"/>
    <w:rsid w:val="003C475A"/>
    <w:rsid w:val="003D3807"/>
    <w:rsid w:val="003E4535"/>
    <w:rsid w:val="003E485D"/>
    <w:rsid w:val="003E6DBF"/>
    <w:rsid w:val="003E73AF"/>
    <w:rsid w:val="003F052E"/>
    <w:rsid w:val="003F2DBB"/>
    <w:rsid w:val="0041116D"/>
    <w:rsid w:val="00467777"/>
    <w:rsid w:val="004730F1"/>
    <w:rsid w:val="004F6816"/>
    <w:rsid w:val="005020E5"/>
    <w:rsid w:val="00532BEF"/>
    <w:rsid w:val="00533D09"/>
    <w:rsid w:val="00544461"/>
    <w:rsid w:val="00551449"/>
    <w:rsid w:val="005605DF"/>
    <w:rsid w:val="0057092D"/>
    <w:rsid w:val="005B4E2B"/>
    <w:rsid w:val="005F22FE"/>
    <w:rsid w:val="006040FA"/>
    <w:rsid w:val="006068DD"/>
    <w:rsid w:val="00635B43"/>
    <w:rsid w:val="006406D9"/>
    <w:rsid w:val="0066678D"/>
    <w:rsid w:val="00675D2B"/>
    <w:rsid w:val="006914AC"/>
    <w:rsid w:val="006B7257"/>
    <w:rsid w:val="006C0DF1"/>
    <w:rsid w:val="006F3B16"/>
    <w:rsid w:val="006F57C9"/>
    <w:rsid w:val="00703020"/>
    <w:rsid w:val="00745ECA"/>
    <w:rsid w:val="00775A1B"/>
    <w:rsid w:val="007950BA"/>
    <w:rsid w:val="00797108"/>
    <w:rsid w:val="007B4531"/>
    <w:rsid w:val="007B6E18"/>
    <w:rsid w:val="007C1276"/>
    <w:rsid w:val="007D74A2"/>
    <w:rsid w:val="007E3504"/>
    <w:rsid w:val="007E4BAB"/>
    <w:rsid w:val="00800674"/>
    <w:rsid w:val="00811925"/>
    <w:rsid w:val="008245FB"/>
    <w:rsid w:val="0082571D"/>
    <w:rsid w:val="00854CFB"/>
    <w:rsid w:val="00884B70"/>
    <w:rsid w:val="00890EC0"/>
    <w:rsid w:val="00895164"/>
    <w:rsid w:val="008B184B"/>
    <w:rsid w:val="008B29BA"/>
    <w:rsid w:val="008B7E48"/>
    <w:rsid w:val="008D4EA9"/>
    <w:rsid w:val="008F01CB"/>
    <w:rsid w:val="00932F3C"/>
    <w:rsid w:val="00935D10"/>
    <w:rsid w:val="00943723"/>
    <w:rsid w:val="009612B8"/>
    <w:rsid w:val="009625E5"/>
    <w:rsid w:val="009B68E5"/>
    <w:rsid w:val="009E4F07"/>
    <w:rsid w:val="00A04B2F"/>
    <w:rsid w:val="00A075E4"/>
    <w:rsid w:val="00A226B5"/>
    <w:rsid w:val="00A373D1"/>
    <w:rsid w:val="00A62AFE"/>
    <w:rsid w:val="00A85CBF"/>
    <w:rsid w:val="00AA2F72"/>
    <w:rsid w:val="00AD3A86"/>
    <w:rsid w:val="00AE6867"/>
    <w:rsid w:val="00B158A1"/>
    <w:rsid w:val="00B20AF9"/>
    <w:rsid w:val="00B344E7"/>
    <w:rsid w:val="00B53F5F"/>
    <w:rsid w:val="00B84894"/>
    <w:rsid w:val="00B91D32"/>
    <w:rsid w:val="00B92DA0"/>
    <w:rsid w:val="00BA7903"/>
    <w:rsid w:val="00BD2526"/>
    <w:rsid w:val="00BE3ABA"/>
    <w:rsid w:val="00BF4030"/>
    <w:rsid w:val="00C3507F"/>
    <w:rsid w:val="00C36E8A"/>
    <w:rsid w:val="00C647AD"/>
    <w:rsid w:val="00C84A8A"/>
    <w:rsid w:val="00CB287A"/>
    <w:rsid w:val="00CC067C"/>
    <w:rsid w:val="00CC61E1"/>
    <w:rsid w:val="00CE7861"/>
    <w:rsid w:val="00D222B3"/>
    <w:rsid w:val="00D51346"/>
    <w:rsid w:val="00D56F7D"/>
    <w:rsid w:val="00DF44F2"/>
    <w:rsid w:val="00E12074"/>
    <w:rsid w:val="00E222F0"/>
    <w:rsid w:val="00E2444E"/>
    <w:rsid w:val="00EA18CE"/>
    <w:rsid w:val="00EA39AF"/>
    <w:rsid w:val="00EA4139"/>
    <w:rsid w:val="00EB3311"/>
    <w:rsid w:val="00EC0973"/>
    <w:rsid w:val="00F03ED8"/>
    <w:rsid w:val="00F94B11"/>
    <w:rsid w:val="00FC35B4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-tom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v-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mbaevch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3EAC-41A1-4FBC-A410-57C9694D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Бимбаев Ч.А.</cp:lastModifiedBy>
  <cp:revision>4</cp:revision>
  <cp:lastPrinted>2023-05-31T02:33:00Z</cp:lastPrinted>
  <dcterms:created xsi:type="dcterms:W3CDTF">2023-05-30T08:18:00Z</dcterms:created>
  <dcterms:modified xsi:type="dcterms:W3CDTF">2023-05-31T08:07:00Z</dcterms:modified>
</cp:coreProperties>
</file>