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763" w:rsidRDefault="00883763" w:rsidP="00883763">
      <w:pPr>
        <w:pStyle w:val="ConsPlusNormal"/>
        <w:jc w:val="both"/>
        <w:rPr>
          <w:rFonts w:ascii="PT Astra Serif" w:hAnsi="PT Astra Serif"/>
          <w:color w:val="0033CC"/>
          <w:sz w:val="26"/>
          <w:szCs w:val="26"/>
        </w:rPr>
      </w:pPr>
      <w:bookmarkStart w:id="0" w:name="_GoBack"/>
      <w:bookmarkEnd w:id="0"/>
    </w:p>
    <w:p w:rsidR="00883763" w:rsidRPr="007053DE" w:rsidRDefault="00883763" w:rsidP="00F627BC">
      <w:pPr>
        <w:spacing w:after="0" w:line="240" w:lineRule="auto"/>
        <w:ind w:firstLine="709"/>
        <w:jc w:val="right"/>
        <w:rPr>
          <w:sz w:val="26"/>
          <w:szCs w:val="26"/>
        </w:rPr>
      </w:pPr>
      <w:r w:rsidRPr="007053DE">
        <w:rPr>
          <w:sz w:val="26"/>
          <w:szCs w:val="26"/>
        </w:rPr>
        <w:t>Проект</w:t>
      </w:r>
    </w:p>
    <w:p w:rsidR="00883763" w:rsidRPr="007053DE" w:rsidRDefault="00883763" w:rsidP="00F627BC">
      <w:pPr>
        <w:spacing w:after="0" w:line="240" w:lineRule="auto"/>
        <w:jc w:val="right"/>
        <w:rPr>
          <w:sz w:val="26"/>
          <w:szCs w:val="26"/>
        </w:rPr>
      </w:pPr>
      <w:r w:rsidRPr="007053DE">
        <w:rPr>
          <w:sz w:val="26"/>
          <w:szCs w:val="26"/>
        </w:rPr>
        <w:t>Приложение к постановлению</w:t>
      </w:r>
    </w:p>
    <w:p w:rsidR="00883763" w:rsidRPr="007053DE" w:rsidRDefault="00883763" w:rsidP="00F627BC">
      <w:pPr>
        <w:spacing w:after="0" w:line="240" w:lineRule="auto"/>
        <w:jc w:val="right"/>
        <w:rPr>
          <w:sz w:val="26"/>
          <w:szCs w:val="26"/>
        </w:rPr>
      </w:pPr>
      <w:r w:rsidRPr="007053DE">
        <w:rPr>
          <w:sz w:val="26"/>
          <w:szCs w:val="26"/>
        </w:rPr>
        <w:t>Законодательной Думы Томской области</w:t>
      </w:r>
    </w:p>
    <w:p w:rsidR="00883763" w:rsidRPr="007053DE" w:rsidRDefault="00883763" w:rsidP="00F627BC">
      <w:pPr>
        <w:spacing w:after="0" w:line="240" w:lineRule="auto"/>
        <w:jc w:val="right"/>
        <w:rPr>
          <w:sz w:val="26"/>
          <w:szCs w:val="26"/>
        </w:rPr>
      </w:pPr>
      <w:r w:rsidRPr="007053DE">
        <w:rPr>
          <w:sz w:val="26"/>
          <w:szCs w:val="26"/>
        </w:rPr>
        <w:t>от ______ № _______</w:t>
      </w:r>
    </w:p>
    <w:p w:rsidR="00883763" w:rsidRPr="00883763" w:rsidRDefault="00883763" w:rsidP="00F627BC">
      <w:pPr>
        <w:pStyle w:val="ConsPlusNormal"/>
        <w:jc w:val="right"/>
        <w:rPr>
          <w:rFonts w:ascii="PT Astra Serif" w:hAnsi="PT Astra Serif"/>
          <w:color w:val="0033CC"/>
          <w:sz w:val="26"/>
          <w:szCs w:val="26"/>
        </w:rPr>
      </w:pPr>
    </w:p>
    <w:p w:rsidR="00883763" w:rsidRPr="00B55EBB" w:rsidRDefault="00883763" w:rsidP="00B55EBB">
      <w:pPr>
        <w:pStyle w:val="ConsPlusTitle"/>
        <w:spacing w:line="276" w:lineRule="auto"/>
        <w:jc w:val="center"/>
        <w:rPr>
          <w:rFonts w:ascii="PT Astra Serif" w:hAnsi="PT Astra Serif" w:cs="Times New Roman"/>
          <w:sz w:val="32"/>
          <w:szCs w:val="32"/>
        </w:rPr>
      </w:pPr>
      <w:bookmarkStart w:id="1" w:name="_Hlk181180161"/>
      <w:r w:rsidRPr="00B55EBB">
        <w:rPr>
          <w:rFonts w:ascii="PT Astra Serif" w:hAnsi="PT Astra Serif" w:cs="Times New Roman"/>
          <w:sz w:val="32"/>
          <w:szCs w:val="32"/>
        </w:rPr>
        <w:t>ЗАКОН ТОМСКОЙ ОБЛАСТИ</w:t>
      </w:r>
    </w:p>
    <w:p w:rsidR="00883763" w:rsidRPr="00B55EBB" w:rsidRDefault="00883763" w:rsidP="00B55EBB">
      <w:pPr>
        <w:pStyle w:val="ConsPlusTitle"/>
        <w:jc w:val="center"/>
        <w:rPr>
          <w:rFonts w:ascii="PT Astra Serif" w:hAnsi="PT Astra Serif"/>
          <w:color w:val="0033CC"/>
          <w:sz w:val="32"/>
          <w:szCs w:val="32"/>
        </w:rPr>
      </w:pPr>
    </w:p>
    <w:p w:rsidR="00B55EBB" w:rsidRDefault="00B55EBB" w:rsidP="00B55EBB">
      <w:pPr>
        <w:pStyle w:val="ConsPlusTitle"/>
        <w:jc w:val="center"/>
        <w:rPr>
          <w:rFonts w:ascii="PT Astra Serif" w:hAnsi="PT Astra Serif"/>
          <w:sz w:val="32"/>
          <w:szCs w:val="32"/>
        </w:rPr>
      </w:pPr>
      <w:bookmarkStart w:id="2" w:name="_Hlk181180197"/>
      <w:r w:rsidRPr="00B55EBB">
        <w:rPr>
          <w:rFonts w:ascii="PT Astra Serif" w:hAnsi="PT Astra Serif"/>
          <w:sz w:val="32"/>
          <w:szCs w:val="32"/>
        </w:rPr>
        <w:t xml:space="preserve">Об отдельных вопросах регулирования продажи безалкогольных тонизирующих напитков (в том числе энергетических) </w:t>
      </w:r>
    </w:p>
    <w:p w:rsidR="00B55EBB" w:rsidRPr="00B55EBB" w:rsidRDefault="00B55EBB" w:rsidP="00B55EBB">
      <w:pPr>
        <w:pStyle w:val="ConsPlusTitle"/>
        <w:jc w:val="center"/>
        <w:rPr>
          <w:rFonts w:ascii="PT Astra Serif" w:hAnsi="PT Astra Serif"/>
          <w:sz w:val="32"/>
          <w:szCs w:val="32"/>
        </w:rPr>
      </w:pPr>
      <w:r w:rsidRPr="00B55EBB">
        <w:rPr>
          <w:rFonts w:ascii="PT Astra Serif" w:hAnsi="PT Astra Serif"/>
          <w:sz w:val="32"/>
          <w:szCs w:val="32"/>
        </w:rPr>
        <w:t>на территории Томской области</w:t>
      </w:r>
    </w:p>
    <w:bookmarkEnd w:id="1"/>
    <w:bookmarkEnd w:id="2"/>
    <w:p w:rsidR="00B55EBB" w:rsidRDefault="00B55EBB" w:rsidP="00B55EBB">
      <w:pPr>
        <w:pStyle w:val="ConsPlusTitle"/>
        <w:jc w:val="center"/>
        <w:rPr>
          <w:sz w:val="24"/>
          <w:szCs w:val="24"/>
        </w:rPr>
      </w:pPr>
    </w:p>
    <w:p w:rsidR="00883763" w:rsidRPr="00883763" w:rsidRDefault="00B55EBB" w:rsidP="00B55EBB">
      <w:pPr>
        <w:pStyle w:val="ConsPlusTitle"/>
        <w:jc w:val="center"/>
        <w:rPr>
          <w:rFonts w:ascii="PT Astra Serif" w:hAnsi="PT Astra Serif"/>
          <w:color w:val="0033CC"/>
          <w:sz w:val="26"/>
          <w:szCs w:val="26"/>
        </w:rPr>
      </w:pPr>
      <w:r>
        <w:rPr>
          <w:rFonts w:cs="PT Astra Serif"/>
          <w:szCs w:val="24"/>
        </w:rPr>
        <w:t xml:space="preserve">  </w:t>
      </w:r>
    </w:p>
    <w:p w:rsidR="00CD05EB" w:rsidRDefault="00883763" w:rsidP="00C43FC3">
      <w:pPr>
        <w:pStyle w:val="ConsPlusTitle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C43FC3">
        <w:rPr>
          <w:rFonts w:ascii="PT Astra Serif" w:hAnsi="PT Astra Serif"/>
          <w:b w:val="0"/>
          <w:sz w:val="26"/>
          <w:szCs w:val="26"/>
        </w:rPr>
        <w:t xml:space="preserve">Настоящий Закон в соответствии с </w:t>
      </w:r>
      <w:bookmarkStart w:id="3" w:name="_Hlk181189353"/>
      <w:r w:rsidRPr="00C43FC3">
        <w:rPr>
          <w:rFonts w:ascii="PT Astra Serif" w:hAnsi="PT Astra Serif"/>
          <w:b w:val="0"/>
          <w:sz w:val="26"/>
          <w:szCs w:val="26"/>
        </w:rPr>
        <w:t xml:space="preserve">Федеральным законом </w:t>
      </w:r>
      <w:r w:rsidR="00B55EBB" w:rsidRPr="00C43FC3">
        <w:rPr>
          <w:rFonts w:ascii="PT Astra Serif" w:hAnsi="PT Astra Serif"/>
          <w:b w:val="0"/>
          <w:sz w:val="26"/>
          <w:szCs w:val="26"/>
        </w:rPr>
        <w:t xml:space="preserve">от 8 августа 2024 года </w:t>
      </w:r>
      <w:r w:rsidR="0079025A">
        <w:rPr>
          <w:rFonts w:ascii="PT Astra Serif" w:hAnsi="PT Astra Serif"/>
          <w:b w:val="0"/>
          <w:sz w:val="26"/>
          <w:szCs w:val="26"/>
        </w:rPr>
        <w:t xml:space="preserve">                  </w:t>
      </w:r>
      <w:r w:rsidR="00B55EBB" w:rsidRPr="00C43FC3">
        <w:rPr>
          <w:rFonts w:ascii="PT Astra Serif" w:hAnsi="PT Astra Serif"/>
          <w:b w:val="0"/>
          <w:sz w:val="26"/>
          <w:szCs w:val="26"/>
        </w:rPr>
        <w:t xml:space="preserve">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</w:t>
      </w:r>
      <w:bookmarkEnd w:id="3"/>
      <w:r w:rsidRPr="00C43FC3">
        <w:rPr>
          <w:rFonts w:ascii="PT Astra Serif" w:hAnsi="PT Astra Serif"/>
          <w:b w:val="0"/>
          <w:sz w:val="26"/>
          <w:szCs w:val="26"/>
        </w:rPr>
        <w:t xml:space="preserve"> определяет полномочия органов государственной власти Томской области по отдельным вопросам регулирования </w:t>
      </w:r>
      <w:r w:rsidR="00C43FC3" w:rsidRPr="00C43FC3">
        <w:rPr>
          <w:rFonts w:ascii="PT Astra Serif" w:hAnsi="PT Astra Serif"/>
          <w:b w:val="0"/>
          <w:sz w:val="26"/>
          <w:szCs w:val="26"/>
        </w:rPr>
        <w:t>продажи безалкогольных тонизирующих напитков (в том числе энергетических) и устанавливает</w:t>
      </w:r>
      <w:r w:rsidR="00CD05EB">
        <w:rPr>
          <w:rFonts w:ascii="PT Astra Serif" w:hAnsi="PT Astra Serif"/>
          <w:b w:val="0"/>
          <w:sz w:val="26"/>
          <w:szCs w:val="26"/>
        </w:rPr>
        <w:t xml:space="preserve"> запреты и ограничения торговли </w:t>
      </w:r>
      <w:r w:rsidR="00CD05EB" w:rsidRPr="00C43FC3">
        <w:rPr>
          <w:rFonts w:ascii="PT Astra Serif" w:hAnsi="PT Astra Serif"/>
          <w:b w:val="0"/>
          <w:sz w:val="26"/>
          <w:szCs w:val="26"/>
        </w:rPr>
        <w:t>безалкогольны</w:t>
      </w:r>
      <w:r w:rsidR="00CD05EB">
        <w:rPr>
          <w:rFonts w:ascii="PT Astra Serif" w:hAnsi="PT Astra Serif"/>
          <w:b w:val="0"/>
          <w:sz w:val="26"/>
          <w:szCs w:val="26"/>
        </w:rPr>
        <w:t>ми</w:t>
      </w:r>
      <w:r w:rsidR="00CD05EB" w:rsidRPr="00C43FC3">
        <w:rPr>
          <w:rFonts w:ascii="PT Astra Serif" w:hAnsi="PT Astra Serif"/>
          <w:b w:val="0"/>
          <w:sz w:val="26"/>
          <w:szCs w:val="26"/>
        </w:rPr>
        <w:t xml:space="preserve"> тонизирующи</w:t>
      </w:r>
      <w:r w:rsidR="00CD05EB">
        <w:rPr>
          <w:rFonts w:ascii="PT Astra Serif" w:hAnsi="PT Astra Serif"/>
          <w:b w:val="0"/>
          <w:sz w:val="26"/>
          <w:szCs w:val="26"/>
        </w:rPr>
        <w:t>ми</w:t>
      </w:r>
      <w:r w:rsidR="00CD05EB" w:rsidRPr="00C43FC3">
        <w:rPr>
          <w:rFonts w:ascii="PT Astra Serif" w:hAnsi="PT Astra Serif"/>
          <w:b w:val="0"/>
          <w:sz w:val="26"/>
          <w:szCs w:val="26"/>
        </w:rPr>
        <w:t xml:space="preserve"> напитк</w:t>
      </w:r>
      <w:r w:rsidR="00CD05EB">
        <w:rPr>
          <w:rFonts w:ascii="PT Astra Serif" w:hAnsi="PT Astra Serif"/>
          <w:b w:val="0"/>
          <w:sz w:val="26"/>
          <w:szCs w:val="26"/>
        </w:rPr>
        <w:t>ами</w:t>
      </w:r>
      <w:r w:rsidR="00CD05EB" w:rsidRPr="00C43FC3">
        <w:rPr>
          <w:rFonts w:ascii="PT Astra Serif" w:hAnsi="PT Astra Serif"/>
          <w:b w:val="0"/>
          <w:sz w:val="26"/>
          <w:szCs w:val="26"/>
        </w:rPr>
        <w:t xml:space="preserve"> (в том числе энергетически</w:t>
      </w:r>
      <w:r w:rsidR="00794929">
        <w:rPr>
          <w:rFonts w:ascii="PT Astra Serif" w:hAnsi="PT Astra Serif"/>
          <w:b w:val="0"/>
          <w:sz w:val="26"/>
          <w:szCs w:val="26"/>
        </w:rPr>
        <w:t>ми</w:t>
      </w:r>
      <w:r w:rsidR="00CD05EB" w:rsidRPr="00C43FC3">
        <w:rPr>
          <w:rFonts w:ascii="PT Astra Serif" w:hAnsi="PT Astra Serif"/>
          <w:b w:val="0"/>
          <w:sz w:val="26"/>
          <w:szCs w:val="26"/>
        </w:rPr>
        <w:t>)  на территории Томской области</w:t>
      </w:r>
      <w:r w:rsidR="00CD05EB">
        <w:rPr>
          <w:rFonts w:ascii="PT Astra Serif" w:hAnsi="PT Astra Serif"/>
          <w:b w:val="0"/>
          <w:sz w:val="26"/>
          <w:szCs w:val="26"/>
        </w:rPr>
        <w:t>.</w:t>
      </w:r>
    </w:p>
    <w:p w:rsidR="00537D1F" w:rsidRPr="00472FD6" w:rsidRDefault="00537D1F" w:rsidP="00537D1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83763" w:rsidRPr="006F75CB" w:rsidRDefault="00883763" w:rsidP="00340F41">
      <w:pPr>
        <w:pStyle w:val="ConsPlusTitle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6F75CB">
        <w:rPr>
          <w:rFonts w:ascii="PT Astra Serif" w:hAnsi="PT Astra Serif"/>
          <w:sz w:val="26"/>
          <w:szCs w:val="26"/>
        </w:rPr>
        <w:t xml:space="preserve">Статья </w:t>
      </w:r>
      <w:r w:rsidR="0083406D">
        <w:rPr>
          <w:rFonts w:ascii="PT Astra Serif" w:hAnsi="PT Astra Serif"/>
          <w:sz w:val="26"/>
          <w:szCs w:val="26"/>
        </w:rPr>
        <w:t>1</w:t>
      </w:r>
      <w:r w:rsidRPr="006F75CB">
        <w:rPr>
          <w:rFonts w:ascii="PT Astra Serif" w:hAnsi="PT Astra Serif"/>
          <w:sz w:val="26"/>
          <w:szCs w:val="26"/>
        </w:rPr>
        <w:t xml:space="preserve">. </w:t>
      </w:r>
      <w:r w:rsidR="004233BA">
        <w:rPr>
          <w:rFonts w:ascii="PT Astra Serif" w:hAnsi="PT Astra Serif"/>
          <w:sz w:val="26"/>
          <w:szCs w:val="26"/>
        </w:rPr>
        <w:t xml:space="preserve">Дополнительные </w:t>
      </w:r>
      <w:r w:rsidR="006432A0">
        <w:rPr>
          <w:rFonts w:ascii="PT Astra Serif" w:hAnsi="PT Astra Serif"/>
          <w:sz w:val="26"/>
          <w:szCs w:val="26"/>
        </w:rPr>
        <w:t xml:space="preserve">запреты </w:t>
      </w:r>
      <w:bookmarkStart w:id="4" w:name="_Hlk181189577"/>
      <w:r w:rsidR="00DB69FC" w:rsidRPr="006F75CB">
        <w:rPr>
          <w:rFonts w:ascii="PT Astra Serif" w:hAnsi="PT Astra Serif"/>
          <w:sz w:val="26"/>
          <w:szCs w:val="26"/>
        </w:rPr>
        <w:t>торговли</w:t>
      </w:r>
      <w:r w:rsidRPr="006F75CB">
        <w:rPr>
          <w:rFonts w:ascii="PT Astra Serif" w:hAnsi="PT Astra Serif"/>
          <w:sz w:val="26"/>
          <w:szCs w:val="26"/>
        </w:rPr>
        <w:t xml:space="preserve"> </w:t>
      </w:r>
      <w:r w:rsidR="00966568" w:rsidRPr="006F75CB">
        <w:rPr>
          <w:rFonts w:ascii="PT Astra Serif" w:hAnsi="PT Astra Serif"/>
          <w:sz w:val="26"/>
          <w:szCs w:val="26"/>
        </w:rPr>
        <w:t>безалкогольны</w:t>
      </w:r>
      <w:r w:rsidR="00DB69FC" w:rsidRPr="006F75CB">
        <w:rPr>
          <w:rFonts w:ascii="PT Astra Serif" w:hAnsi="PT Astra Serif"/>
          <w:sz w:val="26"/>
          <w:szCs w:val="26"/>
        </w:rPr>
        <w:t>ми</w:t>
      </w:r>
      <w:r w:rsidR="00966568" w:rsidRPr="006F75CB">
        <w:rPr>
          <w:rFonts w:ascii="PT Astra Serif" w:hAnsi="PT Astra Serif"/>
          <w:sz w:val="26"/>
          <w:szCs w:val="26"/>
        </w:rPr>
        <w:t xml:space="preserve"> тонизирующи</w:t>
      </w:r>
      <w:r w:rsidR="00DB69FC" w:rsidRPr="006F75CB">
        <w:rPr>
          <w:rFonts w:ascii="PT Astra Serif" w:hAnsi="PT Astra Serif"/>
          <w:sz w:val="26"/>
          <w:szCs w:val="26"/>
        </w:rPr>
        <w:t>ми</w:t>
      </w:r>
      <w:r w:rsidR="00966568" w:rsidRPr="006F75CB">
        <w:rPr>
          <w:rFonts w:ascii="PT Astra Serif" w:hAnsi="PT Astra Serif"/>
          <w:sz w:val="26"/>
          <w:szCs w:val="26"/>
        </w:rPr>
        <w:t xml:space="preserve"> напитк</w:t>
      </w:r>
      <w:r w:rsidR="00DB69FC" w:rsidRPr="006F75CB">
        <w:rPr>
          <w:rFonts w:ascii="PT Astra Serif" w:hAnsi="PT Astra Serif"/>
          <w:sz w:val="26"/>
          <w:szCs w:val="26"/>
        </w:rPr>
        <w:t>ами</w:t>
      </w:r>
      <w:r w:rsidR="00966568" w:rsidRPr="006F75CB">
        <w:rPr>
          <w:rFonts w:ascii="PT Astra Serif" w:hAnsi="PT Astra Serif"/>
          <w:sz w:val="26"/>
          <w:szCs w:val="26"/>
        </w:rPr>
        <w:t xml:space="preserve"> (в том числе энергетически</w:t>
      </w:r>
      <w:r w:rsidR="00DB69FC" w:rsidRPr="006F75CB">
        <w:rPr>
          <w:rFonts w:ascii="PT Astra Serif" w:hAnsi="PT Astra Serif"/>
          <w:sz w:val="26"/>
          <w:szCs w:val="26"/>
        </w:rPr>
        <w:t>ми</w:t>
      </w:r>
      <w:r w:rsidR="00966568" w:rsidRPr="006F75CB">
        <w:rPr>
          <w:rFonts w:ascii="PT Astra Serif" w:hAnsi="PT Astra Serif"/>
          <w:sz w:val="26"/>
          <w:szCs w:val="26"/>
        </w:rPr>
        <w:t>)</w:t>
      </w:r>
    </w:p>
    <w:bookmarkEnd w:id="4"/>
    <w:p w:rsidR="005B7B72" w:rsidRDefault="00B8671C" w:rsidP="00E8257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8257C">
        <w:rPr>
          <w:rFonts w:ascii="PT Astra Serif" w:hAnsi="PT Astra Serif"/>
          <w:sz w:val="26"/>
          <w:szCs w:val="26"/>
        </w:rPr>
        <w:t xml:space="preserve">Запрещается продажа </w:t>
      </w:r>
      <w:bookmarkStart w:id="5" w:name="_Hlk181192030"/>
      <w:r w:rsidRPr="00E8257C">
        <w:rPr>
          <w:rFonts w:ascii="PT Astra Serif" w:hAnsi="PT Astra Serif"/>
          <w:sz w:val="26"/>
          <w:szCs w:val="26"/>
        </w:rPr>
        <w:t xml:space="preserve">безалкогольных тонизирующих напитков (в том числе </w:t>
      </w:r>
      <w:r w:rsidRPr="007A25C4">
        <w:rPr>
          <w:rFonts w:ascii="PT Astra Serif" w:hAnsi="PT Astra Serif"/>
          <w:sz w:val="26"/>
          <w:szCs w:val="26"/>
        </w:rPr>
        <w:t>энергетических)</w:t>
      </w:r>
      <w:r w:rsidR="005B7B72">
        <w:rPr>
          <w:rFonts w:ascii="PT Astra Serif" w:hAnsi="PT Astra Serif"/>
          <w:sz w:val="26"/>
          <w:szCs w:val="26"/>
        </w:rPr>
        <w:t>:</w:t>
      </w:r>
    </w:p>
    <w:p w:rsidR="00C16DA8" w:rsidRDefault="00E8257C" w:rsidP="00E8257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5B7B72">
        <w:rPr>
          <w:rFonts w:ascii="PT Astra Serif" w:hAnsi="PT Astra Serif"/>
          <w:sz w:val="26"/>
          <w:szCs w:val="26"/>
        </w:rPr>
        <w:t xml:space="preserve">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</w:t>
      </w:r>
      <w:bookmarkEnd w:id="5"/>
      <w:r w:rsidR="00C16DA8">
        <w:rPr>
          <w:rFonts w:ascii="PT Astra Serif" w:hAnsi="PT Astra Serif"/>
          <w:sz w:val="26"/>
          <w:szCs w:val="26"/>
        </w:rPr>
        <w:t>;</w:t>
      </w:r>
    </w:p>
    <w:p w:rsidR="00202227" w:rsidRPr="00503626" w:rsidRDefault="005B7B72" w:rsidP="00E8257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bookmarkStart w:id="6" w:name="_Hlk181879795"/>
      <w:r w:rsidRPr="00503626">
        <w:rPr>
          <w:rFonts w:ascii="PT Astra Serif" w:hAnsi="PT Astra Serif"/>
          <w:color w:val="000000" w:themeColor="text1"/>
          <w:sz w:val="26"/>
          <w:szCs w:val="26"/>
        </w:rPr>
        <w:t xml:space="preserve">на </w:t>
      </w:r>
      <w:r w:rsidR="00C16DA8" w:rsidRPr="00503626">
        <w:rPr>
          <w:rFonts w:ascii="PT Astra Serif" w:hAnsi="PT Astra Serif"/>
          <w:color w:val="000000" w:themeColor="text1"/>
          <w:sz w:val="26"/>
          <w:szCs w:val="26"/>
        </w:rPr>
        <w:t xml:space="preserve">расстоянии менее </w:t>
      </w:r>
      <w:r w:rsidR="00B77DAC">
        <w:rPr>
          <w:rFonts w:ascii="PT Astra Serif" w:hAnsi="PT Astra Serif"/>
          <w:color w:val="000000" w:themeColor="text1"/>
          <w:sz w:val="26"/>
          <w:szCs w:val="26"/>
        </w:rPr>
        <w:t xml:space="preserve">чем сто </w:t>
      </w:r>
      <w:r w:rsidR="00C16DA8" w:rsidRPr="00503626">
        <w:rPr>
          <w:rFonts w:ascii="PT Astra Serif" w:hAnsi="PT Astra Serif"/>
          <w:color w:val="000000" w:themeColor="text1"/>
          <w:sz w:val="26"/>
          <w:szCs w:val="26"/>
        </w:rPr>
        <w:t xml:space="preserve">метров </w:t>
      </w:r>
      <w:r w:rsidR="00B77DAC">
        <w:rPr>
          <w:rFonts w:ascii="PT Astra Serif" w:hAnsi="PT Astra Serif"/>
          <w:color w:val="000000" w:themeColor="text1"/>
          <w:sz w:val="26"/>
          <w:szCs w:val="26"/>
        </w:rPr>
        <w:t xml:space="preserve">по прямой линии без учета искусственных и естественных преград от ближайшей точки, граничащей с </w:t>
      </w:r>
      <w:r w:rsidR="00C16DA8" w:rsidRPr="00503626">
        <w:rPr>
          <w:rFonts w:ascii="PT Astra Serif" w:hAnsi="PT Astra Serif"/>
          <w:color w:val="000000" w:themeColor="text1"/>
          <w:sz w:val="26"/>
          <w:szCs w:val="26"/>
        </w:rPr>
        <w:t>территори</w:t>
      </w:r>
      <w:r w:rsidR="00B77DAC">
        <w:rPr>
          <w:rFonts w:ascii="PT Astra Serif" w:hAnsi="PT Astra Serif"/>
          <w:color w:val="000000" w:themeColor="text1"/>
          <w:sz w:val="26"/>
          <w:szCs w:val="26"/>
        </w:rPr>
        <w:t>ями</w:t>
      </w:r>
      <w:r w:rsidR="00C16DA8" w:rsidRPr="00503626">
        <w:rPr>
          <w:rFonts w:ascii="PT Astra Serif" w:hAnsi="PT Astra Serif"/>
          <w:color w:val="000000" w:themeColor="text1"/>
          <w:sz w:val="26"/>
          <w:szCs w:val="26"/>
        </w:rPr>
        <w:t xml:space="preserve"> зданий, строений, сооружений</w:t>
      </w:r>
      <w:bookmarkEnd w:id="6"/>
      <w:r w:rsidR="00C16DA8" w:rsidRPr="00503626">
        <w:rPr>
          <w:rFonts w:ascii="PT Astra Serif" w:hAnsi="PT Astra Serif"/>
          <w:color w:val="000000" w:themeColor="text1"/>
          <w:sz w:val="26"/>
          <w:szCs w:val="26"/>
        </w:rPr>
        <w:t xml:space="preserve">, </w:t>
      </w:r>
      <w:r w:rsidR="00202227" w:rsidRPr="00503626">
        <w:rPr>
          <w:rFonts w:ascii="PT Astra Serif" w:hAnsi="PT Astra Serif"/>
          <w:color w:val="000000" w:themeColor="text1"/>
          <w:sz w:val="26"/>
          <w:szCs w:val="26"/>
        </w:rPr>
        <w:t>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спорта;</w:t>
      </w:r>
    </w:p>
    <w:p w:rsidR="00E8257C" w:rsidRPr="00503626" w:rsidRDefault="00C16DA8" w:rsidP="00E8257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503626">
        <w:rPr>
          <w:rFonts w:ascii="PT Astra Serif" w:hAnsi="PT Astra Serif"/>
          <w:color w:val="000000" w:themeColor="text1"/>
          <w:sz w:val="26"/>
          <w:szCs w:val="26"/>
        </w:rPr>
        <w:t xml:space="preserve">на расстоянии менее </w:t>
      </w:r>
      <w:r w:rsidR="00B77DAC">
        <w:rPr>
          <w:rFonts w:ascii="PT Astra Serif" w:hAnsi="PT Astra Serif"/>
          <w:color w:val="000000" w:themeColor="text1"/>
          <w:sz w:val="26"/>
          <w:szCs w:val="26"/>
        </w:rPr>
        <w:t xml:space="preserve">чем </w:t>
      </w:r>
      <w:r w:rsidR="00B77DAC" w:rsidRPr="00B77DAC">
        <w:rPr>
          <w:rFonts w:ascii="PT Astra Serif" w:hAnsi="PT Astra Serif"/>
          <w:color w:val="000000" w:themeColor="text1"/>
          <w:sz w:val="26"/>
          <w:szCs w:val="26"/>
        </w:rPr>
        <w:t xml:space="preserve">сто метров по прямой линии без учета искусственных и естественных преград от ближайшей точки, граничащей с </w:t>
      </w:r>
      <w:r w:rsidRPr="00503626">
        <w:rPr>
          <w:rFonts w:ascii="PT Astra Serif" w:hAnsi="PT Astra Serif"/>
          <w:color w:val="000000" w:themeColor="text1"/>
          <w:sz w:val="26"/>
          <w:szCs w:val="26"/>
        </w:rPr>
        <w:t>территор</w:t>
      </w:r>
      <w:r w:rsidR="00B77DAC">
        <w:rPr>
          <w:rFonts w:ascii="PT Astra Serif" w:hAnsi="PT Astra Serif"/>
          <w:color w:val="000000" w:themeColor="text1"/>
          <w:sz w:val="26"/>
          <w:szCs w:val="26"/>
        </w:rPr>
        <w:t>иями</w:t>
      </w:r>
      <w:r w:rsidRPr="00503626">
        <w:rPr>
          <w:rFonts w:ascii="PT Astra Serif" w:hAnsi="PT Astra Serif"/>
          <w:color w:val="000000" w:themeColor="text1"/>
          <w:sz w:val="26"/>
          <w:szCs w:val="26"/>
        </w:rPr>
        <w:t xml:space="preserve"> зданий, строений, сооружений</w:t>
      </w:r>
      <w:r w:rsidR="00683C41">
        <w:rPr>
          <w:rFonts w:ascii="PT Astra Serif" w:hAnsi="PT Astra Serif"/>
          <w:color w:val="000000" w:themeColor="text1"/>
          <w:sz w:val="26"/>
          <w:szCs w:val="26"/>
        </w:rPr>
        <w:t>,</w:t>
      </w:r>
      <w:r w:rsidRPr="00503626">
        <w:rPr>
          <w:rFonts w:ascii="PT Astra Serif" w:hAnsi="PT Astra Serif"/>
          <w:color w:val="000000" w:themeColor="text1"/>
          <w:sz w:val="26"/>
          <w:szCs w:val="26"/>
        </w:rPr>
        <w:t xml:space="preserve"> в которых расположены помещения</w:t>
      </w:r>
      <w:r w:rsidR="00202227" w:rsidRPr="00503626">
        <w:rPr>
          <w:rFonts w:ascii="PT Astra Serif" w:hAnsi="PT Astra Serif"/>
          <w:color w:val="000000" w:themeColor="text1"/>
          <w:sz w:val="26"/>
          <w:szCs w:val="26"/>
        </w:rPr>
        <w:t>, используемые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спорта;</w:t>
      </w:r>
    </w:p>
    <w:p w:rsidR="005B7B72" w:rsidRPr="00503626" w:rsidRDefault="005B7B72" w:rsidP="005B7B72">
      <w:pPr>
        <w:pStyle w:val="ConsPlusNormal"/>
        <w:ind w:firstLine="708"/>
        <w:rPr>
          <w:rFonts w:ascii="PT Astra Serif" w:hAnsi="PT Astra Serif"/>
          <w:color w:val="000000" w:themeColor="text1"/>
          <w:sz w:val="26"/>
          <w:szCs w:val="26"/>
        </w:rPr>
      </w:pPr>
      <w:r w:rsidRPr="00503626">
        <w:rPr>
          <w:rFonts w:ascii="PT Astra Serif" w:hAnsi="PT Astra Serif"/>
          <w:color w:val="000000" w:themeColor="text1"/>
          <w:sz w:val="26"/>
          <w:szCs w:val="26"/>
        </w:rPr>
        <w:t>посредством торговых автоматов;</w:t>
      </w:r>
    </w:p>
    <w:p w:rsidR="00883763" w:rsidRPr="00202227" w:rsidRDefault="005B7B72" w:rsidP="005B7B72">
      <w:pPr>
        <w:pStyle w:val="ConsPlusNormal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503626">
        <w:rPr>
          <w:rFonts w:ascii="PT Astra Serif" w:hAnsi="PT Astra Serif"/>
          <w:color w:val="000000" w:themeColor="text1"/>
          <w:sz w:val="26"/>
          <w:szCs w:val="26"/>
        </w:rPr>
        <w:t>дистанционным способом.</w:t>
      </w:r>
    </w:p>
    <w:p w:rsidR="005B7B72" w:rsidRPr="00883763" w:rsidRDefault="005B7B72" w:rsidP="005B7B72">
      <w:pPr>
        <w:pStyle w:val="ConsPlusNormal"/>
        <w:ind w:firstLine="708"/>
        <w:jc w:val="both"/>
        <w:rPr>
          <w:rFonts w:ascii="PT Astra Serif" w:hAnsi="PT Astra Serif"/>
          <w:color w:val="0033CC"/>
          <w:sz w:val="26"/>
          <w:szCs w:val="26"/>
        </w:rPr>
      </w:pPr>
    </w:p>
    <w:p w:rsidR="00883763" w:rsidRPr="00883763" w:rsidRDefault="00883763" w:rsidP="00F618AA">
      <w:pPr>
        <w:pStyle w:val="ConsPlusTitle"/>
        <w:ind w:firstLine="709"/>
        <w:jc w:val="both"/>
        <w:outlineLvl w:val="0"/>
        <w:rPr>
          <w:rFonts w:ascii="PT Astra Serif" w:hAnsi="PT Astra Serif"/>
          <w:color w:val="0033CC"/>
          <w:sz w:val="26"/>
          <w:szCs w:val="26"/>
        </w:rPr>
      </w:pPr>
      <w:r w:rsidRPr="00770FA6">
        <w:rPr>
          <w:rFonts w:ascii="PT Astra Serif" w:hAnsi="PT Astra Serif"/>
          <w:sz w:val="26"/>
          <w:szCs w:val="26"/>
        </w:rPr>
        <w:t xml:space="preserve">Статья </w:t>
      </w:r>
      <w:r w:rsidR="0083406D">
        <w:rPr>
          <w:rFonts w:ascii="PT Astra Serif" w:hAnsi="PT Astra Serif"/>
          <w:sz w:val="26"/>
          <w:szCs w:val="26"/>
        </w:rPr>
        <w:t>2</w:t>
      </w:r>
      <w:r w:rsidRPr="00770FA6">
        <w:rPr>
          <w:rFonts w:ascii="PT Astra Serif" w:hAnsi="PT Astra Serif"/>
          <w:sz w:val="26"/>
          <w:szCs w:val="26"/>
        </w:rPr>
        <w:t xml:space="preserve">. Полномочия Законодательной Думы Томской области в области регулирования </w:t>
      </w:r>
      <w:r w:rsidR="00770FA6" w:rsidRPr="00770FA6">
        <w:rPr>
          <w:rFonts w:ascii="PT Astra Serif" w:hAnsi="PT Astra Serif"/>
          <w:sz w:val="26"/>
          <w:szCs w:val="26"/>
        </w:rPr>
        <w:t xml:space="preserve">торговли безалкогольными тонизирующими напитками (в том числе энергетическими) </w:t>
      </w:r>
      <w:r w:rsidRPr="00770FA6">
        <w:rPr>
          <w:rFonts w:ascii="PT Astra Serif" w:hAnsi="PT Astra Serif"/>
          <w:sz w:val="26"/>
          <w:szCs w:val="26"/>
        </w:rPr>
        <w:t>на территории Томской области</w:t>
      </w:r>
    </w:p>
    <w:p w:rsidR="00883763" w:rsidRPr="00E702A8" w:rsidRDefault="00883763" w:rsidP="00E702A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702A8">
        <w:rPr>
          <w:rFonts w:ascii="PT Astra Serif" w:hAnsi="PT Astra Serif"/>
          <w:sz w:val="26"/>
          <w:szCs w:val="26"/>
        </w:rPr>
        <w:t>К полномочиям Законодательной Думы Томской области относятся:</w:t>
      </w:r>
    </w:p>
    <w:p w:rsidR="00883763" w:rsidRPr="00E702A8" w:rsidRDefault="00883763" w:rsidP="00E702A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702A8">
        <w:rPr>
          <w:rFonts w:ascii="PT Astra Serif" w:hAnsi="PT Astra Serif"/>
          <w:sz w:val="26"/>
          <w:szCs w:val="26"/>
        </w:rPr>
        <w:t xml:space="preserve">1) принятие законов Томской области в области регулирования </w:t>
      </w:r>
      <w:r w:rsidR="00E702A8" w:rsidRPr="00E702A8">
        <w:rPr>
          <w:rFonts w:ascii="PT Astra Serif" w:hAnsi="PT Astra Serif"/>
          <w:sz w:val="26"/>
          <w:szCs w:val="26"/>
        </w:rPr>
        <w:t>продажи безалкогольных тонизирующих напитков (в том числе энергетических)</w:t>
      </w:r>
      <w:r w:rsidRPr="00E702A8">
        <w:rPr>
          <w:rFonts w:ascii="PT Astra Serif" w:hAnsi="PT Astra Serif"/>
          <w:sz w:val="26"/>
          <w:szCs w:val="26"/>
        </w:rPr>
        <w:t xml:space="preserve">, а также </w:t>
      </w:r>
      <w:r w:rsidRPr="00E702A8">
        <w:rPr>
          <w:rFonts w:ascii="PT Astra Serif" w:hAnsi="PT Astra Serif"/>
          <w:sz w:val="26"/>
          <w:szCs w:val="26"/>
        </w:rPr>
        <w:lastRenderedPageBreak/>
        <w:t>осуществление контроля за их соблюдением и исполнением;</w:t>
      </w:r>
    </w:p>
    <w:p w:rsidR="00E702A8" w:rsidRPr="00E702A8" w:rsidRDefault="00883763" w:rsidP="00E702A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702A8">
        <w:rPr>
          <w:rFonts w:ascii="PT Astra Serif" w:hAnsi="PT Astra Serif"/>
          <w:sz w:val="26"/>
          <w:szCs w:val="26"/>
        </w:rPr>
        <w:t xml:space="preserve">2) установление на территории Томской области дополнительных ограничений времени  и мест </w:t>
      </w:r>
      <w:r w:rsidR="00E702A8" w:rsidRPr="00E702A8">
        <w:rPr>
          <w:rFonts w:ascii="PT Astra Serif" w:hAnsi="PT Astra Serif"/>
          <w:sz w:val="26"/>
          <w:szCs w:val="26"/>
        </w:rPr>
        <w:t>продажи безалкогольных тонизирующих напитков (в том числе энергетических)</w:t>
      </w:r>
      <w:r w:rsidR="003167D9">
        <w:rPr>
          <w:rFonts w:ascii="PT Astra Serif" w:hAnsi="PT Astra Serif"/>
          <w:sz w:val="26"/>
          <w:szCs w:val="26"/>
        </w:rPr>
        <w:t xml:space="preserve"> </w:t>
      </w:r>
      <w:r w:rsidRPr="00E702A8">
        <w:rPr>
          <w:rFonts w:ascii="PT Astra Serif" w:hAnsi="PT Astra Serif"/>
          <w:sz w:val="26"/>
          <w:szCs w:val="26"/>
        </w:rPr>
        <w:t xml:space="preserve">соответствии с Федеральным </w:t>
      </w:r>
      <w:hyperlink r:id="rId6">
        <w:r w:rsidRPr="00E702A8">
          <w:rPr>
            <w:rFonts w:ascii="PT Astra Serif" w:hAnsi="PT Astra Serif"/>
            <w:sz w:val="26"/>
            <w:szCs w:val="26"/>
          </w:rPr>
          <w:t>законом</w:t>
        </w:r>
      </w:hyperlink>
      <w:r w:rsidRPr="00E702A8">
        <w:rPr>
          <w:rFonts w:ascii="PT Astra Serif" w:hAnsi="PT Astra Serif"/>
          <w:sz w:val="26"/>
          <w:szCs w:val="26"/>
        </w:rPr>
        <w:t xml:space="preserve"> </w:t>
      </w:r>
      <w:r w:rsidR="00E702A8" w:rsidRPr="00E702A8">
        <w:rPr>
          <w:rFonts w:ascii="PT Astra Serif" w:hAnsi="PT Astra Serif"/>
          <w:sz w:val="26"/>
          <w:szCs w:val="26"/>
        </w:rPr>
        <w:t xml:space="preserve">от 8 августа 2024 года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Федерации»;  </w:t>
      </w:r>
    </w:p>
    <w:p w:rsidR="00883763" w:rsidRPr="00E702A8" w:rsidRDefault="00E702A8" w:rsidP="00E702A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702A8">
        <w:rPr>
          <w:rFonts w:ascii="PT Astra Serif" w:hAnsi="PT Astra Serif"/>
          <w:sz w:val="26"/>
          <w:szCs w:val="26"/>
        </w:rPr>
        <w:t>3</w:t>
      </w:r>
      <w:r w:rsidR="00883763" w:rsidRPr="00E702A8">
        <w:rPr>
          <w:rFonts w:ascii="PT Astra Serif" w:hAnsi="PT Astra Serif"/>
          <w:sz w:val="26"/>
          <w:szCs w:val="26"/>
        </w:rPr>
        <w:t>) осуществление иных полномочий, предусмотренных законодательством Российской Федерации и законодательством Томской области.</w:t>
      </w:r>
    </w:p>
    <w:p w:rsidR="00883763" w:rsidRPr="00883763" w:rsidRDefault="00883763" w:rsidP="00883763">
      <w:pPr>
        <w:pStyle w:val="ConsPlusNormal"/>
        <w:jc w:val="both"/>
        <w:rPr>
          <w:rFonts w:ascii="PT Astra Serif" w:hAnsi="PT Astra Serif"/>
          <w:color w:val="0033CC"/>
          <w:sz w:val="26"/>
          <w:szCs w:val="26"/>
        </w:rPr>
      </w:pPr>
    </w:p>
    <w:p w:rsidR="006432A0" w:rsidRDefault="00883763" w:rsidP="00F618AA">
      <w:pPr>
        <w:pStyle w:val="ConsPlusTitle"/>
        <w:ind w:firstLine="709"/>
        <w:jc w:val="both"/>
        <w:outlineLvl w:val="0"/>
        <w:rPr>
          <w:rFonts w:ascii="PT Astra Serif" w:hAnsi="PT Astra Serif"/>
          <w:color w:val="0033CC"/>
          <w:sz w:val="26"/>
          <w:szCs w:val="26"/>
        </w:rPr>
      </w:pPr>
      <w:r w:rsidRPr="006432A0">
        <w:rPr>
          <w:rFonts w:ascii="PT Astra Serif" w:hAnsi="PT Astra Serif"/>
          <w:sz w:val="26"/>
          <w:szCs w:val="26"/>
        </w:rPr>
        <w:t>Статья</w:t>
      </w:r>
      <w:r w:rsidR="006432A0" w:rsidRPr="006432A0">
        <w:rPr>
          <w:rFonts w:ascii="PT Astra Serif" w:hAnsi="PT Astra Serif"/>
          <w:sz w:val="26"/>
          <w:szCs w:val="26"/>
        </w:rPr>
        <w:t xml:space="preserve"> </w:t>
      </w:r>
      <w:r w:rsidR="0083406D">
        <w:rPr>
          <w:rFonts w:ascii="PT Astra Serif" w:hAnsi="PT Astra Serif"/>
          <w:sz w:val="26"/>
          <w:szCs w:val="26"/>
        </w:rPr>
        <w:t>3</w:t>
      </w:r>
      <w:r w:rsidRPr="006432A0">
        <w:rPr>
          <w:rFonts w:ascii="PT Astra Serif" w:hAnsi="PT Astra Serif"/>
          <w:sz w:val="26"/>
          <w:szCs w:val="26"/>
        </w:rPr>
        <w:t>. Полномочия Администрации Томской области в области</w:t>
      </w:r>
      <w:r w:rsidR="00340F41">
        <w:rPr>
          <w:rFonts w:ascii="PT Astra Serif" w:hAnsi="PT Astra Serif"/>
          <w:sz w:val="26"/>
          <w:szCs w:val="26"/>
        </w:rPr>
        <w:t xml:space="preserve"> р</w:t>
      </w:r>
      <w:r w:rsidR="006432A0" w:rsidRPr="006432A0">
        <w:rPr>
          <w:rFonts w:ascii="PT Astra Serif" w:hAnsi="PT Astra Serif"/>
          <w:sz w:val="26"/>
          <w:szCs w:val="26"/>
        </w:rPr>
        <w:t>егулирования т</w:t>
      </w:r>
      <w:r w:rsidR="006432A0" w:rsidRPr="00770FA6">
        <w:rPr>
          <w:rFonts w:ascii="PT Astra Serif" w:hAnsi="PT Astra Serif"/>
          <w:sz w:val="26"/>
          <w:szCs w:val="26"/>
        </w:rPr>
        <w:t>орговли безалкогольными тонизирующими напитками (в том числе энергетическими) на территории Томской области</w:t>
      </w:r>
    </w:p>
    <w:p w:rsidR="00883763" w:rsidRPr="006432A0" w:rsidRDefault="00883763" w:rsidP="003167D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432A0">
        <w:rPr>
          <w:rFonts w:ascii="PT Astra Serif" w:hAnsi="PT Astra Serif"/>
          <w:sz w:val="26"/>
          <w:szCs w:val="26"/>
        </w:rPr>
        <w:t>К полномочиям Администрации Томской области относятся:</w:t>
      </w:r>
    </w:p>
    <w:p w:rsidR="006432A0" w:rsidRPr="006432A0" w:rsidRDefault="003167D9" w:rsidP="003167D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6432A0" w:rsidRPr="006432A0">
        <w:rPr>
          <w:rFonts w:ascii="PT Astra Serif" w:hAnsi="PT Astra Serif"/>
          <w:sz w:val="26"/>
          <w:szCs w:val="26"/>
        </w:rPr>
        <w:t xml:space="preserve">) установление на территории Томской области ограничения продажи безалкогольных тонизирующих напитков (в том числе энергетических) </w:t>
      </w:r>
      <w:r w:rsidR="006432A0" w:rsidRPr="006432A0">
        <w:rPr>
          <w:rFonts w:ascii="PT Astra Serif" w:hAnsi="PT Astra Serif" w:cs="PT Astra Serif"/>
          <w:bCs/>
          <w:sz w:val="26"/>
          <w:szCs w:val="26"/>
        </w:rPr>
        <w:t>в местах массового скопления граждан в период проведения публичных мероприятий, организуемых в соответствии с Федеральным законом от 19 июня 2004 года № 54-ФЗ «О собраниях, митингах, демонстрациях, шествиях и пикетированиях» и на прилегающих к таким местам территориях, границы которых устанавливаются Администрацией Томской области при согласовании проведения указанных мероприятий</w:t>
      </w:r>
      <w:r w:rsidR="006432A0">
        <w:rPr>
          <w:rFonts w:ascii="PT Astra Serif" w:hAnsi="PT Astra Serif" w:cs="PT Astra Serif"/>
          <w:bCs/>
          <w:sz w:val="26"/>
          <w:szCs w:val="26"/>
        </w:rPr>
        <w:t>;</w:t>
      </w:r>
    </w:p>
    <w:p w:rsidR="006432A0" w:rsidRPr="00C167E9" w:rsidRDefault="006432A0" w:rsidP="003167D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167E9">
        <w:rPr>
          <w:rFonts w:ascii="PT Astra Serif" w:hAnsi="PT Astra Serif" w:cs="PT Astra Serif"/>
          <w:bCs/>
          <w:sz w:val="26"/>
          <w:szCs w:val="26"/>
        </w:rPr>
        <w:t xml:space="preserve">2) </w:t>
      </w:r>
      <w:r w:rsidRPr="00C167E9">
        <w:rPr>
          <w:rFonts w:ascii="PT Astra Serif" w:hAnsi="PT Astra Serif"/>
          <w:sz w:val="26"/>
          <w:szCs w:val="26"/>
        </w:rPr>
        <w:t>установление на территории Томской области ограничения продажи безалкогольных тонизирующих напитков (в том числе энергетических)  на время проведения физкультурных мероприятий и спортивных мероприятий, спортивных соревнований, организуемых в соответствии с Федеральным законом от 4 декабря 2007 года № 329-ФЗ «О физической культуре и спорте в Российской Федерации»;</w:t>
      </w:r>
    </w:p>
    <w:p w:rsidR="00883763" w:rsidRPr="00712AD6" w:rsidRDefault="00E30084" w:rsidP="003167D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712AD6">
        <w:rPr>
          <w:rFonts w:ascii="PT Astra Serif" w:hAnsi="PT Astra Serif"/>
          <w:sz w:val="26"/>
          <w:szCs w:val="26"/>
        </w:rPr>
        <w:t>3</w:t>
      </w:r>
      <w:r w:rsidR="00883763" w:rsidRPr="00712AD6">
        <w:rPr>
          <w:rFonts w:ascii="PT Astra Serif" w:hAnsi="PT Astra Serif"/>
          <w:sz w:val="26"/>
          <w:szCs w:val="26"/>
        </w:rPr>
        <w:t xml:space="preserve">) установление границ территорий, прилегающих к местам массового скопления граждан в период проведения публичных мероприятий, организуемых в соответствии с Федеральным </w:t>
      </w:r>
      <w:hyperlink r:id="rId7">
        <w:r w:rsidR="00883763" w:rsidRPr="00712AD6">
          <w:rPr>
            <w:rFonts w:ascii="PT Astra Serif" w:hAnsi="PT Astra Serif"/>
            <w:sz w:val="26"/>
            <w:szCs w:val="26"/>
          </w:rPr>
          <w:t>законом</w:t>
        </w:r>
      </w:hyperlink>
      <w:r w:rsidR="00883763" w:rsidRPr="00712AD6">
        <w:rPr>
          <w:rFonts w:ascii="PT Astra Serif" w:hAnsi="PT Astra Serif"/>
          <w:sz w:val="26"/>
          <w:szCs w:val="26"/>
        </w:rPr>
        <w:t xml:space="preserve"> от 19 июня 2004 года </w:t>
      </w:r>
      <w:r w:rsidRPr="00712AD6">
        <w:rPr>
          <w:rFonts w:ascii="PT Astra Serif" w:hAnsi="PT Astra Serif"/>
          <w:sz w:val="26"/>
          <w:szCs w:val="26"/>
        </w:rPr>
        <w:t>№</w:t>
      </w:r>
      <w:r w:rsidR="00883763" w:rsidRPr="00712AD6">
        <w:rPr>
          <w:rFonts w:ascii="PT Astra Serif" w:hAnsi="PT Astra Serif"/>
          <w:sz w:val="26"/>
          <w:szCs w:val="26"/>
        </w:rPr>
        <w:t xml:space="preserve"> 54-ФЗ </w:t>
      </w:r>
      <w:r w:rsidRPr="00712AD6">
        <w:rPr>
          <w:rFonts w:ascii="PT Astra Serif" w:hAnsi="PT Astra Serif"/>
          <w:sz w:val="26"/>
          <w:szCs w:val="26"/>
        </w:rPr>
        <w:t>«</w:t>
      </w:r>
      <w:r w:rsidR="00883763" w:rsidRPr="00712AD6">
        <w:rPr>
          <w:rFonts w:ascii="PT Astra Serif" w:hAnsi="PT Astra Serif"/>
          <w:sz w:val="26"/>
          <w:szCs w:val="26"/>
        </w:rPr>
        <w:t>О собраниях, митингах, демонстрациях, шествиях и пикетированиях</w:t>
      </w:r>
      <w:r w:rsidRPr="00712AD6">
        <w:rPr>
          <w:rFonts w:ascii="PT Astra Serif" w:hAnsi="PT Astra Serif"/>
          <w:sz w:val="26"/>
          <w:szCs w:val="26"/>
        </w:rPr>
        <w:t>»</w:t>
      </w:r>
      <w:r w:rsidR="00883763" w:rsidRPr="00712AD6">
        <w:rPr>
          <w:rFonts w:ascii="PT Astra Serif" w:hAnsi="PT Astra Serif"/>
          <w:sz w:val="26"/>
          <w:szCs w:val="26"/>
        </w:rPr>
        <w:t xml:space="preserve">, при согласовании их проведения, в которых не допускается </w:t>
      </w:r>
      <w:r w:rsidR="00712AD6" w:rsidRPr="00712AD6">
        <w:rPr>
          <w:rFonts w:ascii="PT Astra Serif" w:hAnsi="PT Astra Serif"/>
          <w:sz w:val="26"/>
          <w:szCs w:val="26"/>
        </w:rPr>
        <w:t>продажа безалкогольных тонизирующих напитков (в том числе энергетических)</w:t>
      </w:r>
      <w:r w:rsidR="00883763" w:rsidRPr="00712AD6">
        <w:rPr>
          <w:rFonts w:ascii="PT Astra Serif" w:hAnsi="PT Astra Serif"/>
          <w:sz w:val="26"/>
          <w:szCs w:val="26"/>
        </w:rPr>
        <w:t>;</w:t>
      </w:r>
    </w:p>
    <w:p w:rsidR="00883763" w:rsidRPr="00712AD6" w:rsidRDefault="00712AD6" w:rsidP="003167D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712AD6">
        <w:rPr>
          <w:rFonts w:ascii="PT Astra Serif" w:hAnsi="PT Astra Serif"/>
          <w:sz w:val="26"/>
          <w:szCs w:val="26"/>
        </w:rPr>
        <w:t>4</w:t>
      </w:r>
      <w:r w:rsidR="00883763" w:rsidRPr="00712AD6">
        <w:rPr>
          <w:rFonts w:ascii="PT Astra Serif" w:hAnsi="PT Astra Serif"/>
          <w:sz w:val="26"/>
          <w:szCs w:val="26"/>
        </w:rPr>
        <w:t xml:space="preserve">) утверждение положения о региональном государственном контроле (надзоре) в области </w:t>
      </w:r>
      <w:r w:rsidRPr="00712AD6">
        <w:rPr>
          <w:rFonts w:ascii="PT Astra Serif" w:hAnsi="PT Astra Serif"/>
          <w:sz w:val="26"/>
          <w:szCs w:val="26"/>
        </w:rPr>
        <w:t>продажи безалкогольных тонизирующих напитков (в том числе энергетических)</w:t>
      </w:r>
      <w:r w:rsidR="00883763" w:rsidRPr="00712AD6">
        <w:rPr>
          <w:rFonts w:ascii="PT Astra Serif" w:hAnsi="PT Astra Serif"/>
          <w:sz w:val="26"/>
          <w:szCs w:val="26"/>
        </w:rPr>
        <w:t>;</w:t>
      </w:r>
    </w:p>
    <w:p w:rsidR="00883763" w:rsidRPr="00712AD6" w:rsidRDefault="00712AD6" w:rsidP="003167D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712AD6">
        <w:rPr>
          <w:rFonts w:ascii="PT Astra Serif" w:hAnsi="PT Astra Serif"/>
          <w:sz w:val="26"/>
          <w:szCs w:val="26"/>
        </w:rPr>
        <w:t>5</w:t>
      </w:r>
      <w:r w:rsidR="00883763" w:rsidRPr="00712AD6">
        <w:rPr>
          <w:rFonts w:ascii="PT Astra Serif" w:hAnsi="PT Astra Serif"/>
          <w:sz w:val="26"/>
          <w:szCs w:val="26"/>
        </w:rPr>
        <w:t>) осуществление иных полномочий, предусмотренных законодательством Российской Федерации и законодательством Томской области.</w:t>
      </w:r>
    </w:p>
    <w:p w:rsidR="00883763" w:rsidRPr="00712AD6" w:rsidRDefault="00883763" w:rsidP="00712AD6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83763" w:rsidRPr="00A03E8E" w:rsidRDefault="00883763" w:rsidP="00F618AA">
      <w:pPr>
        <w:pStyle w:val="ConsPlusTitle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A03E8E">
        <w:rPr>
          <w:rFonts w:ascii="PT Astra Serif" w:hAnsi="PT Astra Serif"/>
          <w:sz w:val="26"/>
          <w:szCs w:val="26"/>
        </w:rPr>
        <w:t xml:space="preserve">Статья </w:t>
      </w:r>
      <w:r w:rsidR="0083406D">
        <w:rPr>
          <w:rFonts w:ascii="PT Astra Serif" w:hAnsi="PT Astra Serif"/>
          <w:sz w:val="26"/>
          <w:szCs w:val="26"/>
        </w:rPr>
        <w:t>4</w:t>
      </w:r>
      <w:r w:rsidRPr="00A03E8E">
        <w:rPr>
          <w:rFonts w:ascii="PT Astra Serif" w:hAnsi="PT Astra Serif"/>
          <w:sz w:val="26"/>
          <w:szCs w:val="26"/>
        </w:rPr>
        <w:t xml:space="preserve">. Полномочия исполнительного органа Томской области, уполномоченного в сфере </w:t>
      </w:r>
      <w:r w:rsidR="00A03E8E" w:rsidRPr="00A03E8E">
        <w:rPr>
          <w:rFonts w:ascii="PT Astra Serif" w:hAnsi="PT Astra Serif"/>
          <w:sz w:val="26"/>
          <w:szCs w:val="26"/>
        </w:rPr>
        <w:t xml:space="preserve">торговли безалкогольных тонизирующих напитков (в том числе энергетических) </w:t>
      </w:r>
      <w:r w:rsidRPr="00A03E8E">
        <w:rPr>
          <w:rFonts w:ascii="PT Astra Serif" w:hAnsi="PT Astra Serif"/>
          <w:sz w:val="26"/>
          <w:szCs w:val="26"/>
        </w:rPr>
        <w:t>на территории Томской области</w:t>
      </w:r>
    </w:p>
    <w:p w:rsidR="00883763" w:rsidRPr="002D7A89" w:rsidRDefault="00883763" w:rsidP="002D7A8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D7A89">
        <w:rPr>
          <w:rFonts w:ascii="PT Astra Serif" w:hAnsi="PT Astra Serif"/>
          <w:sz w:val="26"/>
          <w:szCs w:val="26"/>
        </w:rPr>
        <w:t xml:space="preserve">К полномочиям исполнительного органа Томской области, уполномоченного в сфере </w:t>
      </w:r>
      <w:r w:rsidR="00A03E8E" w:rsidRPr="002D7A89">
        <w:rPr>
          <w:rFonts w:ascii="PT Astra Serif" w:hAnsi="PT Astra Serif"/>
          <w:sz w:val="26"/>
          <w:szCs w:val="26"/>
        </w:rPr>
        <w:t xml:space="preserve">продажи безалкогольных тонизирующих напитков (в том числе энергетических) </w:t>
      </w:r>
      <w:r w:rsidRPr="002D7A89">
        <w:rPr>
          <w:rFonts w:ascii="PT Astra Serif" w:hAnsi="PT Astra Serif"/>
          <w:sz w:val="26"/>
          <w:szCs w:val="26"/>
        </w:rPr>
        <w:t>на территории Томской области, относятся:</w:t>
      </w:r>
    </w:p>
    <w:p w:rsidR="00883763" w:rsidRPr="002D7A89" w:rsidRDefault="00883763" w:rsidP="002D7A8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D7A89">
        <w:rPr>
          <w:rFonts w:ascii="PT Astra Serif" w:hAnsi="PT Astra Serif"/>
          <w:sz w:val="26"/>
          <w:szCs w:val="26"/>
        </w:rPr>
        <w:t xml:space="preserve">1) осуществление регионального государственного контроля (надзора) в области </w:t>
      </w:r>
      <w:r w:rsidR="002D7A89" w:rsidRPr="002D7A89">
        <w:rPr>
          <w:rFonts w:ascii="PT Astra Serif" w:hAnsi="PT Astra Serif"/>
          <w:sz w:val="26"/>
          <w:szCs w:val="26"/>
        </w:rPr>
        <w:t>продажи безалкогольных тонизирующих напитков (в том числе энергетических)</w:t>
      </w:r>
      <w:r w:rsidRPr="002D7A89">
        <w:rPr>
          <w:rFonts w:ascii="PT Astra Serif" w:hAnsi="PT Astra Serif"/>
          <w:sz w:val="26"/>
          <w:szCs w:val="26"/>
        </w:rPr>
        <w:t>;</w:t>
      </w:r>
    </w:p>
    <w:p w:rsidR="00883763" w:rsidRDefault="002D7A89" w:rsidP="002D7A8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883763" w:rsidRPr="002D7A89">
        <w:rPr>
          <w:rFonts w:ascii="PT Astra Serif" w:hAnsi="PT Astra Serif"/>
          <w:sz w:val="26"/>
          <w:szCs w:val="26"/>
        </w:rPr>
        <w:t>) осуществление иных полномочий, предусмотренных законодательством Российской Федерации и законодательством Томской области.</w:t>
      </w:r>
    </w:p>
    <w:p w:rsidR="00202227" w:rsidRPr="002D7A89" w:rsidRDefault="00202227" w:rsidP="002D7A8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83763" w:rsidRPr="00883763" w:rsidRDefault="00883763" w:rsidP="00F618AA">
      <w:pPr>
        <w:pStyle w:val="ConsPlusTitle"/>
        <w:ind w:firstLine="709"/>
        <w:jc w:val="both"/>
        <w:outlineLvl w:val="0"/>
        <w:rPr>
          <w:rFonts w:ascii="PT Astra Serif" w:hAnsi="PT Astra Serif"/>
          <w:color w:val="0033CC"/>
          <w:sz w:val="26"/>
          <w:szCs w:val="26"/>
        </w:rPr>
      </w:pPr>
      <w:r w:rsidRPr="0073534A">
        <w:rPr>
          <w:rFonts w:ascii="PT Astra Serif" w:hAnsi="PT Astra Serif"/>
          <w:sz w:val="26"/>
          <w:szCs w:val="26"/>
        </w:rPr>
        <w:t xml:space="preserve">Статья </w:t>
      </w:r>
      <w:r w:rsidR="0083406D">
        <w:rPr>
          <w:rFonts w:ascii="PT Astra Serif" w:hAnsi="PT Astra Serif"/>
          <w:sz w:val="26"/>
          <w:szCs w:val="26"/>
        </w:rPr>
        <w:t>5</w:t>
      </w:r>
      <w:r w:rsidRPr="0073534A">
        <w:rPr>
          <w:rFonts w:ascii="PT Astra Serif" w:hAnsi="PT Astra Serif"/>
          <w:sz w:val="26"/>
          <w:szCs w:val="26"/>
        </w:rPr>
        <w:t>. Заключительные и переходные положения</w:t>
      </w:r>
    </w:p>
    <w:p w:rsidR="0073534A" w:rsidRPr="002858FD" w:rsidRDefault="0073534A" w:rsidP="00F61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PT Astra Serif"/>
          <w:color w:val="000000" w:themeColor="text1"/>
          <w:sz w:val="26"/>
          <w:szCs w:val="26"/>
        </w:rPr>
      </w:pPr>
      <w:r w:rsidRPr="002858FD">
        <w:rPr>
          <w:rFonts w:cs="PT Astra Serif"/>
          <w:color w:val="000000" w:themeColor="text1"/>
          <w:sz w:val="26"/>
          <w:szCs w:val="26"/>
        </w:rPr>
        <w:t xml:space="preserve">Настоящий Закон вступает в силу с </w:t>
      </w:r>
      <w:r w:rsidR="00173787">
        <w:rPr>
          <w:rFonts w:cs="PT Astra Serif"/>
          <w:color w:val="000000" w:themeColor="text1"/>
          <w:sz w:val="26"/>
          <w:szCs w:val="26"/>
        </w:rPr>
        <w:t>1</w:t>
      </w:r>
      <w:r w:rsidRPr="002858FD">
        <w:rPr>
          <w:rFonts w:cs="PT Astra Serif"/>
          <w:color w:val="000000" w:themeColor="text1"/>
          <w:sz w:val="26"/>
          <w:szCs w:val="26"/>
        </w:rPr>
        <w:t xml:space="preserve"> </w:t>
      </w:r>
      <w:r w:rsidR="00173787">
        <w:rPr>
          <w:rFonts w:cs="PT Astra Serif"/>
          <w:color w:val="000000" w:themeColor="text1"/>
          <w:sz w:val="26"/>
          <w:szCs w:val="26"/>
        </w:rPr>
        <w:t>июня</w:t>
      </w:r>
      <w:r w:rsidRPr="002858FD">
        <w:rPr>
          <w:rFonts w:cs="PT Astra Serif"/>
          <w:color w:val="000000" w:themeColor="text1"/>
          <w:sz w:val="26"/>
          <w:szCs w:val="26"/>
        </w:rPr>
        <w:t xml:space="preserve"> 2025 года, но не ранее дня его официального опубликования.</w:t>
      </w:r>
    </w:p>
    <w:p w:rsidR="00883763" w:rsidRDefault="00883763" w:rsidP="0073534A">
      <w:pPr>
        <w:pStyle w:val="ConsPlusNormal"/>
        <w:jc w:val="both"/>
        <w:rPr>
          <w:rFonts w:ascii="PT Astra Serif" w:hAnsi="PT Astra Serif"/>
          <w:color w:val="0033CC"/>
          <w:sz w:val="26"/>
          <w:szCs w:val="26"/>
        </w:rPr>
      </w:pPr>
    </w:p>
    <w:p w:rsidR="00F627BC" w:rsidRPr="00883763" w:rsidRDefault="00F627BC" w:rsidP="0073534A">
      <w:pPr>
        <w:pStyle w:val="ConsPlusNormal"/>
        <w:jc w:val="both"/>
        <w:rPr>
          <w:rFonts w:ascii="PT Astra Serif" w:hAnsi="PT Astra Serif"/>
          <w:color w:val="0033CC"/>
          <w:sz w:val="26"/>
          <w:szCs w:val="26"/>
        </w:rPr>
      </w:pPr>
    </w:p>
    <w:p w:rsidR="00F627BC" w:rsidRPr="00F627BC" w:rsidRDefault="00F627BC" w:rsidP="00202227">
      <w:pPr>
        <w:pStyle w:val="ConsPlusNormal"/>
        <w:rPr>
          <w:b/>
          <w:sz w:val="26"/>
          <w:szCs w:val="26"/>
        </w:rPr>
      </w:pPr>
      <w:r w:rsidRPr="00F627BC">
        <w:rPr>
          <w:rFonts w:ascii="PT Astra Serif" w:hAnsi="PT Astra Serif"/>
          <w:sz w:val="26"/>
          <w:szCs w:val="26"/>
        </w:rPr>
        <w:t xml:space="preserve">Губернатор Томской области                                                         </w:t>
      </w:r>
      <w:r w:rsidRPr="00F627BC">
        <w:rPr>
          <w:rFonts w:ascii="PT Astra Serif" w:hAnsi="PT Astra Serif"/>
          <w:sz w:val="26"/>
          <w:szCs w:val="26"/>
        </w:rPr>
        <w:tab/>
      </w:r>
      <w:r w:rsidRPr="00F627BC">
        <w:rPr>
          <w:rFonts w:ascii="PT Astra Serif" w:hAnsi="PT Astra Serif"/>
          <w:sz w:val="26"/>
          <w:szCs w:val="26"/>
        </w:rPr>
        <w:tab/>
        <w:t xml:space="preserve">       </w:t>
      </w:r>
      <w:r w:rsidR="000A76E9">
        <w:rPr>
          <w:rFonts w:ascii="PT Astra Serif" w:hAnsi="PT Astra Serif"/>
          <w:sz w:val="26"/>
          <w:szCs w:val="26"/>
        </w:rPr>
        <w:t xml:space="preserve">     </w:t>
      </w:r>
      <w:r w:rsidRPr="00F627BC">
        <w:rPr>
          <w:rFonts w:ascii="PT Astra Serif" w:hAnsi="PT Astra Serif"/>
          <w:sz w:val="26"/>
          <w:szCs w:val="26"/>
        </w:rPr>
        <w:t xml:space="preserve">В.В. Мазур </w:t>
      </w:r>
    </w:p>
    <w:p w:rsidR="00883763" w:rsidRPr="00883763" w:rsidRDefault="00883763" w:rsidP="00883763">
      <w:pPr>
        <w:pStyle w:val="ConsPlusNormal"/>
        <w:jc w:val="both"/>
        <w:rPr>
          <w:rFonts w:ascii="PT Astra Serif" w:hAnsi="PT Astra Serif"/>
          <w:color w:val="0033CC"/>
          <w:sz w:val="26"/>
          <w:szCs w:val="26"/>
        </w:rPr>
      </w:pPr>
    </w:p>
    <w:p w:rsidR="00883763" w:rsidRPr="00883763" w:rsidRDefault="00883763" w:rsidP="00883763">
      <w:pPr>
        <w:pStyle w:val="ConsPlusNormal"/>
        <w:jc w:val="both"/>
        <w:rPr>
          <w:rFonts w:ascii="PT Astra Serif" w:hAnsi="PT Astra Serif"/>
          <w:color w:val="0033CC"/>
          <w:sz w:val="26"/>
          <w:szCs w:val="26"/>
        </w:rPr>
      </w:pPr>
    </w:p>
    <w:sectPr w:rsidR="00883763" w:rsidRPr="00883763" w:rsidSect="008F2F8B">
      <w:headerReference w:type="default" r:id="rId8"/>
      <w:pgSz w:w="11906" w:h="16838" w:code="9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8DD" w:rsidRDefault="00D138DD" w:rsidP="00472FD6">
      <w:pPr>
        <w:spacing w:after="0" w:line="240" w:lineRule="auto"/>
      </w:pPr>
      <w:r>
        <w:separator/>
      </w:r>
    </w:p>
  </w:endnote>
  <w:endnote w:type="continuationSeparator" w:id="0">
    <w:p w:rsidR="00D138DD" w:rsidRDefault="00D138DD" w:rsidP="0047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Gentium Bas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8DD" w:rsidRDefault="00D138DD" w:rsidP="00472FD6">
      <w:pPr>
        <w:spacing w:after="0" w:line="240" w:lineRule="auto"/>
      </w:pPr>
      <w:r>
        <w:separator/>
      </w:r>
    </w:p>
  </w:footnote>
  <w:footnote w:type="continuationSeparator" w:id="0">
    <w:p w:rsidR="00D138DD" w:rsidRDefault="00D138DD" w:rsidP="0047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21063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472FD6" w:rsidRPr="00472FD6" w:rsidRDefault="00472FD6">
        <w:pPr>
          <w:pStyle w:val="a5"/>
          <w:jc w:val="center"/>
          <w:rPr>
            <w:sz w:val="26"/>
            <w:szCs w:val="26"/>
          </w:rPr>
        </w:pPr>
        <w:r w:rsidRPr="00472FD6">
          <w:rPr>
            <w:sz w:val="26"/>
            <w:szCs w:val="26"/>
          </w:rPr>
          <w:fldChar w:fldCharType="begin"/>
        </w:r>
        <w:r w:rsidRPr="00472FD6">
          <w:rPr>
            <w:sz w:val="26"/>
            <w:szCs w:val="26"/>
          </w:rPr>
          <w:instrText>PAGE   \* MERGEFORMAT</w:instrText>
        </w:r>
        <w:r w:rsidRPr="00472FD6">
          <w:rPr>
            <w:sz w:val="26"/>
            <w:szCs w:val="26"/>
          </w:rPr>
          <w:fldChar w:fldCharType="separate"/>
        </w:r>
        <w:r w:rsidRPr="00472FD6">
          <w:rPr>
            <w:sz w:val="26"/>
            <w:szCs w:val="26"/>
          </w:rPr>
          <w:t>2</w:t>
        </w:r>
        <w:r w:rsidRPr="00472FD6">
          <w:rPr>
            <w:sz w:val="26"/>
            <w:szCs w:val="26"/>
          </w:rPr>
          <w:fldChar w:fldCharType="end"/>
        </w:r>
      </w:p>
    </w:sdtContent>
  </w:sdt>
  <w:p w:rsidR="00472FD6" w:rsidRDefault="00472F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63"/>
    <w:rsid w:val="00010982"/>
    <w:rsid w:val="0005228D"/>
    <w:rsid w:val="000A76E9"/>
    <w:rsid w:val="000B5C4E"/>
    <w:rsid w:val="00130625"/>
    <w:rsid w:val="00173787"/>
    <w:rsid w:val="001C74CA"/>
    <w:rsid w:val="001E77A1"/>
    <w:rsid w:val="001F181C"/>
    <w:rsid w:val="00202227"/>
    <w:rsid w:val="002201DA"/>
    <w:rsid w:val="002858FD"/>
    <w:rsid w:val="0029230D"/>
    <w:rsid w:val="002A5E20"/>
    <w:rsid w:val="002D02A9"/>
    <w:rsid w:val="002D7A89"/>
    <w:rsid w:val="003167D9"/>
    <w:rsid w:val="00317301"/>
    <w:rsid w:val="00340F41"/>
    <w:rsid w:val="004233BA"/>
    <w:rsid w:val="00472FD6"/>
    <w:rsid w:val="00474507"/>
    <w:rsid w:val="004B43EB"/>
    <w:rsid w:val="004F79D9"/>
    <w:rsid w:val="00503626"/>
    <w:rsid w:val="00537D1F"/>
    <w:rsid w:val="0056089F"/>
    <w:rsid w:val="005B7B72"/>
    <w:rsid w:val="006432A0"/>
    <w:rsid w:val="00683C41"/>
    <w:rsid w:val="006A6D31"/>
    <w:rsid w:val="006F75CB"/>
    <w:rsid w:val="00712AD6"/>
    <w:rsid w:val="00721FFB"/>
    <w:rsid w:val="0073534A"/>
    <w:rsid w:val="00770FA6"/>
    <w:rsid w:val="0079025A"/>
    <w:rsid w:val="00790F26"/>
    <w:rsid w:val="00794929"/>
    <w:rsid w:val="007A25C4"/>
    <w:rsid w:val="0083406D"/>
    <w:rsid w:val="00851E10"/>
    <w:rsid w:val="00855E99"/>
    <w:rsid w:val="00883763"/>
    <w:rsid w:val="008F2F8B"/>
    <w:rsid w:val="00902596"/>
    <w:rsid w:val="0091245A"/>
    <w:rsid w:val="00966568"/>
    <w:rsid w:val="009D1813"/>
    <w:rsid w:val="00A03E8E"/>
    <w:rsid w:val="00A44294"/>
    <w:rsid w:val="00AD1B32"/>
    <w:rsid w:val="00AD6049"/>
    <w:rsid w:val="00B55EBB"/>
    <w:rsid w:val="00B77DAC"/>
    <w:rsid w:val="00B8671C"/>
    <w:rsid w:val="00BA2DD4"/>
    <w:rsid w:val="00BB5938"/>
    <w:rsid w:val="00BD44A6"/>
    <w:rsid w:val="00BE270D"/>
    <w:rsid w:val="00BF5E6C"/>
    <w:rsid w:val="00C167E9"/>
    <w:rsid w:val="00C16DA8"/>
    <w:rsid w:val="00C20235"/>
    <w:rsid w:val="00C43FC3"/>
    <w:rsid w:val="00C92EC7"/>
    <w:rsid w:val="00CB7254"/>
    <w:rsid w:val="00CD05EB"/>
    <w:rsid w:val="00D138DD"/>
    <w:rsid w:val="00D1495B"/>
    <w:rsid w:val="00DB4383"/>
    <w:rsid w:val="00DB69FC"/>
    <w:rsid w:val="00DC2553"/>
    <w:rsid w:val="00E0037E"/>
    <w:rsid w:val="00E30084"/>
    <w:rsid w:val="00E56A8E"/>
    <w:rsid w:val="00E702A8"/>
    <w:rsid w:val="00E8257C"/>
    <w:rsid w:val="00E91939"/>
    <w:rsid w:val="00F55AF8"/>
    <w:rsid w:val="00F57221"/>
    <w:rsid w:val="00F618AA"/>
    <w:rsid w:val="00F627BC"/>
    <w:rsid w:val="00FD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B8095-0690-4A29-8CD7-CD642E0A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34A"/>
    <w:pPr>
      <w:spacing w:after="200" w:line="276" w:lineRule="auto"/>
    </w:pPr>
    <w:rPr>
      <w:rFonts w:ascii="PT Astra Serif" w:hAnsi="PT Astra Serif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3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37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5608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089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7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2FD6"/>
    <w:rPr>
      <w:rFonts w:ascii="PT Astra Serif" w:hAnsi="PT Astra Serif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47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2FD6"/>
    <w:rPr>
      <w:rFonts w:ascii="PT Astra Serif" w:hAnsi="PT Astra Serif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B5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5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334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002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Наталия Валерьевна</dc:creator>
  <cp:keywords/>
  <dc:description/>
  <cp:lastModifiedBy>Сидоренко Наталия Валерьевна</cp:lastModifiedBy>
  <cp:revision>2</cp:revision>
  <cp:lastPrinted>2024-11-07T09:03:00Z</cp:lastPrinted>
  <dcterms:created xsi:type="dcterms:W3CDTF">2024-11-11T04:41:00Z</dcterms:created>
  <dcterms:modified xsi:type="dcterms:W3CDTF">2024-11-11T04:41:00Z</dcterms:modified>
</cp:coreProperties>
</file>