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F5BDF" w:rsidRPr="00BF5BDF" w:rsidTr="008725D0">
        <w:trPr>
          <w:cantSplit/>
          <w:trHeight w:hRule="exact" w:val="851"/>
        </w:trPr>
        <w:tc>
          <w:tcPr>
            <w:tcW w:w="9498" w:type="dxa"/>
          </w:tcPr>
          <w:bookmarkStart w:id="0" w:name="_MON_1151243691"/>
          <w:bookmarkEnd w:id="0"/>
          <w:p w:rsidR="00067B4F" w:rsidRPr="00BF5BDF" w:rsidRDefault="00067B4F" w:rsidP="008725D0">
            <w:pPr>
              <w:pStyle w:val="a5"/>
              <w:spacing w:before="0" w:after="0"/>
              <w:ind w:left="34"/>
              <w:rPr>
                <w:rFonts w:ascii="PT Astra Serif" w:hAnsi="PT Astra Serif"/>
                <w:szCs w:val="26"/>
              </w:rPr>
            </w:pPr>
            <w:r w:rsidRPr="00BF5BDF">
              <w:rPr>
                <w:rFonts w:ascii="PT Astra Serif" w:hAnsi="PT Astra Serif"/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8pt" o:ole="" fillcolor="window">
                  <v:imagedata r:id="rId7" o:title=""/>
                </v:shape>
                <o:OLEObject Type="Embed" ProgID="Word.Picture.8" ShapeID="_x0000_i1025" DrawAspect="Content" ObjectID="_1767784558" r:id="rId8"/>
              </w:object>
            </w:r>
          </w:p>
          <w:p w:rsidR="00067B4F" w:rsidRPr="00BF5BDF" w:rsidRDefault="00067B4F" w:rsidP="006723CD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8"/>
          <w:szCs w:val="28"/>
        </w:rPr>
      </w:pPr>
      <w:r w:rsidRPr="00BF5BDF">
        <w:rPr>
          <w:rFonts w:ascii="PT Astra Serif" w:hAnsi="PT Astra Serif"/>
          <w:sz w:val="28"/>
          <w:szCs w:val="28"/>
        </w:rPr>
        <w:t>АДМИНИСТРАЦИЯ ТОМСКОЙ ОБЛАСТИ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</w:rPr>
      </w:pP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</w:rPr>
      </w:pPr>
      <w:r w:rsidRPr="00BF5BDF">
        <w:rPr>
          <w:rFonts w:ascii="PT Astra Serif" w:hAnsi="PT Astra Serif"/>
          <w:b w:val="0"/>
          <w:sz w:val="24"/>
          <w:szCs w:val="24"/>
        </w:rPr>
        <w:t>ПОСТАНОВЛЕНИЕ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067B4F" w:rsidRPr="00BF5BDF" w:rsidTr="0048022A">
        <w:trPr>
          <w:trHeight w:val="353"/>
        </w:trPr>
        <w:tc>
          <w:tcPr>
            <w:tcW w:w="5210" w:type="dxa"/>
            <w:shd w:val="clear" w:color="auto" w:fill="auto"/>
          </w:tcPr>
          <w:p w:rsidR="00067B4F" w:rsidRPr="00BF5BDF" w:rsidRDefault="00067B4F" w:rsidP="006723CD">
            <w:pPr>
              <w:pStyle w:val="ConsPlusTitle"/>
              <w:widowControl/>
              <w:ind w:firstLine="567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F5BDF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    </w:t>
            </w:r>
          </w:p>
        </w:tc>
        <w:tc>
          <w:tcPr>
            <w:tcW w:w="5211" w:type="dxa"/>
            <w:shd w:val="clear" w:color="auto" w:fill="auto"/>
          </w:tcPr>
          <w:p w:rsidR="00067B4F" w:rsidRPr="00BF5BDF" w:rsidRDefault="00067B4F" w:rsidP="006723CD">
            <w:pPr>
              <w:pStyle w:val="ConsPlusTitle"/>
              <w:widowControl/>
              <w:ind w:firstLine="567"/>
              <w:jc w:val="right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F5BDF">
              <w:rPr>
                <w:rFonts w:ascii="PT Astra Serif" w:hAnsi="PT Astra Serif"/>
                <w:b w:val="0"/>
                <w:sz w:val="24"/>
                <w:szCs w:val="24"/>
              </w:rPr>
              <w:t>№ __________</w:t>
            </w:r>
          </w:p>
        </w:tc>
      </w:tr>
    </w:tbl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p w:rsidR="00067B4F" w:rsidRPr="00BF5BDF" w:rsidRDefault="00067B4F" w:rsidP="006723CD">
      <w:pPr>
        <w:pStyle w:val="ConsPlusTitle"/>
        <w:widowControl/>
        <w:ind w:firstLine="567"/>
        <w:rPr>
          <w:rFonts w:ascii="PT Astra Serif" w:hAnsi="PT Astra Serif"/>
          <w:b w:val="0"/>
          <w:sz w:val="24"/>
          <w:szCs w:val="24"/>
        </w:rPr>
      </w:pPr>
      <w:r w:rsidRPr="00BF5BDF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067B4F" w:rsidRPr="00BF5BDF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067B4F" w:rsidRPr="00BF5BDF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О внесении изменени</w:t>
      </w:r>
      <w:r w:rsidR="009523A2" w:rsidRPr="00BF5BDF">
        <w:rPr>
          <w:rFonts w:ascii="PT Astra Serif" w:hAnsi="PT Astra Serif"/>
          <w:sz w:val="26"/>
          <w:szCs w:val="26"/>
        </w:rPr>
        <w:t>й</w:t>
      </w:r>
      <w:r w:rsidRPr="00BF5BDF">
        <w:rPr>
          <w:rFonts w:ascii="PT Astra Serif" w:hAnsi="PT Astra Serif"/>
          <w:sz w:val="26"/>
          <w:szCs w:val="26"/>
        </w:rPr>
        <w:t xml:space="preserve"> в постановление Администрации Томской области от 30.04.20</w:t>
      </w:r>
      <w:r w:rsidR="007C5902" w:rsidRPr="00BF5BDF">
        <w:rPr>
          <w:rFonts w:ascii="PT Astra Serif" w:hAnsi="PT Astra Serif"/>
          <w:sz w:val="26"/>
          <w:szCs w:val="26"/>
        </w:rPr>
        <w:t>20</w:t>
      </w:r>
      <w:r w:rsidRPr="00BF5BDF">
        <w:rPr>
          <w:rFonts w:ascii="PT Astra Serif" w:hAnsi="PT Astra Serif"/>
          <w:sz w:val="26"/>
          <w:szCs w:val="26"/>
        </w:rPr>
        <w:t xml:space="preserve"> № 205а </w:t>
      </w:r>
    </w:p>
    <w:p w:rsidR="00067B4F" w:rsidRPr="00BF5BDF" w:rsidRDefault="00067B4F" w:rsidP="007579BC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067B4F" w:rsidRPr="00BF5BDF" w:rsidRDefault="00067B4F" w:rsidP="00F43DF6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В целях </w:t>
      </w:r>
      <w:r w:rsidR="00D556A8" w:rsidRPr="00BF5BDF">
        <w:rPr>
          <w:rFonts w:ascii="PT Astra Serif" w:hAnsi="PT Astra Serif"/>
          <w:sz w:val="26"/>
          <w:szCs w:val="26"/>
        </w:rPr>
        <w:t>совершенствования</w:t>
      </w:r>
      <w:r w:rsidRPr="00BF5BDF">
        <w:rPr>
          <w:rFonts w:ascii="PT Astra Serif" w:hAnsi="PT Astra Serif"/>
          <w:sz w:val="26"/>
          <w:szCs w:val="26"/>
        </w:rPr>
        <w:t xml:space="preserve"> нормативного правового акта </w:t>
      </w:r>
    </w:p>
    <w:p w:rsidR="00067B4F" w:rsidRPr="00BF5BDF" w:rsidRDefault="00067B4F" w:rsidP="00F43DF6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ПОСТАНОВЛЯЮ: </w:t>
      </w:r>
    </w:p>
    <w:p w:rsidR="00784DA7" w:rsidRPr="00BF5BDF" w:rsidRDefault="00067B4F" w:rsidP="0058042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30.04.2020 № 205а «Об утверждении Порядка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ресурс» («Собрание законодательства Томской области,</w:t>
      </w:r>
      <w:r w:rsidR="00F01D86" w:rsidRPr="00BF5BDF">
        <w:rPr>
          <w:rFonts w:ascii="PT Astra Serif" w:hAnsi="PT Astra Serif"/>
          <w:sz w:val="26"/>
          <w:szCs w:val="26"/>
        </w:rPr>
        <w:t xml:space="preserve"> от</w:t>
      </w:r>
      <w:r w:rsidRPr="00BF5BDF">
        <w:rPr>
          <w:rFonts w:ascii="PT Astra Serif" w:hAnsi="PT Astra Serif"/>
          <w:sz w:val="26"/>
          <w:szCs w:val="26"/>
        </w:rPr>
        <w:t xml:space="preserve"> 29.05.2020, </w:t>
      </w:r>
      <w:r w:rsidR="009523A2" w:rsidRPr="00BF5BDF">
        <w:rPr>
          <w:rFonts w:ascii="PT Astra Serif" w:hAnsi="PT Astra Serif"/>
          <w:sz w:val="26"/>
          <w:szCs w:val="26"/>
        </w:rPr>
        <w:t>№</w:t>
      </w:r>
      <w:r w:rsidRPr="00BF5BDF">
        <w:rPr>
          <w:rFonts w:ascii="PT Astra Serif" w:hAnsi="PT Astra Serif"/>
          <w:sz w:val="26"/>
          <w:szCs w:val="26"/>
        </w:rPr>
        <w:t xml:space="preserve"> 05/2(243))</w:t>
      </w:r>
      <w:r w:rsidR="00784DA7" w:rsidRPr="00BF5BDF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516BB3" w:rsidRPr="00BF5BDF" w:rsidRDefault="00516BB3" w:rsidP="00FB6F0E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Порядке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ресурс, утвержденном указанным постановлением</w:t>
      </w:r>
      <w:r w:rsidR="00CC0CF2" w:rsidRPr="00BF5BDF">
        <w:rPr>
          <w:rFonts w:ascii="PT Astra Serif" w:hAnsi="PT Astra Serif"/>
          <w:sz w:val="26"/>
          <w:szCs w:val="26"/>
        </w:rPr>
        <w:t xml:space="preserve"> (далее – Порядок)</w:t>
      </w:r>
      <w:r w:rsidRPr="00BF5BDF">
        <w:rPr>
          <w:rFonts w:ascii="PT Astra Serif" w:hAnsi="PT Astra Serif"/>
          <w:sz w:val="26"/>
          <w:szCs w:val="26"/>
        </w:rPr>
        <w:t>:</w:t>
      </w:r>
    </w:p>
    <w:p w:rsidR="00F43DF6" w:rsidRPr="00BF5BDF" w:rsidRDefault="00F43DF6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2 изложить в следующей редакции:</w:t>
      </w:r>
    </w:p>
    <w:p w:rsidR="00ED7A04" w:rsidRPr="00BF5BDF" w:rsidRDefault="00F43DF6" w:rsidP="00FB6F0E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 «Категориями получателей субсидий являются ресурсоснабжающие организации (далее - РСО), осуществляющие теплоснабжение и (или) горячее водоснабжение, холодное водоснабжение и (или) водоотведение на территории Томской области.»;</w:t>
      </w:r>
    </w:p>
    <w:p w:rsidR="009C4A70" w:rsidRPr="00BF5BDF" w:rsidRDefault="009C4A70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3 после слов «горячую воду» дополнить словами «, холодную воду</w:t>
      </w:r>
      <w:r w:rsidR="00FB6F0E" w:rsidRPr="00BF5BDF">
        <w:rPr>
          <w:rFonts w:ascii="PT Astra Serif" w:hAnsi="PT Astra Serif"/>
          <w:sz w:val="26"/>
          <w:szCs w:val="26"/>
        </w:rPr>
        <w:t xml:space="preserve"> </w:t>
      </w:r>
      <w:r w:rsidRPr="00BF5BDF">
        <w:rPr>
          <w:rFonts w:ascii="PT Astra Serif" w:hAnsi="PT Astra Serif"/>
          <w:sz w:val="26"/>
          <w:szCs w:val="26"/>
        </w:rPr>
        <w:t>и (или) водоотведение»;</w:t>
      </w:r>
    </w:p>
    <w:p w:rsidR="00F43DF6" w:rsidRPr="00BF5BDF" w:rsidRDefault="00F43DF6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4 слова «Департамент тарифного регулирования Томской области» заменить словами «</w:t>
      </w:r>
      <w:r w:rsidR="00F65465" w:rsidRPr="00BF5BDF">
        <w:rPr>
          <w:rFonts w:ascii="PT Astra Serif" w:hAnsi="PT Astra Serif"/>
          <w:sz w:val="26"/>
          <w:szCs w:val="26"/>
        </w:rPr>
        <w:t>Департамент</w:t>
      </w:r>
      <w:r w:rsidRPr="00BF5BDF">
        <w:rPr>
          <w:rFonts w:ascii="PT Astra Serif" w:hAnsi="PT Astra Serif"/>
          <w:sz w:val="26"/>
          <w:szCs w:val="26"/>
        </w:rPr>
        <w:t xml:space="preserve"> ЖКХ и </w:t>
      </w:r>
      <w:r w:rsidR="00F65465" w:rsidRPr="00BF5BDF">
        <w:rPr>
          <w:rFonts w:ascii="PT Astra Serif" w:hAnsi="PT Astra Serif"/>
          <w:sz w:val="26"/>
          <w:szCs w:val="26"/>
        </w:rPr>
        <w:t>государственного</w:t>
      </w:r>
      <w:r w:rsidRPr="00BF5BDF">
        <w:rPr>
          <w:rFonts w:ascii="PT Astra Serif" w:hAnsi="PT Astra Serif"/>
          <w:sz w:val="26"/>
          <w:szCs w:val="26"/>
        </w:rPr>
        <w:t xml:space="preserve"> жилищного надзора Томской области»; </w:t>
      </w:r>
    </w:p>
    <w:p w:rsidR="00D433B2" w:rsidRPr="00BF5BDF" w:rsidRDefault="00D433B2" w:rsidP="00D433B2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пункте 7:</w:t>
      </w:r>
    </w:p>
    <w:p w:rsidR="00D433B2" w:rsidRPr="00BF5BDF" w:rsidRDefault="00D433B2" w:rsidP="00D433B2">
      <w:pPr>
        <w:tabs>
          <w:tab w:val="left" w:pos="851"/>
        </w:tabs>
        <w:ind w:left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а) абзац первый изложить в следующей редакции: изложить в следующей редакции:</w:t>
      </w:r>
    </w:p>
    <w:p w:rsidR="00D433B2" w:rsidRPr="00BF5BDF" w:rsidRDefault="00D433B2" w:rsidP="00D433B2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«7. Объявление о проведении отбора размещается на едином портале и на официальном сайте Департамента в информационно-телекоммуникационной сети «Интернет» не менее чем за три календарных дня до даты начала подачи (приема) заявок.»;</w:t>
      </w:r>
    </w:p>
    <w:p w:rsidR="00D433B2" w:rsidRPr="00BF5BDF" w:rsidRDefault="00D433B2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б) в подпункте 1-1) слова «ранее 10-го» заменить словами «ранее 5-го»</w:t>
      </w:r>
    </w:p>
    <w:p w:rsidR="00D433B2" w:rsidRPr="00BF5BDF" w:rsidRDefault="00D433B2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в) подпункт 3) признать утратившим силу;</w:t>
      </w:r>
    </w:p>
    <w:p w:rsidR="002D39A9" w:rsidRPr="00BF5BDF" w:rsidRDefault="002D39A9" w:rsidP="002D39A9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13 изложить в следующей редакции:</w:t>
      </w:r>
    </w:p>
    <w:p w:rsidR="002D39A9" w:rsidRPr="00BF5BDF" w:rsidRDefault="002D39A9" w:rsidP="002D39A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«13. При принятии решения Департаментом об отклонении заявки участника отбора основаниями для отклонения являются:</w:t>
      </w:r>
    </w:p>
    <w:p w:rsidR="002D39A9" w:rsidRPr="00BF5BDF" w:rsidRDefault="002D39A9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</w:p>
    <w:p w:rsidR="002D39A9" w:rsidRPr="00BF5BDF" w:rsidRDefault="002D39A9" w:rsidP="002D39A9">
      <w:pPr>
        <w:tabs>
          <w:tab w:val="left" w:pos="851"/>
        </w:tabs>
        <w:ind w:firstLine="710"/>
        <w:jc w:val="both"/>
        <w:rPr>
          <w:rFonts w:ascii="PT Astra Serif" w:hAnsi="PT Astra Serif"/>
          <w:sz w:val="26"/>
          <w:szCs w:val="26"/>
        </w:rPr>
      </w:pPr>
    </w:p>
    <w:p w:rsidR="002D39A9" w:rsidRPr="00BF5BDF" w:rsidRDefault="002D39A9" w:rsidP="002D39A9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несоответствие участника отбора требованиям, указанным в пункте 8 настоящего документа;</w:t>
      </w:r>
    </w:p>
    <w:p w:rsidR="002D39A9" w:rsidRPr="00BF5BDF" w:rsidRDefault="002D39A9" w:rsidP="002D39A9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несоответствие представленных участником отбора заявки и документов, указанных в пункте 9 настоящего Порядка, требованиям к заявкам участников отбора, установленным в объявлении о проведении отбора;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2D39A9" w:rsidRPr="00BF5BDF" w:rsidRDefault="002D39A9" w:rsidP="00C75DD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подачу участником отбора заявки после даты и (или) времени, определенных для подачи заявок.»;</w:t>
      </w:r>
    </w:p>
    <w:p w:rsidR="00580424" w:rsidRPr="00BF5BDF" w:rsidRDefault="00580424" w:rsidP="0021399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23</w:t>
      </w:r>
      <w:r w:rsidR="00EF0213" w:rsidRPr="00BF5BDF">
        <w:rPr>
          <w:rFonts w:ascii="PT Astra Serif" w:hAnsi="PT Astra Serif"/>
          <w:sz w:val="26"/>
          <w:szCs w:val="26"/>
        </w:rPr>
        <w:t xml:space="preserve"> признать утратившим силу</w:t>
      </w:r>
      <w:r w:rsidRPr="00BF5BDF">
        <w:rPr>
          <w:rFonts w:ascii="PT Astra Serif" w:hAnsi="PT Astra Serif"/>
          <w:sz w:val="26"/>
          <w:szCs w:val="26"/>
        </w:rPr>
        <w:t xml:space="preserve">;  </w:t>
      </w:r>
    </w:p>
    <w:p w:rsidR="00C75DD5" w:rsidRPr="00BF5BDF" w:rsidRDefault="00C75DD5" w:rsidP="00213995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пункт 29 изложить в следующей редакции: </w:t>
      </w:r>
    </w:p>
    <w:p w:rsidR="00C75DD5" w:rsidRPr="00BF5BDF" w:rsidRDefault="00C75DD5" w:rsidP="00C75DD5">
      <w:pPr>
        <w:pStyle w:val="a6"/>
        <w:tabs>
          <w:tab w:val="left" w:pos="851"/>
        </w:tabs>
        <w:spacing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«29. В случае невозможности предоставления субсидий в полном объеме в связи с недостаточностью (отсутствием) доведенных до Департамента в текущем финансовом году лимитов бюджетных обязательств на предоставление субсидий на цель, указанную в пункте 3 настоящего Порядка, Департамент ежемесячно в течение периода возмещения принимает решение в форме правового акта об определении размера неполученных (недополученных) субсидий.</w:t>
      </w:r>
    </w:p>
    <w:p w:rsidR="00C75DD5" w:rsidRPr="00BF5BDF" w:rsidRDefault="00C75DD5" w:rsidP="00C75DD5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течение 5 месяцев с даты доведения до Департамента как получателя бюджетных средств в установленном порядке лимитов бюджетных обязательств на очередной и (или) текущий финансовый год без проведения повторного отбора получателей субсидии, указанного в разделе 2 настоящего Порядка, принимает решение в форме правового акта Департамента о перечислении неполученных (недополученных) субсидий.</w:t>
      </w:r>
    </w:p>
    <w:p w:rsidR="008E3519" w:rsidRPr="00BF5BDF" w:rsidRDefault="00C75DD5" w:rsidP="008E351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Размер неполученных (недополученных) субсидий в периоде возмещения рассчитывается по следующей формуле:</w:t>
      </w:r>
    </w:p>
    <w:p w:rsidR="00C75DD5" w:rsidRPr="00BF5BDF" w:rsidRDefault="00BF5BDF" w:rsidP="008E3519">
      <w:pPr>
        <w:pStyle w:val="a6"/>
        <w:tabs>
          <w:tab w:val="left" w:pos="851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0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  <m:r>
          <w:rPr>
            <w:rFonts w:ascii="Cambria Math" w:hAnsi="Cambria Math"/>
            <w:sz w:val="26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i=1</m:t>
            </m:r>
          </m:sub>
          <m:sup>
            <m:r>
              <w:rPr>
                <w:rFonts w:ascii="Cambria Math" w:hAnsi="Cambria Math"/>
                <w:sz w:val="26"/>
              </w:rPr>
              <m:t>12</m:t>
            </m:r>
          </m:sup>
          <m:e>
            <m:r>
              <w:rPr>
                <w:rFonts w:ascii="Cambria Math" w:hAnsi="Cambria Math"/>
                <w:sz w:val="2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получ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</m:e>
        </m:nary>
        <m:r>
          <w:rPr>
            <w:rFonts w:ascii="Cambria Math" w:hAnsi="Cambria Math"/>
            <w:sz w:val="26"/>
          </w:rPr>
          <m:t>)-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 , </w:t>
      </w:r>
      <m:oMath>
        <m:r>
          <w:rPr>
            <w:rFonts w:ascii="Cambria Math" w:hAnsi="Cambria Math"/>
            <w:sz w:val="26"/>
          </w:rPr>
          <m:t xml:space="preserve"> 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1:m</m:t>
            </m:r>
          </m:e>
        </m:d>
      </m:oMath>
      <w:r w:rsidR="008E3519" w:rsidRPr="00BF5BDF">
        <w:rPr>
          <w:rFonts w:ascii="PT Astra Serif" w:hAnsi="PT Astra Serif"/>
          <w:sz w:val="26"/>
        </w:rPr>
        <w:t xml:space="preserve">, </w:t>
      </w:r>
      <w:r w:rsidR="00C75DD5" w:rsidRPr="00BF5BDF">
        <w:rPr>
          <w:rFonts w:ascii="PT Astra Serif" w:hAnsi="PT Astra Serif"/>
          <w:sz w:val="26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&gt;0</m:t>
        </m:r>
      </m:oMath>
      <w:r w:rsidR="00C75DD5" w:rsidRPr="00BF5BDF">
        <w:rPr>
          <w:rFonts w:ascii="PT Astra Serif" w:hAnsi="PT Astra Serif"/>
          <w:sz w:val="26"/>
        </w:rPr>
        <w:t>, где</w:t>
      </w:r>
    </w:p>
    <w:p w:rsidR="00C75DD5" w:rsidRPr="00BF5BDF" w:rsidRDefault="00C75DD5" w:rsidP="00C75DD5">
      <w:pPr>
        <w:ind w:firstLine="720"/>
        <w:jc w:val="center"/>
        <w:rPr>
          <w:rFonts w:ascii="PT Astra Serif" w:hAnsi="PT Astra Serif"/>
          <w:sz w:val="26"/>
        </w:rPr>
      </w:pPr>
    </w:p>
    <w:p w:rsidR="008E3519" w:rsidRPr="00BF5BDF" w:rsidRDefault="00C75DD5" w:rsidP="008E3519">
      <w:pPr>
        <w:ind w:firstLine="720"/>
        <w:jc w:val="both"/>
        <w:rPr>
          <w:rFonts w:ascii="PT Astra Serif" w:hAnsi="PT Astra Serif"/>
          <w:sz w:val="26"/>
        </w:rPr>
      </w:pPr>
      <m:oMath>
        <m:r>
          <w:rPr>
            <w:rFonts w:ascii="Cambria Math" w:hAnsi="Cambria Math"/>
            <w:sz w:val="26"/>
            <w:lang w:val="en-US"/>
          </w:rPr>
          <m:t>i</m:t>
        </m:r>
        <m:r>
          <w:rPr>
            <w:rFonts w:ascii="Cambria Math" w:hAnsi="Cambria Math"/>
            <w:sz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</w:rPr>
            </m:ctrlPr>
          </m:dPr>
          <m:e>
            <m:r>
              <w:rPr>
                <w:rFonts w:ascii="Cambria Math" w:hAnsi="Cambria Math"/>
                <w:sz w:val="26"/>
              </w:rPr>
              <m:t>1:12</m:t>
            </m:r>
          </m:e>
        </m:d>
      </m:oMath>
      <w:r w:rsidRPr="00BF5BDF">
        <w:rPr>
          <w:rFonts w:ascii="PT Astra Serif" w:hAnsi="PT Astra Serif"/>
          <w:sz w:val="26"/>
        </w:rPr>
        <w:t>-месяцы периода возмещения (с декабря по ноябрь);</w:t>
      </w:r>
    </w:p>
    <w:p w:rsidR="008E3519" w:rsidRPr="00BF5BDF" w:rsidRDefault="008E3519" w:rsidP="008E3519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  <w:lang w:val="en-US"/>
        </w:rPr>
        <w:t>m</w:t>
      </w:r>
      <w:r w:rsidRPr="00BF5BDF">
        <w:rPr>
          <w:rFonts w:ascii="PT Astra Serif" w:hAnsi="PT Astra Serif"/>
          <w:sz w:val="26"/>
          <w:szCs w:val="26"/>
        </w:rPr>
        <w:t xml:space="preserve"> – </w:t>
      </w:r>
      <w:proofErr w:type="gramStart"/>
      <w:r w:rsidRPr="00BF5BDF">
        <w:rPr>
          <w:rFonts w:ascii="PT Astra Serif" w:hAnsi="PT Astra Serif"/>
          <w:sz w:val="26"/>
          <w:szCs w:val="26"/>
        </w:rPr>
        <w:t>количество</w:t>
      </w:r>
      <w:proofErr w:type="gramEnd"/>
      <w:r w:rsidRPr="00BF5BDF">
        <w:rPr>
          <w:rFonts w:ascii="PT Astra Serif" w:hAnsi="PT Astra Serif"/>
          <w:sz w:val="26"/>
          <w:szCs w:val="26"/>
        </w:rPr>
        <w:t xml:space="preserve"> РСО, заключивших соглашение;</w:t>
      </w:r>
    </w:p>
    <w:p w:rsidR="00C75DD5" w:rsidRPr="00BF5BDF" w:rsidRDefault="00BF5BD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8D7A6F" w:rsidRPr="00BF5BDF">
        <w:rPr>
          <w:rFonts w:ascii="PT Astra Serif" w:hAnsi="PT Astra Serif"/>
          <w:sz w:val="26"/>
        </w:rPr>
        <w:t>-размер субсидии, не</w:t>
      </w:r>
      <w:r w:rsidR="00C75DD5" w:rsidRPr="00BF5BDF">
        <w:rPr>
          <w:rFonts w:ascii="PT Astra Serif" w:hAnsi="PT Astra Serif"/>
          <w:sz w:val="26"/>
        </w:rPr>
        <w:t xml:space="preserve">полученной (недополученной)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>РСО по состоянию на последнюю дату каждого месяца периода возмещения;</w:t>
      </w:r>
    </w:p>
    <w:p w:rsidR="00C75DD5" w:rsidRPr="00BF5BDF" w:rsidRDefault="00BF5BD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0k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-размер субсидии, не полученной (недополученной)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>РСО по состоянию на 30 ноября отчетного финансового года, определенный решением в форме правового акт департамента;</w:t>
      </w:r>
    </w:p>
    <w:p w:rsidR="00C75DD5" w:rsidRPr="00BF5BDF" w:rsidRDefault="00BF5BD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субсидииi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</m:oMath>
      <w:r w:rsidR="008E3519" w:rsidRPr="00BF5BDF">
        <w:rPr>
          <w:rFonts w:ascii="PT Astra Serif" w:hAnsi="PT Astra Serif"/>
          <w:sz w:val="26"/>
        </w:rPr>
        <w:t xml:space="preserve">-размер субсидий, подлежащих перечислению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-й РСО, заключившей соглашение, за </w:t>
      </w:r>
      <w:proofErr w:type="spellStart"/>
      <w:r w:rsidR="008E3519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8E3519" w:rsidRPr="00BF5BDF">
        <w:rPr>
          <w:rFonts w:ascii="PT Astra Serif" w:hAnsi="PT Astra Serif"/>
          <w:sz w:val="26"/>
        </w:rPr>
        <w:t>-месяц периода возмещения в соответствии с настоящим порядком;</w:t>
      </w:r>
      <w:bookmarkStart w:id="1" w:name="_GoBack"/>
      <w:bookmarkEnd w:id="1"/>
    </w:p>
    <w:p w:rsidR="00C75DD5" w:rsidRPr="00BF5BDF" w:rsidRDefault="00BF5BD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получik</m:t>
            </m:r>
          </m:sub>
        </m:sSub>
      </m:oMath>
      <w:r w:rsidR="00C75DD5" w:rsidRPr="00BF5BDF">
        <w:rPr>
          <w:rFonts w:ascii="PT Astra Serif" w:hAnsi="PT Astra Serif"/>
          <w:sz w:val="26"/>
        </w:rPr>
        <w:t xml:space="preserve">-размер субсидий, перечисленных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 xml:space="preserve">-ой </w:t>
      </w:r>
      <w:r w:rsidR="00C75DD5" w:rsidRPr="00BF5BDF">
        <w:rPr>
          <w:rFonts w:ascii="PT Astra Serif" w:hAnsi="PT Astra Serif"/>
          <w:sz w:val="26"/>
        </w:rPr>
        <w:t xml:space="preserve">РСО за </w:t>
      </w:r>
      <w:proofErr w:type="spellStart"/>
      <w:r w:rsidR="00C75DD5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C75DD5" w:rsidRPr="00BF5BDF">
        <w:rPr>
          <w:rFonts w:ascii="PT Astra Serif" w:hAnsi="PT Astra Serif"/>
          <w:sz w:val="26"/>
        </w:rPr>
        <w:t>-месяц периода возмещения в соответствии с настоящим порядком;</w:t>
      </w:r>
    </w:p>
    <w:p w:rsidR="00C75DD5" w:rsidRPr="00BF5BDF" w:rsidRDefault="00BF5BDF" w:rsidP="00C75DD5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лимитi</m:t>
            </m:r>
            <m:r>
              <w:rPr>
                <w:rFonts w:ascii="Cambria Math" w:hAnsi="Cambria Math"/>
                <w:sz w:val="26"/>
                <w:lang w:val="en-US"/>
              </w:rPr>
              <m:t>k</m:t>
            </m:r>
          </m:sub>
        </m:sSub>
      </m:oMath>
      <w:r w:rsidR="00C75DD5" w:rsidRPr="00BF5BDF">
        <w:rPr>
          <w:rFonts w:ascii="PT Astra Serif" w:hAnsi="PT Astra Serif"/>
          <w:sz w:val="26"/>
        </w:rPr>
        <w:t>-размер лимитов бюджетных обязательств, предусмотренных департаменту</w:t>
      </w:r>
      <w:r w:rsidR="00BD7F38" w:rsidRPr="00BF5BDF">
        <w:rPr>
          <w:rFonts w:ascii="PT Astra Serif" w:hAnsi="PT Astra Serif"/>
          <w:sz w:val="26"/>
        </w:rPr>
        <w:t>, приходящийся н</w:t>
      </w:r>
      <w:r w:rsidR="00C75DD5" w:rsidRPr="00BF5BDF">
        <w:rPr>
          <w:rFonts w:ascii="PT Astra Serif" w:hAnsi="PT Astra Serif"/>
          <w:sz w:val="26"/>
        </w:rPr>
        <w:t xml:space="preserve">а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>-</w:t>
      </w:r>
      <w:proofErr w:type="spellStart"/>
      <w:r w:rsidR="008E3519" w:rsidRPr="00BF5BDF">
        <w:rPr>
          <w:rFonts w:ascii="PT Astra Serif" w:hAnsi="PT Astra Serif"/>
          <w:sz w:val="26"/>
        </w:rPr>
        <w:t>ую</w:t>
      </w:r>
      <w:proofErr w:type="spellEnd"/>
      <w:r w:rsidR="00C75DD5" w:rsidRPr="00BF5BDF">
        <w:rPr>
          <w:rFonts w:ascii="PT Astra Serif" w:hAnsi="PT Astra Serif"/>
          <w:sz w:val="26"/>
        </w:rPr>
        <w:t xml:space="preserve"> РСО</w:t>
      </w:r>
      <w:r w:rsidR="00BD7F38" w:rsidRPr="00BF5BDF">
        <w:rPr>
          <w:rFonts w:ascii="PT Astra Serif" w:hAnsi="PT Astra Serif"/>
          <w:sz w:val="26"/>
        </w:rPr>
        <w:t>, где</w:t>
      </w:r>
    </w:p>
    <w:p w:rsidR="002647B2" w:rsidRPr="00BF5BDF" w:rsidRDefault="00BF5BDF" w:rsidP="002647B2">
      <w:pPr>
        <w:ind w:firstLine="720"/>
        <w:jc w:val="center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лимит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  <m:r>
          <w:rPr>
            <w:rFonts w:ascii="Cambria Math" w:hAnsi="Cambria Math"/>
            <w:sz w:val="26"/>
          </w:rPr>
          <m:t>*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2647B2" w:rsidRPr="00BF5BDF">
        <w:rPr>
          <w:rFonts w:ascii="PT Astra Serif" w:hAnsi="PT Astra Serif"/>
          <w:sz w:val="26"/>
        </w:rPr>
        <w:t xml:space="preserve"> , где</w:t>
      </w:r>
    </w:p>
    <w:p w:rsidR="002647B2" w:rsidRPr="00BF5BDF" w:rsidRDefault="00BF5BDF" w:rsidP="00E56887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</m:oMath>
      <w:r w:rsidR="00E56887" w:rsidRPr="00BF5BDF">
        <w:rPr>
          <w:rFonts w:ascii="PT Astra Serif" w:hAnsi="PT Astra Serif"/>
          <w:sz w:val="26"/>
        </w:rPr>
        <w:t>- размер лимитов бюджетных обязательств, предусмотренных департаменту,</w:t>
      </w:r>
    </w:p>
    <w:p w:rsidR="00E56887" w:rsidRPr="00BF5BDF" w:rsidRDefault="00BF5BDF" w:rsidP="00E56887">
      <w:pPr>
        <w:ind w:firstLine="720"/>
        <w:jc w:val="both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</m:oMath>
      <w:r w:rsidR="00E56887" w:rsidRPr="00BF5BDF">
        <w:rPr>
          <w:rFonts w:ascii="PT Astra Serif" w:hAnsi="PT Astra Serif"/>
          <w:sz w:val="26"/>
        </w:rPr>
        <w:t xml:space="preserve">- доля величины субсидии </w:t>
      </w:r>
      <w:r w:rsidR="008E3519" w:rsidRPr="00BF5BDF">
        <w:rPr>
          <w:rFonts w:ascii="PT Astra Serif" w:hAnsi="PT Astra Serif"/>
          <w:sz w:val="26"/>
          <w:lang w:val="en-US"/>
        </w:rPr>
        <w:t>k</w:t>
      </w:r>
      <w:r w:rsidR="008E3519" w:rsidRPr="00BF5BDF">
        <w:rPr>
          <w:rFonts w:ascii="PT Astra Serif" w:hAnsi="PT Astra Serif"/>
          <w:sz w:val="26"/>
        </w:rPr>
        <w:t>-ой</w:t>
      </w:r>
      <w:r w:rsidR="00E56887" w:rsidRPr="00BF5BDF">
        <w:rPr>
          <w:rFonts w:ascii="PT Astra Serif" w:hAnsi="PT Astra Serif"/>
          <w:sz w:val="26"/>
        </w:rPr>
        <w:t xml:space="preserve"> РСО, подлежащей перечислению за </w:t>
      </w:r>
      <w:proofErr w:type="spellStart"/>
      <w:r w:rsidR="00E56887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E56887" w:rsidRPr="00BF5BDF">
        <w:rPr>
          <w:rFonts w:ascii="PT Astra Serif" w:hAnsi="PT Astra Serif"/>
          <w:sz w:val="26"/>
        </w:rPr>
        <w:t>-месяц периода возмещения</w:t>
      </w:r>
      <w:r w:rsidR="006C0ACC" w:rsidRPr="00BF5BDF">
        <w:rPr>
          <w:rFonts w:ascii="PT Astra Serif" w:hAnsi="PT Astra Serif"/>
          <w:sz w:val="26"/>
        </w:rPr>
        <w:t>,</w:t>
      </w:r>
      <w:r w:rsidR="00E56887" w:rsidRPr="00BF5BDF">
        <w:rPr>
          <w:rFonts w:ascii="PT Astra Serif" w:hAnsi="PT Astra Serif"/>
          <w:sz w:val="26"/>
        </w:rPr>
        <w:t xml:space="preserve"> в </w:t>
      </w:r>
      <w:r w:rsidR="006C0ACC" w:rsidRPr="00BF5BDF">
        <w:rPr>
          <w:rFonts w:ascii="PT Astra Serif" w:hAnsi="PT Astra Serif"/>
          <w:sz w:val="26"/>
        </w:rPr>
        <w:t>общей сумме</w:t>
      </w:r>
      <w:r w:rsidR="00E56887" w:rsidRPr="00BF5BDF">
        <w:rPr>
          <w:rFonts w:ascii="PT Astra Serif" w:hAnsi="PT Astra Serif"/>
          <w:sz w:val="26"/>
        </w:rPr>
        <w:t xml:space="preserve"> субсидии всех РСО, заключивших соглашение, </w:t>
      </w:r>
      <w:r w:rsidR="005036ED" w:rsidRPr="00BF5BDF">
        <w:rPr>
          <w:rFonts w:ascii="PT Astra Serif" w:hAnsi="PT Astra Serif"/>
          <w:sz w:val="26"/>
        </w:rPr>
        <w:t xml:space="preserve">подлежащей перечислению за </w:t>
      </w:r>
      <w:proofErr w:type="spellStart"/>
      <w:r w:rsidR="005036ED" w:rsidRPr="00BF5BDF">
        <w:rPr>
          <w:rFonts w:ascii="PT Astra Serif" w:hAnsi="PT Astra Serif"/>
          <w:sz w:val="26"/>
          <w:lang w:val="en-US"/>
        </w:rPr>
        <w:t>i</w:t>
      </w:r>
      <w:proofErr w:type="spellEnd"/>
      <w:r w:rsidR="005036ED" w:rsidRPr="00BF5BDF">
        <w:rPr>
          <w:rFonts w:ascii="PT Astra Serif" w:hAnsi="PT Astra Serif"/>
          <w:sz w:val="26"/>
        </w:rPr>
        <w:t>-месяц периода возмещения;</w:t>
      </w:r>
    </w:p>
    <w:p w:rsidR="005036ED" w:rsidRPr="00BF5BDF" w:rsidRDefault="00BF5BDF" w:rsidP="005036ED">
      <w:pPr>
        <w:ind w:firstLine="720"/>
        <w:jc w:val="center"/>
        <w:rPr>
          <w:rFonts w:ascii="PT Astra Serif" w:hAnsi="PT Astra Serif"/>
          <w:sz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субсидии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/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 xml:space="preserve">субсидии 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</m:e>
        </m:nary>
      </m:oMath>
      <w:r w:rsidR="005036ED" w:rsidRPr="00BF5BDF">
        <w:rPr>
          <w:rFonts w:ascii="PT Astra Serif" w:hAnsi="PT Astra Serif"/>
          <w:sz w:val="26"/>
        </w:rPr>
        <w:t xml:space="preserve">, </w:t>
      </w:r>
      <w:r w:rsidR="002F5511" w:rsidRPr="00BF5BDF">
        <w:rPr>
          <w:rFonts w:ascii="PT Astra Serif" w:hAnsi="PT Astra Serif"/>
          <w:sz w:val="26"/>
        </w:rPr>
        <w:t>в случае</w:t>
      </w:r>
      <w:r w:rsidR="00EE7464" w:rsidRPr="00BF5BDF">
        <w:rPr>
          <w:rFonts w:ascii="PT Astra Serif" w:hAnsi="PT Astra Serif"/>
          <w:sz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&gt;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лимит</m:t>
                </m:r>
              </m:sub>
            </m:sSub>
          </m:e>
        </m:nary>
      </m:oMath>
    </w:p>
    <w:p w:rsidR="00070103" w:rsidRPr="00BF5BDF" w:rsidRDefault="00BF5BDF" w:rsidP="00213995">
      <w:pPr>
        <w:ind w:firstLine="720"/>
        <w:jc w:val="center"/>
        <w:rPr>
          <w:rFonts w:ascii="PT Astra Serif" w:hAnsi="PT Astra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6"/>
              </w:rPr>
              <m:t>ik</m:t>
            </m:r>
          </m:sub>
        </m:sSub>
        <m:r>
          <w:rPr>
            <w:rFonts w:ascii="Cambria Math" w:hAnsi="Cambria Math"/>
            <w:sz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 xml:space="preserve">субсидии </m:t>
            </m:r>
            <m:r>
              <w:rPr>
                <w:rFonts w:ascii="Cambria Math" w:hAnsi="Cambria Math"/>
                <w:sz w:val="26"/>
                <w:lang w:val="en-US"/>
              </w:rPr>
              <m:t>ik</m:t>
            </m:r>
          </m:sub>
        </m:sSub>
        <m:r>
          <w:rPr>
            <w:rFonts w:ascii="Cambria Math" w:hAnsi="Cambria Math"/>
            <w:sz w:val="26"/>
          </w:rPr>
          <m:t>/</m:t>
        </m:r>
        <m:sSub>
          <m:sSubPr>
            <m:ctrlPr>
              <w:rPr>
                <w:rFonts w:ascii="Cambria Math" w:hAnsi="Cambria Math"/>
                <w:i/>
                <w:sz w:val="26"/>
              </w:rPr>
            </m:ctrlPr>
          </m:sSubPr>
          <m:e>
            <m:r>
              <w:rPr>
                <w:rFonts w:ascii="Cambria Math" w:hAnsi="Cambria Math"/>
                <w:sz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</w:rPr>
              <m:t>лимит</m:t>
            </m:r>
          </m:sub>
        </m:sSub>
      </m:oMath>
      <w:r w:rsidR="00EE7464" w:rsidRPr="00BF5BDF">
        <w:rPr>
          <w:rFonts w:ascii="PT Astra Serif" w:hAnsi="PT Astra Serif"/>
          <w:sz w:val="26"/>
        </w:rPr>
        <w:t xml:space="preserve">, </w:t>
      </w:r>
      <w:r w:rsidR="002F5511" w:rsidRPr="00BF5BDF">
        <w:rPr>
          <w:rFonts w:ascii="PT Astra Serif" w:hAnsi="PT Astra Serif"/>
          <w:sz w:val="26"/>
        </w:rPr>
        <w:t>в случае</w:t>
      </w:r>
      <w:r w:rsidR="00EE7464" w:rsidRPr="00BF5BDF">
        <w:rPr>
          <w:rFonts w:ascii="PT Astra Serif" w:hAnsi="PT Astra Serif"/>
          <w:sz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</w:rPr>
            </m:ctrlPr>
          </m:naryPr>
          <m:sub>
            <m:r>
              <w:rPr>
                <w:rFonts w:ascii="Cambria Math" w:hAnsi="Cambria Math"/>
                <w:sz w:val="26"/>
              </w:rPr>
              <m:t>k=1</m:t>
            </m:r>
          </m:sub>
          <m:sup>
            <m:r>
              <w:rPr>
                <w:rFonts w:ascii="Cambria Math" w:hAnsi="Cambria Math"/>
                <w:sz w:val="26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субсидии</m:t>
                </m:r>
                <m:r>
                  <w:rPr>
                    <w:rFonts w:ascii="Cambria Math" w:hAnsi="Cambria Math"/>
                    <w:sz w:val="26"/>
                    <w:lang w:val="en-US"/>
                  </w:rPr>
                  <m:t>ik</m:t>
                </m:r>
              </m:sub>
            </m:sSub>
            <m:r>
              <w:rPr>
                <w:rFonts w:ascii="Cambria Math" w:hAnsi="Cambria Math"/>
                <w:sz w:val="26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лимит</m:t>
                </m:r>
              </m:sub>
            </m:sSub>
          </m:e>
        </m:nary>
      </m:oMath>
      <w:r w:rsidR="00213995" w:rsidRPr="00BF5BDF">
        <w:rPr>
          <w:rFonts w:ascii="PT Astra Serif" w:hAnsi="PT Astra Serif"/>
          <w:sz w:val="26"/>
        </w:rPr>
        <w:t>;</w:t>
      </w:r>
    </w:p>
    <w:p w:rsidR="00580424" w:rsidRPr="00BF5BDF" w:rsidRDefault="00276ADF" w:rsidP="00213995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пункт 34 дополнить подпунктами </w:t>
      </w:r>
      <w:r w:rsidR="001B0A9B" w:rsidRPr="00BF5BDF">
        <w:rPr>
          <w:rFonts w:ascii="PT Astra Serif" w:hAnsi="PT Astra Serif"/>
          <w:sz w:val="26"/>
          <w:szCs w:val="26"/>
        </w:rPr>
        <w:t xml:space="preserve">3) – 4) </w:t>
      </w:r>
      <w:r w:rsidRPr="00BF5BDF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276ADF" w:rsidRPr="00BF5BDF" w:rsidRDefault="00276ADF" w:rsidP="00213995">
      <w:pPr>
        <w:pStyle w:val="ConsPlusNormal"/>
        <w:ind w:firstLine="710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  <w:szCs w:val="26"/>
        </w:rPr>
        <w:t>«</w:t>
      </w:r>
      <w:r w:rsidR="002420F1" w:rsidRPr="00BF5BDF">
        <w:rPr>
          <w:rFonts w:ascii="PT Astra Serif" w:hAnsi="PT Astra Serif"/>
          <w:szCs w:val="26"/>
        </w:rPr>
        <w:t>3</w:t>
      </w:r>
      <w:r w:rsidRPr="00BF5BDF">
        <w:rPr>
          <w:rFonts w:ascii="PT Astra Serif" w:hAnsi="PT Astra Serif"/>
        </w:rPr>
        <w:t>) за коммунальный ресурс – холодная вода: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A15C59" w:rsidRPr="00BF5BDF" w:rsidRDefault="00A15C59" w:rsidP="00C75DD5">
      <w:pPr>
        <w:widowControl w:val="0"/>
        <w:autoSpaceDE w:val="0"/>
        <w:autoSpaceDN w:val="0"/>
        <w:ind w:firstLine="710"/>
        <w:jc w:val="center"/>
        <w:rPr>
          <w:rFonts w:ascii="PT Astra Serif" w:hAnsi="PT Astra Serif"/>
          <w:sz w:val="26"/>
          <w:vertAlign w:val="subscript"/>
        </w:rPr>
      </w:pP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proofErr w:type="spellEnd"/>
      <w:r w:rsidRPr="00BF5BDF">
        <w:rPr>
          <w:rFonts w:ascii="PT Astra Serif" w:hAnsi="PT Astra Serif"/>
          <w:sz w:val="26"/>
        </w:rPr>
        <w:t xml:space="preserve"> = ∑</w:t>
      </w: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</w:rPr>
        <w:t>, где:</w:t>
      </w: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</w:t>
      </w:r>
      <w:r w:rsidR="0092170E" w:rsidRPr="00BF5BDF">
        <w:rPr>
          <w:rFonts w:ascii="PT Astra Serif" w:hAnsi="PT Astra Serif"/>
        </w:rPr>
        <w:t>холодная</w:t>
      </w:r>
      <w:r w:rsidRPr="00BF5BDF">
        <w:rPr>
          <w:rFonts w:ascii="PT Astra Serif" w:hAnsi="PT Astra Serif"/>
        </w:rPr>
        <w:t xml:space="preserve"> вода;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</w:t>
      </w:r>
      <w:r w:rsidR="0092170E" w:rsidRPr="00BF5BDF">
        <w:rPr>
          <w:rFonts w:ascii="PT Astra Serif" w:hAnsi="PT Astra Serif"/>
        </w:rPr>
        <w:t>холодная</w:t>
      </w:r>
      <w:r w:rsidRPr="00BF5BDF">
        <w:rPr>
          <w:rFonts w:ascii="PT Astra Serif" w:hAnsi="PT Astra Serif"/>
        </w:rPr>
        <w:t xml:space="preserve"> вода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потребителю;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=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 xml:space="preserve"> +</w:t>
      </w:r>
      <w:r w:rsidR="00A15C59" w:rsidRPr="00BF5BDF">
        <w:rPr>
          <w:rFonts w:ascii="PT Astra Serif" w:hAnsi="PT Astra Serif"/>
        </w:rPr>
        <w:t xml:space="preserve"> 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,</w:t>
      </w: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</w:p>
    <w:p w:rsidR="00276ADF" w:rsidRPr="00BF5BDF" w:rsidRDefault="00276ADF" w:rsidP="00C75DD5">
      <w:pPr>
        <w:pStyle w:val="ConsPlusNormal"/>
        <w:ind w:firstLine="710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а) размер субсидий за отчетный месяц по коммунальному ресурсу </w:t>
      </w:r>
      <w:r w:rsidR="00CD6464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CD6464" w:rsidRPr="00BF5BDF">
        <w:rPr>
          <w:rFonts w:ascii="PT Astra Serif" w:hAnsi="PT Astra Serif"/>
        </w:rPr>
        <w:t xml:space="preserve">холодная вода </w:t>
      </w:r>
      <w:r w:rsidRPr="00BF5BDF">
        <w:rPr>
          <w:rFonts w:ascii="PT Astra Serif" w:hAnsi="PT Astra Serif"/>
        </w:rPr>
        <w:t>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=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-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), 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CD6464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с учетом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CD6464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с учетом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CD6464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б) размер субсидий за отчетный месяц по коммунальному ресурсу </w:t>
      </w:r>
      <w:r w:rsidR="00AB29F2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AB29F2" w:rsidRPr="00BF5BDF">
        <w:rPr>
          <w:rFonts w:ascii="PT Astra Serif" w:hAnsi="PT Astra Serif"/>
        </w:rPr>
        <w:t>холодная вода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CD6464" w:rsidRPr="00BF5BDF" w:rsidRDefault="00CD6464" w:rsidP="00CD6464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proofErr w:type="gramStart"/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vertAlign w:val="subscript"/>
        </w:rPr>
        <w:t xml:space="preserve"> </w:t>
      </w:r>
      <w:r w:rsidRPr="00BF5BDF">
        <w:rPr>
          <w:rFonts w:ascii="PT Astra Serif" w:hAnsi="PT Astra Serif"/>
          <w:sz w:val="26"/>
        </w:rPr>
        <w:t>=</w:t>
      </w:r>
      <w:proofErr w:type="gramEnd"/>
      <w:r w:rsidRPr="00BF5BDF">
        <w:rPr>
          <w:rFonts w:ascii="PT Astra Serif" w:hAnsi="PT Astra Serif"/>
          <w:sz w:val="26"/>
        </w:rPr>
        <w:t xml:space="preserve"> ∑((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-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)),</w:t>
      </w:r>
    </w:p>
    <w:p w:rsidR="00CD6464" w:rsidRPr="00BF5BDF" w:rsidRDefault="00CD6464" w:rsidP="00CD6464">
      <w:pPr>
        <w:widowControl w:val="0"/>
        <w:autoSpaceDE w:val="0"/>
        <w:autoSpaceDN w:val="0"/>
        <w:jc w:val="both"/>
        <w:rPr>
          <w:rFonts w:ascii="PT Astra Serif" w:hAnsi="PT Astra Serif"/>
          <w:sz w:val="26"/>
        </w:rPr>
      </w:pPr>
    </w:p>
    <w:p w:rsidR="00CD6464" w:rsidRPr="00BF5BDF" w:rsidRDefault="00CD6464" w:rsidP="00CD646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 xml:space="preserve">где: 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AB29F2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j-м предшествующем отчетному месяцу периоде с учетом НДС, за </w:t>
      </w:r>
      <w:r w:rsidRPr="00BF5BDF">
        <w:rPr>
          <w:rFonts w:ascii="PT Astra Serif" w:hAnsi="PT Astra Serif"/>
        </w:rPr>
        <w:lastRenderedPageBreak/>
        <w:t>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AB29F2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EA42B9" w:rsidRPr="00BF5BDF">
        <w:rPr>
          <w:rFonts w:ascii="PT Astra Serif" w:hAnsi="PT Astra Serif"/>
        </w:rPr>
        <w:t>холодную воду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j.фл</w:t>
      </w:r>
      <w:r w:rsidR="002420F1" w:rsidRPr="00BF5BDF">
        <w:rPr>
          <w:rFonts w:ascii="PT Astra Serif" w:hAnsi="PT Astra Serif"/>
          <w:vertAlign w:val="superscript"/>
        </w:rPr>
        <w:t>хв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EA42B9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в) размер субсидий за отчетный месяц по коммунальному ресурсу </w:t>
      </w:r>
      <w:r w:rsidR="002420F1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2420F1" w:rsidRPr="00BF5BDF">
        <w:rPr>
          <w:rFonts w:ascii="PT Astra Serif" w:hAnsi="PT Astra Serif"/>
        </w:rPr>
        <w:t>холодная вода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(</w:t>
      </w:r>
      <w:proofErr w:type="spellStart"/>
      <w:r w:rsidRPr="00BF5BDF">
        <w:rPr>
          <w:rFonts w:ascii="PT Astra Serif" w:hAnsi="PT Astra Serif"/>
        </w:rPr>
        <w:t>C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= ((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</w:t>
      </w:r>
      <w:r w:rsidRPr="00BF5BDF">
        <w:rPr>
          <w:rFonts w:ascii="PT Astra Serif" w:hAnsi="PT Astra Serif"/>
          <w:vertAlign w:val="superscript"/>
        </w:rPr>
        <w:t>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x N / 100%)) -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276ADF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602A48" w:rsidRPr="00BF5BDF" w:rsidRDefault="00276ADF" w:rsidP="002420F1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) x N / 100%)), </w:t>
      </w:r>
    </w:p>
    <w:p w:rsidR="00276ADF" w:rsidRPr="00BF5BDF" w:rsidRDefault="00276ADF" w:rsidP="00602A48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1B0A9B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льгот.n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9C4A70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отчетном месяце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F5BDF">
        <w:rPr>
          <w:rFonts w:ascii="PT Astra Serif" w:hAnsi="PT Astra Serif"/>
        </w:rPr>
        <w:t>V</w:t>
      </w:r>
      <w:proofErr w:type="gramEnd"/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2420F1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N - ставка НДС;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г) размер субсидий за отчетный месяц по коммунальному ресурсу </w:t>
      </w:r>
      <w:r w:rsidR="002420F1" w:rsidRPr="00BF5BDF">
        <w:rPr>
          <w:rFonts w:ascii="PT Astra Serif" w:hAnsi="PT Astra Serif"/>
        </w:rPr>
        <w:t>–</w:t>
      </w:r>
      <w:r w:rsidRPr="00BF5BDF">
        <w:rPr>
          <w:rFonts w:ascii="PT Astra Serif" w:hAnsi="PT Astra Serif"/>
        </w:rPr>
        <w:t xml:space="preserve"> </w:t>
      </w:r>
      <w:r w:rsidR="002420F1" w:rsidRPr="00BF5BDF">
        <w:rPr>
          <w:rFonts w:ascii="PT Astra Serif" w:hAnsi="PT Astra Serif"/>
        </w:rPr>
        <w:t xml:space="preserve">холодная </w:t>
      </w:r>
      <w:r w:rsidRPr="00BF5BDF">
        <w:rPr>
          <w:rFonts w:ascii="PT Astra Serif" w:hAnsi="PT Astra Serif"/>
        </w:rPr>
        <w:t>вода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="00602A48" w:rsidRPr="00BF5BDF">
        <w:rPr>
          <w:rFonts w:ascii="PT Astra Serif" w:hAnsi="PT Astra Serif"/>
          <w:vertAlign w:val="superscript"/>
        </w:rPr>
        <w:t>х</w:t>
      </w:r>
      <w:r w:rsidRPr="00BF5BDF">
        <w:rPr>
          <w:rFonts w:ascii="PT Astra Serif" w:hAnsi="PT Astra Serif"/>
          <w:vertAlign w:val="superscript"/>
        </w:rPr>
        <w:t>в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</w:p>
    <w:p w:rsidR="00602A48" w:rsidRPr="00BF5BDF" w:rsidRDefault="00602A48" w:rsidP="00602A48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= </w:t>
      </w:r>
      <w:proofErr w:type="gramStart"/>
      <w:r w:rsidRPr="00BF5BDF">
        <w:rPr>
          <w:rFonts w:ascii="PT Astra Serif" w:hAnsi="PT Astra Serif"/>
          <w:sz w:val="26"/>
        </w:rPr>
        <w:t>∑[</w:t>
      </w:r>
      <w:proofErr w:type="gramEnd"/>
      <w:r w:rsidRPr="00BF5BDF">
        <w:rPr>
          <w:rFonts w:ascii="PT Astra Serif" w:hAnsi="PT Astra Serif"/>
          <w:sz w:val="26"/>
        </w:rPr>
        <w:t>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 - 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хв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хв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100%))],</w:t>
      </w:r>
    </w:p>
    <w:p w:rsidR="00602A48" w:rsidRPr="00BF5BDF" w:rsidRDefault="00602A48" w:rsidP="00602A48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>где: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602A48" w:rsidRPr="00BF5BDF">
        <w:rPr>
          <w:rFonts w:ascii="PT Astra Serif" w:hAnsi="PT Astra Serif"/>
        </w:rPr>
        <w:t xml:space="preserve">холодную </w:t>
      </w:r>
      <w:r w:rsidRPr="00BF5BDF">
        <w:rPr>
          <w:rFonts w:ascii="PT Astra Serif" w:hAnsi="PT Astra Serif"/>
        </w:rPr>
        <w:t>воду, действующий в j-м предшествующем отчетному месяцу периоде без учета НДС, за который произведены перерасчеты,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="002420F1"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2420F1" w:rsidRPr="00BF5BDF">
        <w:rPr>
          <w:rFonts w:ascii="PT Astra Serif" w:hAnsi="PT Astra Serif"/>
        </w:rPr>
        <w:t>холодную</w:t>
      </w:r>
      <w:r w:rsidRPr="00BF5BDF">
        <w:rPr>
          <w:rFonts w:ascii="PT Astra Serif" w:hAnsi="PT Astra Serif"/>
        </w:rPr>
        <w:t xml:space="preserve">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j.юл</w:t>
      </w:r>
      <w:r w:rsidR="002420F1" w:rsidRPr="00BF5BDF">
        <w:rPr>
          <w:rFonts w:ascii="PT Astra Serif" w:hAnsi="PT Astra Serif"/>
          <w:vertAlign w:val="superscript"/>
        </w:rPr>
        <w:t>хв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2420F1" w:rsidRPr="00BF5BDF">
        <w:rPr>
          <w:rFonts w:ascii="PT Astra Serif" w:hAnsi="PT Astra Serif"/>
        </w:rPr>
        <w:t>холодной</w:t>
      </w:r>
      <w:r w:rsidRPr="00BF5BDF">
        <w:rPr>
          <w:rFonts w:ascii="PT Astra Serif" w:hAnsi="PT Astra Serif"/>
        </w:rPr>
        <w:t xml:space="preserve"> воды,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</w:t>
      </w:r>
      <w:r w:rsidRPr="00BF5BDF">
        <w:rPr>
          <w:rFonts w:ascii="PT Astra Serif" w:hAnsi="PT Astra Serif"/>
        </w:rPr>
        <w:lastRenderedPageBreak/>
        <w:t xml:space="preserve">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Экономически обоснованный и льготный тарифы на </w:t>
      </w:r>
      <w:r w:rsidR="002420F1" w:rsidRPr="00BF5BDF">
        <w:rPr>
          <w:rFonts w:ascii="PT Astra Serif" w:hAnsi="PT Astra Serif"/>
        </w:rPr>
        <w:t>холодную воду</w:t>
      </w:r>
      <w:r w:rsidRPr="00BF5BDF">
        <w:rPr>
          <w:rFonts w:ascii="PT Astra Serif" w:hAnsi="PT Astra Serif"/>
        </w:rPr>
        <w:t xml:space="preserve">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276ADF" w:rsidRPr="00BF5BDF" w:rsidRDefault="00276ADF" w:rsidP="002420F1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</w:t>
      </w:r>
      <w:r w:rsidR="002420F1" w:rsidRPr="00BF5BDF">
        <w:rPr>
          <w:rFonts w:ascii="PT Astra Serif" w:hAnsi="PT Astra Serif"/>
        </w:rPr>
        <w:t>«</w:t>
      </w: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/ 100%</w:t>
      </w:r>
      <w:r w:rsidR="002420F1" w:rsidRPr="00BF5BDF">
        <w:rPr>
          <w:rFonts w:ascii="PT Astra Serif" w:hAnsi="PT Astra Serif"/>
        </w:rPr>
        <w:t>»</w:t>
      </w:r>
      <w:r w:rsidRPr="00BF5BDF">
        <w:rPr>
          <w:rFonts w:ascii="PT Astra Serif" w:hAnsi="PT Astra Serif"/>
        </w:rPr>
        <w:t xml:space="preserve"> принимается равным </w:t>
      </w:r>
      <w:r w:rsidR="00F72FB4" w:rsidRPr="00BF5BDF">
        <w:rPr>
          <w:rFonts w:ascii="PT Astra Serif" w:hAnsi="PT Astra Serif"/>
        </w:rPr>
        <w:t>нулю</w:t>
      </w:r>
      <w:r w:rsidRPr="00BF5BDF">
        <w:rPr>
          <w:rFonts w:ascii="PT Astra Serif" w:hAnsi="PT Astra Serif"/>
        </w:rPr>
        <w:t>;</w:t>
      </w:r>
    </w:p>
    <w:p w:rsidR="002420F1" w:rsidRPr="00BF5BDF" w:rsidRDefault="00602A48" w:rsidP="00602A48">
      <w:pPr>
        <w:pStyle w:val="ConsPlusNormal"/>
        <w:ind w:left="60" w:firstLine="649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4)  </w:t>
      </w:r>
      <w:r w:rsidR="002C5B6E" w:rsidRPr="00BF5BDF">
        <w:rPr>
          <w:rFonts w:ascii="PT Astra Serif" w:hAnsi="PT Astra Serif"/>
        </w:rPr>
        <w:t>за коммунальный ресурс – водоотведение:</w:t>
      </w:r>
    </w:p>
    <w:p w:rsidR="002C5B6E" w:rsidRPr="00BF5BDF" w:rsidRDefault="002C5B6E" w:rsidP="002C5B6E">
      <w:pPr>
        <w:widowControl w:val="0"/>
        <w:autoSpaceDE w:val="0"/>
        <w:autoSpaceDN w:val="0"/>
        <w:ind w:left="567"/>
        <w:jc w:val="center"/>
        <w:rPr>
          <w:rFonts w:ascii="PT Astra Serif" w:hAnsi="PT Astra Serif"/>
          <w:sz w:val="26"/>
          <w:vertAlign w:val="subscript"/>
        </w:rPr>
      </w:pP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во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proofErr w:type="spellEnd"/>
      <w:r w:rsidRPr="00BF5BDF">
        <w:rPr>
          <w:rFonts w:ascii="PT Astra Serif" w:hAnsi="PT Astra Serif"/>
          <w:sz w:val="26"/>
        </w:rPr>
        <w:t xml:space="preserve"> = ∑</w:t>
      </w:r>
      <w:proofErr w:type="spellStart"/>
      <w:r w:rsidRPr="00BF5BDF">
        <w:rPr>
          <w:rFonts w:ascii="PT Astra Serif" w:hAnsi="PT Astra Serif"/>
          <w:sz w:val="26"/>
        </w:rPr>
        <w:t>С</w:t>
      </w:r>
      <w:r w:rsidRPr="00BF5BDF">
        <w:rPr>
          <w:rFonts w:ascii="PT Astra Serif" w:hAnsi="PT Astra Serif"/>
          <w:sz w:val="26"/>
          <w:vertAlign w:val="superscript"/>
        </w:rPr>
        <w:t>во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</w:rPr>
        <w:t>, где:</w:t>
      </w: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водоотведение;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С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- размер субсидий за отчетный месяц по коммунальному ресурсу - водоотведение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</w:t>
      </w:r>
      <w:proofErr w:type="spellEnd"/>
      <w:r w:rsidRPr="00BF5BDF">
        <w:rPr>
          <w:rFonts w:ascii="PT Astra Serif" w:hAnsi="PT Astra Serif"/>
        </w:rPr>
        <w:t xml:space="preserve"> =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 xml:space="preserve"> + 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+ 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,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а) размер субсидий за отчетный месяц по коммунальному ресурсу – водоотведение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=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>) -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B14459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), </w:t>
      </w:r>
    </w:p>
    <w:p w:rsidR="002C5B6E" w:rsidRPr="00BF5BDF" w:rsidRDefault="002C5B6E" w:rsidP="00B14459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водоотведение, действующий в отчетном месяце с учетом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водоотведение, действующий в отчетном месяце с учетом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spellEnd"/>
      <w:r w:rsidRPr="00BF5BDF">
        <w:rPr>
          <w:rFonts w:ascii="PT Astra Serif" w:hAnsi="PT Astra Serif"/>
        </w:rPr>
        <w:t xml:space="preserve"> - фактический объем услуги по водоотведению,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б) размер субсидий за отчетный месяц по коммунальному ресурсу – </w:t>
      </w:r>
      <w:r w:rsidR="00B14459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во</w:t>
      </w:r>
      <w:r w:rsidRPr="00BF5BDF">
        <w:rPr>
          <w:rFonts w:ascii="PT Astra Serif" w:hAnsi="PT Astra Serif"/>
          <w:vertAlign w:val="subscript"/>
        </w:rPr>
        <w:t>фактi.фл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proofErr w:type="gramStart"/>
      <w:r w:rsidRPr="00BF5BDF">
        <w:rPr>
          <w:rFonts w:ascii="PT Astra Serif" w:hAnsi="PT Astra Serif"/>
          <w:sz w:val="26"/>
          <w:lang w:val="en-US"/>
        </w:rPr>
        <w:lastRenderedPageBreak/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vertAlign w:val="subscript"/>
        </w:rPr>
        <w:t xml:space="preserve"> </w:t>
      </w:r>
      <w:r w:rsidRPr="00BF5BDF">
        <w:rPr>
          <w:rFonts w:ascii="PT Astra Serif" w:hAnsi="PT Astra Serif"/>
          <w:sz w:val="26"/>
        </w:rPr>
        <w:t>=</w:t>
      </w:r>
      <w:proofErr w:type="gramEnd"/>
      <w:r w:rsidRPr="00BF5BDF">
        <w:rPr>
          <w:rFonts w:ascii="PT Astra Serif" w:hAnsi="PT Astra Serif"/>
          <w:sz w:val="26"/>
        </w:rPr>
        <w:t xml:space="preserve"> ∑((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1023CC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-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D34963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фл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D34963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)),</w:t>
      </w:r>
    </w:p>
    <w:p w:rsidR="002C5B6E" w:rsidRPr="00BF5BDF" w:rsidRDefault="002C5B6E" w:rsidP="002C5B6E">
      <w:pPr>
        <w:widowControl w:val="0"/>
        <w:autoSpaceDE w:val="0"/>
        <w:autoSpaceDN w:val="0"/>
        <w:jc w:val="both"/>
        <w:rPr>
          <w:rFonts w:ascii="PT Astra Serif" w:hAnsi="PT Astra Serif"/>
          <w:sz w:val="26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 xml:space="preserve">где: 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эо.ндс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льгот.ндс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j.фл</w:t>
      </w:r>
      <w:r w:rsidRPr="00BF5BDF">
        <w:rPr>
          <w:rFonts w:ascii="PT Astra Serif" w:hAnsi="PT Astra Serif"/>
          <w:vertAlign w:val="superscript"/>
        </w:rPr>
        <w:t>в</w:t>
      </w:r>
      <w:r w:rsidR="00D34963" w:rsidRPr="00BF5BDF">
        <w:rPr>
          <w:rFonts w:ascii="PT Astra Serif" w:hAnsi="PT Astra Serif"/>
          <w:vertAlign w:val="superscript"/>
        </w:rPr>
        <w:t>о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D34963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</w:t>
      </w:r>
      <w:r w:rsidR="00D34963" w:rsidRPr="00BF5BDF">
        <w:rPr>
          <w:rFonts w:ascii="PT Astra Serif" w:hAnsi="PT Astra Serif"/>
        </w:rPr>
        <w:t xml:space="preserve"> </w:t>
      </w:r>
      <w:r w:rsidRPr="00BF5BDF">
        <w:rPr>
          <w:rFonts w:ascii="PT Astra Serif" w:hAnsi="PT Astra Serif"/>
        </w:rPr>
        <w:t>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в) размер субсидий за отчетный месяц по коммунальному ресурсу – </w:t>
      </w:r>
      <w:r w:rsidR="00D3496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хв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= ((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x N / 100%)) -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- ((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>) +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pStyle w:val="ConsPlusNormal"/>
        <w:ind w:firstLine="567"/>
        <w:jc w:val="center"/>
        <w:rPr>
          <w:rFonts w:ascii="PT Astra Serif" w:hAnsi="PT Astra Serif"/>
        </w:rPr>
      </w:pPr>
      <w:r w:rsidRPr="00BF5BDF">
        <w:rPr>
          <w:rFonts w:ascii="PT Astra Serif" w:hAnsi="PT Astra Serif"/>
        </w:rPr>
        <w:t>+ (</w:t>
      </w: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x </w:t>
      </w:r>
      <w:proofErr w:type="spellStart"/>
      <w:r w:rsidRPr="00BF5BDF">
        <w:rPr>
          <w:rFonts w:ascii="PT Astra Serif" w:hAnsi="PT Astra Serif"/>
        </w:rPr>
        <w:t>V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) x N / 100%)), </w:t>
      </w:r>
    </w:p>
    <w:p w:rsidR="002C5B6E" w:rsidRPr="00BF5BDF" w:rsidRDefault="002C5B6E" w:rsidP="002C5B6E">
      <w:pPr>
        <w:pStyle w:val="ConsPlusNormal"/>
        <w:ind w:firstLine="567"/>
        <w:rPr>
          <w:rFonts w:ascii="PT Astra Serif" w:hAnsi="PT Astra Serif"/>
        </w:rPr>
      </w:pPr>
      <w:r w:rsidRPr="00BF5BDF">
        <w:rPr>
          <w:rFonts w:ascii="PT Astra Serif" w:hAnsi="PT Astra Serif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7D77B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отчетном месяце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льгот.n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7D77B3" w:rsidRPr="00BF5BDF">
        <w:rPr>
          <w:rFonts w:ascii="PT Astra Serif" w:hAnsi="PT Astra Serif"/>
        </w:rPr>
        <w:t>в</w:t>
      </w:r>
      <w:r w:rsidRPr="00BF5BDF">
        <w:rPr>
          <w:rFonts w:ascii="PT Astra Serif" w:hAnsi="PT Astra Serif"/>
        </w:rPr>
        <w:t>од</w:t>
      </w:r>
      <w:r w:rsidR="007D77B3" w:rsidRPr="00BF5BDF">
        <w:rPr>
          <w:rFonts w:ascii="PT Astra Serif" w:hAnsi="PT Astra Serif"/>
        </w:rPr>
        <w:t>оотведение</w:t>
      </w:r>
      <w:r w:rsidRPr="00BF5BDF">
        <w:rPr>
          <w:rFonts w:ascii="PT Astra Serif" w:hAnsi="PT Astra Serif"/>
        </w:rPr>
        <w:t>, действующий в отчетном месяце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F5BDF">
        <w:rPr>
          <w:rFonts w:ascii="PT Astra Serif" w:hAnsi="PT Astra Serif"/>
        </w:rPr>
        <w:t>V</w:t>
      </w:r>
      <w:proofErr w:type="gramEnd"/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7D77B3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N - ставка НДС;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г) размер субсидий за отчетный месяц по коммунальному ресурсу – </w:t>
      </w:r>
      <w:r w:rsidR="007D77B3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по каждому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F5BDF">
        <w:rPr>
          <w:rFonts w:ascii="PT Astra Serif" w:hAnsi="PT Astra Serif"/>
        </w:rPr>
        <w:t>C</w:t>
      </w:r>
      <w:r w:rsidRPr="00BF5BDF">
        <w:rPr>
          <w:rFonts w:ascii="PT Astra Serif" w:hAnsi="PT Astra Serif"/>
          <w:vertAlign w:val="superscript"/>
        </w:rPr>
        <w:t>в</w:t>
      </w:r>
      <w:r w:rsidR="007D77B3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фактi.юл</w:t>
      </w:r>
      <w:proofErr w:type="gramStart"/>
      <w:r w:rsidRPr="00BF5BDF">
        <w:rPr>
          <w:rFonts w:ascii="PT Astra Serif" w:hAnsi="PT Astra Serif"/>
          <w:vertAlign w:val="subscript"/>
        </w:rPr>
        <w:t>.п</w:t>
      </w:r>
      <w:proofErr w:type="gramEnd"/>
      <w:r w:rsidRPr="00BF5BDF">
        <w:rPr>
          <w:rFonts w:ascii="PT Astra Serif" w:hAnsi="PT Astra Serif"/>
          <w:vertAlign w:val="subscript"/>
        </w:rPr>
        <w:t>j</w:t>
      </w:r>
      <w:proofErr w:type="spellEnd"/>
      <w:r w:rsidRPr="00BF5BDF">
        <w:rPr>
          <w:rFonts w:ascii="PT Astra Serif" w:hAnsi="PT Astra Serif"/>
        </w:rPr>
        <w:t>), определяется по следующей формуле: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center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  <w:lang w:val="en-US"/>
        </w:rPr>
        <w:t>C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2C799C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факт</w:t>
      </w:r>
      <w:r w:rsidRPr="00BF5BDF">
        <w:rPr>
          <w:rFonts w:ascii="PT Astra Serif" w:hAnsi="PT Astra Serif"/>
          <w:sz w:val="26"/>
          <w:vertAlign w:val="subscript"/>
          <w:lang w:val="en-US"/>
        </w:rPr>
        <w:t>i</w:t>
      </w:r>
      <w:proofErr w:type="spellEnd"/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юл.п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= </w:t>
      </w:r>
      <w:proofErr w:type="gramStart"/>
      <w:r w:rsidRPr="00BF5BDF">
        <w:rPr>
          <w:rFonts w:ascii="PT Astra Serif" w:hAnsi="PT Astra Serif"/>
          <w:sz w:val="26"/>
        </w:rPr>
        <w:t>∑[</w:t>
      </w:r>
      <w:proofErr w:type="gramEnd"/>
      <w:r w:rsidRPr="00BF5BDF">
        <w:rPr>
          <w:rFonts w:ascii="PT Astra Serif" w:hAnsi="PT Astra Serif"/>
          <w:sz w:val="26"/>
        </w:rPr>
        <w:t>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эо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 - ((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="00FB6F0E"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>) + (</w:t>
      </w:r>
      <w:proofErr w:type="spellStart"/>
      <w:r w:rsidRPr="00BF5BDF">
        <w:rPr>
          <w:rFonts w:ascii="PT Astra Serif" w:hAnsi="PT Astra Serif"/>
          <w:sz w:val="26"/>
        </w:rPr>
        <w:t>Т</w:t>
      </w:r>
      <w:r w:rsidRPr="00BF5BDF">
        <w:rPr>
          <w:rFonts w:ascii="PT Astra Serif" w:hAnsi="PT Astra Serif"/>
          <w:sz w:val="26"/>
          <w:vertAlign w:val="subscript"/>
        </w:rPr>
        <w:t>п</w:t>
      </w:r>
      <w:proofErr w:type="spellEnd"/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proofErr w:type="spellStart"/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r w:rsidRPr="00BF5BDF">
        <w:rPr>
          <w:rFonts w:ascii="PT Astra Serif" w:hAnsi="PT Astra Serif"/>
          <w:sz w:val="26"/>
          <w:vertAlign w:val="subscript"/>
        </w:rPr>
        <w:t>льгот</w:t>
      </w:r>
      <w:proofErr w:type="spellEnd"/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V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  <w:vertAlign w:val="subscript"/>
        </w:rPr>
        <w:t>.</w:t>
      </w:r>
      <w:proofErr w:type="spellStart"/>
      <w:r w:rsidRPr="00BF5BDF">
        <w:rPr>
          <w:rFonts w:ascii="PT Astra Serif" w:hAnsi="PT Astra Serif"/>
          <w:sz w:val="26"/>
          <w:vertAlign w:val="subscript"/>
        </w:rPr>
        <w:t>юл</w:t>
      </w:r>
      <w:r w:rsidRPr="00BF5BDF">
        <w:rPr>
          <w:rFonts w:ascii="PT Astra Serif" w:hAnsi="PT Astra Serif"/>
          <w:sz w:val="26"/>
          <w:vertAlign w:val="superscript"/>
        </w:rPr>
        <w:t>в</w:t>
      </w:r>
      <w:r w:rsidR="0092170E" w:rsidRPr="00BF5BDF">
        <w:rPr>
          <w:rFonts w:ascii="PT Astra Serif" w:hAnsi="PT Astra Serif"/>
          <w:sz w:val="26"/>
          <w:vertAlign w:val="superscript"/>
        </w:rPr>
        <w:t>о</w:t>
      </w:r>
      <w:proofErr w:type="spellEnd"/>
      <w:r w:rsidRPr="00BF5BDF">
        <w:rPr>
          <w:rFonts w:ascii="PT Astra Serif" w:hAnsi="PT Astra Serif"/>
          <w:sz w:val="26"/>
        </w:rPr>
        <w:t xml:space="preserve">) </w:t>
      </w:r>
      <w:r w:rsidRPr="00BF5BDF">
        <w:rPr>
          <w:rFonts w:ascii="PT Astra Serif" w:hAnsi="PT Astra Serif"/>
          <w:sz w:val="26"/>
          <w:lang w:val="en-US"/>
        </w:rPr>
        <w:t>x</w:t>
      </w:r>
      <w:r w:rsidRPr="00BF5BDF">
        <w:rPr>
          <w:rFonts w:ascii="PT Astra Serif" w:hAnsi="PT Astra Serif"/>
          <w:sz w:val="26"/>
        </w:rPr>
        <w:t xml:space="preserve"> </w:t>
      </w:r>
      <w:r w:rsidRPr="00BF5BDF">
        <w:rPr>
          <w:rFonts w:ascii="PT Astra Serif" w:hAnsi="PT Astra Serif"/>
          <w:sz w:val="26"/>
          <w:lang w:val="en-US"/>
        </w:rPr>
        <w:t>N</w:t>
      </w:r>
      <w:r w:rsidRPr="00BF5BDF">
        <w:rPr>
          <w:rFonts w:ascii="PT Astra Serif" w:hAnsi="PT Astra Serif"/>
          <w:sz w:val="26"/>
          <w:vertAlign w:val="subscript"/>
        </w:rPr>
        <w:t>п</w:t>
      </w:r>
      <w:r w:rsidRPr="00BF5BDF">
        <w:rPr>
          <w:rFonts w:ascii="PT Astra Serif" w:hAnsi="PT Astra Serif"/>
          <w:sz w:val="26"/>
          <w:vertAlign w:val="subscript"/>
          <w:lang w:val="en-US"/>
        </w:rPr>
        <w:t>j</w:t>
      </w:r>
      <w:r w:rsidRPr="00BF5BDF">
        <w:rPr>
          <w:rFonts w:ascii="PT Astra Serif" w:hAnsi="PT Astra Serif"/>
          <w:sz w:val="26"/>
        </w:rPr>
        <w:t xml:space="preserve"> / 100%))],</w:t>
      </w:r>
    </w:p>
    <w:p w:rsidR="002C5B6E" w:rsidRPr="00BF5BDF" w:rsidRDefault="002C5B6E" w:rsidP="002C5B6E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6"/>
        </w:rPr>
      </w:pPr>
      <w:r w:rsidRPr="00BF5BDF">
        <w:rPr>
          <w:rFonts w:ascii="PT Astra Serif" w:hAnsi="PT Astra Serif"/>
          <w:sz w:val="26"/>
        </w:rPr>
        <w:t>где: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эо</w:t>
      </w:r>
      <w:proofErr w:type="spellEnd"/>
      <w:r w:rsidRPr="00BF5BDF">
        <w:rPr>
          <w:rFonts w:ascii="PT Astra Serif" w:hAnsi="PT Astra Serif"/>
        </w:rPr>
        <w:t xml:space="preserve"> - экономически обоснованный тариф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, действующий в j-м предшествующем отчетному месяцу периоде без учета НДС, за который </w:t>
      </w:r>
      <w:r w:rsidRPr="00BF5BDF">
        <w:rPr>
          <w:rFonts w:ascii="PT Astra Serif" w:hAnsi="PT Astra Serif"/>
        </w:rPr>
        <w:lastRenderedPageBreak/>
        <w:t>произведены перерасчеты,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Т</w:t>
      </w:r>
      <w:r w:rsidRPr="00BF5BDF">
        <w:rPr>
          <w:rFonts w:ascii="PT Astra Serif" w:hAnsi="PT Astra Serif"/>
          <w:vertAlign w:val="subscript"/>
        </w:rPr>
        <w:t>пj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r w:rsidRPr="00BF5BDF">
        <w:rPr>
          <w:rFonts w:ascii="PT Astra Serif" w:hAnsi="PT Astra Serif"/>
          <w:vertAlign w:val="subscript"/>
        </w:rPr>
        <w:t>льгот</w:t>
      </w:r>
      <w:proofErr w:type="spellEnd"/>
      <w:r w:rsidRPr="00BF5BDF">
        <w:rPr>
          <w:rFonts w:ascii="PT Astra Serif" w:hAnsi="PT Astra Serif"/>
        </w:rPr>
        <w:t xml:space="preserve"> - льготный тариф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>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V</w:t>
      </w:r>
      <w:proofErr w:type="gramStart"/>
      <w:r w:rsidRPr="00BF5BDF">
        <w:rPr>
          <w:rFonts w:ascii="PT Astra Serif" w:hAnsi="PT Astra Serif"/>
          <w:vertAlign w:val="subscript"/>
        </w:rPr>
        <w:t>п</w:t>
      </w:r>
      <w:proofErr w:type="gramEnd"/>
      <w:r w:rsidRPr="00BF5BDF">
        <w:rPr>
          <w:rFonts w:ascii="PT Astra Serif" w:hAnsi="PT Astra Serif"/>
          <w:vertAlign w:val="subscript"/>
        </w:rPr>
        <w:t>j.юл</w:t>
      </w:r>
      <w:r w:rsidRPr="00BF5BDF">
        <w:rPr>
          <w:rFonts w:ascii="PT Astra Serif" w:hAnsi="PT Astra Serif"/>
          <w:vertAlign w:val="superscript"/>
        </w:rPr>
        <w:t>в</w:t>
      </w:r>
      <w:r w:rsidR="002C799C" w:rsidRPr="00BF5BDF">
        <w:rPr>
          <w:rFonts w:ascii="PT Astra Serif" w:hAnsi="PT Astra Serif"/>
          <w:vertAlign w:val="superscript"/>
        </w:rPr>
        <w:t>о</w:t>
      </w:r>
      <w:proofErr w:type="spellEnd"/>
      <w:r w:rsidRPr="00BF5BDF">
        <w:rPr>
          <w:rFonts w:ascii="PT Astra Serif" w:hAnsi="PT Astra Serif"/>
        </w:rPr>
        <w:t xml:space="preserve"> - фактический объем </w:t>
      </w:r>
      <w:r w:rsidR="0092170E" w:rsidRPr="00BF5BDF">
        <w:rPr>
          <w:rFonts w:ascii="PT Astra Serif" w:hAnsi="PT Astra Serif"/>
        </w:rPr>
        <w:t>услуги по водоотведению</w:t>
      </w:r>
      <w:r w:rsidRPr="00BF5BDF">
        <w:rPr>
          <w:rFonts w:ascii="PT Astra Serif" w:hAnsi="PT Astra Serif"/>
        </w:rPr>
        <w:t>, предъявленный i-</w:t>
      </w:r>
      <w:proofErr w:type="spellStart"/>
      <w:r w:rsidRPr="00BF5BDF">
        <w:rPr>
          <w:rFonts w:ascii="PT Astra Serif" w:hAnsi="PT Astra Serif"/>
        </w:rPr>
        <w:t>му</w:t>
      </w:r>
      <w:proofErr w:type="spellEnd"/>
      <w:r w:rsidRPr="00BF5BDF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F5BDF">
        <w:rPr>
          <w:rFonts w:ascii="PT Astra Serif" w:hAnsi="PT Astra Serif"/>
        </w:rPr>
        <w:t>машино</w:t>
      </w:r>
      <w:proofErr w:type="spellEnd"/>
      <w:r w:rsidRPr="00BF5BDF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2C5B6E" w:rsidRPr="00BF5BDF" w:rsidRDefault="002C5B6E" w:rsidP="002C5B6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 xml:space="preserve">Экономически обоснованный и льготный тарифы на </w:t>
      </w:r>
      <w:r w:rsidR="0092170E" w:rsidRPr="00BF5BDF">
        <w:rPr>
          <w:rFonts w:ascii="PT Astra Serif" w:hAnsi="PT Astra Serif"/>
        </w:rPr>
        <w:t>водоотведение</w:t>
      </w:r>
      <w:r w:rsidRPr="00BF5BDF">
        <w:rPr>
          <w:rFonts w:ascii="PT Astra Serif" w:hAnsi="PT Astra Serif"/>
        </w:rPr>
        <w:t xml:space="preserve">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2C5B6E" w:rsidRPr="00BF5BDF" w:rsidRDefault="002C5B6E" w:rsidP="00FB6F0E">
      <w:pPr>
        <w:pStyle w:val="ConsPlusNormal"/>
        <w:ind w:firstLine="567"/>
        <w:jc w:val="both"/>
        <w:rPr>
          <w:rFonts w:ascii="PT Astra Serif" w:hAnsi="PT Astra Serif"/>
        </w:rPr>
      </w:pPr>
      <w:r w:rsidRPr="00BF5BDF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«</w:t>
      </w:r>
      <w:proofErr w:type="spellStart"/>
      <w:r w:rsidRPr="00BF5BDF">
        <w:rPr>
          <w:rFonts w:ascii="PT Astra Serif" w:hAnsi="PT Astra Serif"/>
        </w:rPr>
        <w:t>N</w:t>
      </w:r>
      <w:r w:rsidRPr="00BF5BDF">
        <w:rPr>
          <w:rFonts w:ascii="PT Astra Serif" w:hAnsi="PT Astra Serif"/>
          <w:vertAlign w:val="subscript"/>
        </w:rPr>
        <w:t>пj</w:t>
      </w:r>
      <w:proofErr w:type="spellEnd"/>
      <w:r w:rsidRPr="00BF5BDF">
        <w:rPr>
          <w:rFonts w:ascii="PT Astra Serif" w:hAnsi="PT Astra Serif"/>
        </w:rPr>
        <w:t xml:space="preserve"> / 100%» принимается равным </w:t>
      </w:r>
      <w:r w:rsidR="00F72FB4" w:rsidRPr="00BF5BDF">
        <w:rPr>
          <w:rFonts w:ascii="PT Astra Serif" w:hAnsi="PT Astra Serif"/>
        </w:rPr>
        <w:t>нулю.</w:t>
      </w:r>
      <w:r w:rsidRPr="00BF5BDF">
        <w:rPr>
          <w:rFonts w:ascii="PT Astra Serif" w:hAnsi="PT Astra Serif"/>
        </w:rPr>
        <w:t>;</w:t>
      </w:r>
    </w:p>
    <w:p w:rsidR="00EF0213" w:rsidRPr="00BF5BDF" w:rsidRDefault="00EF0213" w:rsidP="00EF0213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35 изложить в следующей редакции:</w:t>
      </w:r>
    </w:p>
    <w:p w:rsidR="00EF0213" w:rsidRPr="00BF5BDF" w:rsidRDefault="00EF0213" w:rsidP="00EF02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«35. </w:t>
      </w:r>
      <w:r w:rsidR="00786FF1" w:rsidRPr="00BF5BDF">
        <w:rPr>
          <w:rFonts w:ascii="PT Astra Serif" w:hAnsi="PT Astra Serif"/>
          <w:sz w:val="26"/>
          <w:szCs w:val="26"/>
        </w:rPr>
        <w:t>Департамент вправе устанавливать в соглашении сроки и формы представления получателем субсидии дополнительной отчетности.»;</w:t>
      </w:r>
    </w:p>
    <w:p w:rsidR="00786FF1" w:rsidRPr="00BF5BDF" w:rsidRDefault="00786FF1" w:rsidP="00786FF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пункт 37-1 признать утратившим силу;</w:t>
      </w:r>
    </w:p>
    <w:p w:rsidR="00786FF1" w:rsidRPr="00BF5BDF" w:rsidRDefault="00786FF1" w:rsidP="00786FF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подпункт 2) пункта 38 признать утратившим силу;</w:t>
      </w:r>
    </w:p>
    <w:p w:rsidR="00FB6F0E" w:rsidRPr="00BF5BDF" w:rsidRDefault="00FB6F0E" w:rsidP="00FB6F0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в Приложении к Порядку:</w:t>
      </w:r>
    </w:p>
    <w:p w:rsidR="00276ADF" w:rsidRPr="00BF5BDF" w:rsidRDefault="00FB6F0E" w:rsidP="00FB6F0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 xml:space="preserve">а) </w:t>
      </w:r>
      <w:r w:rsidR="007646F6" w:rsidRPr="00BF5BDF">
        <w:rPr>
          <w:rFonts w:ascii="PT Astra Serif" w:hAnsi="PT Astra Serif"/>
          <w:sz w:val="26"/>
          <w:szCs w:val="26"/>
        </w:rPr>
        <w:t>подпункт 7) пункта 1 Приложения к Порядку признать утратившим силу</w:t>
      </w:r>
      <w:r w:rsidRPr="00BF5BDF">
        <w:rPr>
          <w:rFonts w:ascii="PT Astra Serif" w:hAnsi="PT Astra Serif"/>
          <w:sz w:val="26"/>
          <w:szCs w:val="26"/>
        </w:rPr>
        <w:t>;</w:t>
      </w:r>
      <w:r w:rsidR="007646F6" w:rsidRPr="00BF5BDF">
        <w:rPr>
          <w:rFonts w:ascii="PT Astra Serif" w:hAnsi="PT Astra Serif"/>
          <w:sz w:val="26"/>
          <w:szCs w:val="26"/>
        </w:rPr>
        <w:t xml:space="preserve"> </w:t>
      </w:r>
    </w:p>
    <w:p w:rsidR="00FB6F0E" w:rsidRPr="00BF5BDF" w:rsidRDefault="00FB6F0E" w:rsidP="00FB6F0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F5BDF">
        <w:rPr>
          <w:rFonts w:ascii="PT Astra Serif" w:hAnsi="PT Astra Serif"/>
          <w:sz w:val="26"/>
          <w:szCs w:val="26"/>
        </w:rPr>
        <w:t>б) в абзаце четвертом подпункта 8 слова «тарифного регулирования Томской области» заменить словами «ЖКХ и государственного жилищного надзора Томской области</w:t>
      </w:r>
      <w:r w:rsidR="005D6763" w:rsidRPr="00BF5BDF">
        <w:rPr>
          <w:rFonts w:ascii="PT Astra Serif" w:hAnsi="PT Astra Serif"/>
          <w:sz w:val="26"/>
          <w:szCs w:val="26"/>
        </w:rPr>
        <w:t>».</w:t>
      </w:r>
    </w:p>
    <w:p w:rsidR="00580424" w:rsidRPr="00BF5BDF" w:rsidRDefault="00580424" w:rsidP="00580424">
      <w:pPr>
        <w:tabs>
          <w:tab w:val="left" w:pos="851"/>
        </w:tabs>
        <w:jc w:val="both"/>
        <w:rPr>
          <w:rFonts w:ascii="PT Astra Serif" w:hAnsi="PT Astra Serif"/>
          <w:sz w:val="26"/>
          <w:szCs w:val="26"/>
        </w:rPr>
      </w:pPr>
    </w:p>
    <w:p w:rsidR="00513F9D" w:rsidRPr="00BF5BDF" w:rsidRDefault="00513F9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511"/>
      </w:tblGrid>
      <w:tr w:rsidR="008A631F" w:rsidRPr="00BF5BDF" w:rsidTr="00A34438">
        <w:tc>
          <w:tcPr>
            <w:tcW w:w="4951" w:type="dxa"/>
          </w:tcPr>
          <w:p w:rsidR="00A34438" w:rsidRPr="00BF5BDF" w:rsidRDefault="00A34438" w:rsidP="007646F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5BDF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511" w:type="dxa"/>
          </w:tcPr>
          <w:p w:rsidR="00A34438" w:rsidRPr="00BF5BDF" w:rsidRDefault="00B76325" w:rsidP="006723CD">
            <w:pPr>
              <w:tabs>
                <w:tab w:val="left" w:pos="851"/>
              </w:tabs>
              <w:ind w:firstLine="567"/>
              <w:jc w:val="righ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F5BDF">
              <w:rPr>
                <w:rFonts w:ascii="PT Astra Serif" w:hAnsi="PT Astra Serif"/>
                <w:sz w:val="26"/>
                <w:szCs w:val="26"/>
              </w:rPr>
              <w:t>В.В.Мазур</w:t>
            </w:r>
            <w:proofErr w:type="spellEnd"/>
          </w:p>
        </w:tc>
      </w:tr>
    </w:tbl>
    <w:p w:rsidR="00067B4F" w:rsidRPr="00BF5BDF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106315" w:rsidRPr="00BF5BDF" w:rsidRDefault="00106315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7646F6" w:rsidRPr="00BF5BDF" w:rsidRDefault="007646F6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AC34F4" w:rsidRPr="00BF5BDF" w:rsidRDefault="00AC34F4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  <w:lang w:val="en-US"/>
        </w:rPr>
      </w:pPr>
    </w:p>
    <w:p w:rsidR="00AC34F4" w:rsidRPr="00BF5BDF" w:rsidRDefault="00AC34F4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AC34F4" w:rsidRPr="00BF5BDF" w:rsidSect="00820E7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DB7"/>
    <w:multiLevelType w:val="hybridMultilevel"/>
    <w:tmpl w:val="2AB49892"/>
    <w:lvl w:ilvl="0" w:tplc="174643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E878B7"/>
    <w:multiLevelType w:val="hybridMultilevel"/>
    <w:tmpl w:val="231C2B9C"/>
    <w:lvl w:ilvl="0" w:tplc="C79407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73005"/>
    <w:multiLevelType w:val="hybridMultilevel"/>
    <w:tmpl w:val="4C32881A"/>
    <w:lvl w:ilvl="0" w:tplc="46E4F4A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607FD"/>
    <w:multiLevelType w:val="hybridMultilevel"/>
    <w:tmpl w:val="B3A66D04"/>
    <w:lvl w:ilvl="0" w:tplc="07FA5E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024303"/>
    <w:multiLevelType w:val="hybridMultilevel"/>
    <w:tmpl w:val="9FC832E2"/>
    <w:lvl w:ilvl="0" w:tplc="C6F65BF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5B8"/>
    <w:multiLevelType w:val="hybridMultilevel"/>
    <w:tmpl w:val="A426F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3633"/>
    <w:multiLevelType w:val="hybridMultilevel"/>
    <w:tmpl w:val="955EDB0C"/>
    <w:lvl w:ilvl="0" w:tplc="1A4AC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D5EC5"/>
    <w:multiLevelType w:val="hybridMultilevel"/>
    <w:tmpl w:val="FF4460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760910"/>
    <w:multiLevelType w:val="hybridMultilevel"/>
    <w:tmpl w:val="9D44C6E8"/>
    <w:lvl w:ilvl="0" w:tplc="A50C343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F71957"/>
    <w:multiLevelType w:val="hybridMultilevel"/>
    <w:tmpl w:val="95148BAC"/>
    <w:lvl w:ilvl="0" w:tplc="07FA5E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BD328D"/>
    <w:multiLevelType w:val="hybridMultilevel"/>
    <w:tmpl w:val="521A012E"/>
    <w:lvl w:ilvl="0" w:tplc="A4C8F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97CE8"/>
    <w:multiLevelType w:val="hybridMultilevel"/>
    <w:tmpl w:val="74B230B8"/>
    <w:lvl w:ilvl="0" w:tplc="D1DA409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386CAD"/>
    <w:multiLevelType w:val="hybridMultilevel"/>
    <w:tmpl w:val="BC50E9AC"/>
    <w:lvl w:ilvl="0" w:tplc="2E6EA14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6B7093"/>
    <w:multiLevelType w:val="hybridMultilevel"/>
    <w:tmpl w:val="5C1AE492"/>
    <w:lvl w:ilvl="0" w:tplc="7864072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764E9E"/>
    <w:multiLevelType w:val="hybridMultilevel"/>
    <w:tmpl w:val="2CFE8D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EB98CD72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F536DE6"/>
    <w:multiLevelType w:val="hybridMultilevel"/>
    <w:tmpl w:val="669248B0"/>
    <w:lvl w:ilvl="0" w:tplc="00728E3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25B78"/>
    <w:multiLevelType w:val="hybridMultilevel"/>
    <w:tmpl w:val="9BAEE644"/>
    <w:lvl w:ilvl="0" w:tplc="4FFE533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D809C6"/>
    <w:multiLevelType w:val="hybridMultilevel"/>
    <w:tmpl w:val="9698EFB2"/>
    <w:lvl w:ilvl="0" w:tplc="54467E1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356E724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F51AE1"/>
    <w:multiLevelType w:val="hybridMultilevel"/>
    <w:tmpl w:val="599C1A4A"/>
    <w:lvl w:ilvl="0" w:tplc="35766FA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130804"/>
    <w:multiLevelType w:val="hybridMultilevel"/>
    <w:tmpl w:val="88C0AE0E"/>
    <w:lvl w:ilvl="0" w:tplc="7BFE5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20"/>
  </w:num>
  <w:num w:numId="9">
    <w:abstractNumId w:val="19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F"/>
    <w:rsid w:val="00017789"/>
    <w:rsid w:val="00023EC8"/>
    <w:rsid w:val="00054E13"/>
    <w:rsid w:val="00057743"/>
    <w:rsid w:val="00067B4F"/>
    <w:rsid w:val="00070103"/>
    <w:rsid w:val="00082CDC"/>
    <w:rsid w:val="00082F9E"/>
    <w:rsid w:val="0008661F"/>
    <w:rsid w:val="000A271C"/>
    <w:rsid w:val="000E1BB2"/>
    <w:rsid w:val="000E5BF2"/>
    <w:rsid w:val="000F648B"/>
    <w:rsid w:val="001023CC"/>
    <w:rsid w:val="00102C98"/>
    <w:rsid w:val="00105C47"/>
    <w:rsid w:val="00106315"/>
    <w:rsid w:val="00110FF1"/>
    <w:rsid w:val="00117304"/>
    <w:rsid w:val="0013687B"/>
    <w:rsid w:val="0014259C"/>
    <w:rsid w:val="00146F9A"/>
    <w:rsid w:val="00150F94"/>
    <w:rsid w:val="00165F30"/>
    <w:rsid w:val="00175D41"/>
    <w:rsid w:val="00180643"/>
    <w:rsid w:val="001B0A9B"/>
    <w:rsid w:val="001B2ABA"/>
    <w:rsid w:val="001C3BFD"/>
    <w:rsid w:val="001C6227"/>
    <w:rsid w:val="001D0839"/>
    <w:rsid w:val="001E3E14"/>
    <w:rsid w:val="00206A06"/>
    <w:rsid w:val="00210B82"/>
    <w:rsid w:val="00213995"/>
    <w:rsid w:val="00215A43"/>
    <w:rsid w:val="00233175"/>
    <w:rsid w:val="002420F1"/>
    <w:rsid w:val="0025751E"/>
    <w:rsid w:val="0026387A"/>
    <w:rsid w:val="00263EF7"/>
    <w:rsid w:val="002647B2"/>
    <w:rsid w:val="00271E95"/>
    <w:rsid w:val="00276ADF"/>
    <w:rsid w:val="00294A6D"/>
    <w:rsid w:val="00295D35"/>
    <w:rsid w:val="002C5B6E"/>
    <w:rsid w:val="002C799C"/>
    <w:rsid w:val="002D1E95"/>
    <w:rsid w:val="002D39A9"/>
    <w:rsid w:val="002F5511"/>
    <w:rsid w:val="002F5DF1"/>
    <w:rsid w:val="00310A67"/>
    <w:rsid w:val="003234AE"/>
    <w:rsid w:val="003277E7"/>
    <w:rsid w:val="00327FC0"/>
    <w:rsid w:val="00341F46"/>
    <w:rsid w:val="003531BB"/>
    <w:rsid w:val="00355C2B"/>
    <w:rsid w:val="0039173E"/>
    <w:rsid w:val="0039281B"/>
    <w:rsid w:val="00393D78"/>
    <w:rsid w:val="00396046"/>
    <w:rsid w:val="003C4CDF"/>
    <w:rsid w:val="003E2190"/>
    <w:rsid w:val="003E22BA"/>
    <w:rsid w:val="003F538B"/>
    <w:rsid w:val="00410FE8"/>
    <w:rsid w:val="0044147E"/>
    <w:rsid w:val="00442D11"/>
    <w:rsid w:val="00444341"/>
    <w:rsid w:val="00464929"/>
    <w:rsid w:val="0048022A"/>
    <w:rsid w:val="00482E5C"/>
    <w:rsid w:val="00484908"/>
    <w:rsid w:val="004A2A2A"/>
    <w:rsid w:val="004E52B2"/>
    <w:rsid w:val="004F6C3C"/>
    <w:rsid w:val="005036ED"/>
    <w:rsid w:val="00505035"/>
    <w:rsid w:val="00513F9D"/>
    <w:rsid w:val="00516BB3"/>
    <w:rsid w:val="00520A90"/>
    <w:rsid w:val="005269D9"/>
    <w:rsid w:val="00534FD9"/>
    <w:rsid w:val="005357D6"/>
    <w:rsid w:val="005641A2"/>
    <w:rsid w:val="00565BDF"/>
    <w:rsid w:val="00567BCC"/>
    <w:rsid w:val="00575BAA"/>
    <w:rsid w:val="00580424"/>
    <w:rsid w:val="005876C3"/>
    <w:rsid w:val="00587834"/>
    <w:rsid w:val="00592D8E"/>
    <w:rsid w:val="005A4945"/>
    <w:rsid w:val="005D5E17"/>
    <w:rsid w:val="005D6515"/>
    <w:rsid w:val="005D6763"/>
    <w:rsid w:val="00602A48"/>
    <w:rsid w:val="006320E9"/>
    <w:rsid w:val="00642C59"/>
    <w:rsid w:val="00665189"/>
    <w:rsid w:val="00670676"/>
    <w:rsid w:val="006723CD"/>
    <w:rsid w:val="006733E6"/>
    <w:rsid w:val="006738F5"/>
    <w:rsid w:val="00682C60"/>
    <w:rsid w:val="00686CC6"/>
    <w:rsid w:val="006903D5"/>
    <w:rsid w:val="00695A21"/>
    <w:rsid w:val="006A45BD"/>
    <w:rsid w:val="006A6902"/>
    <w:rsid w:val="006B21BC"/>
    <w:rsid w:val="006C0ACC"/>
    <w:rsid w:val="006C44C2"/>
    <w:rsid w:val="006D1D28"/>
    <w:rsid w:val="006F1F3F"/>
    <w:rsid w:val="00702C5C"/>
    <w:rsid w:val="00732C92"/>
    <w:rsid w:val="00741143"/>
    <w:rsid w:val="007579BC"/>
    <w:rsid w:val="007646F6"/>
    <w:rsid w:val="00780B9B"/>
    <w:rsid w:val="00784DA7"/>
    <w:rsid w:val="00786FF1"/>
    <w:rsid w:val="007A0E59"/>
    <w:rsid w:val="007B2392"/>
    <w:rsid w:val="007C2B01"/>
    <w:rsid w:val="007C5902"/>
    <w:rsid w:val="007D7389"/>
    <w:rsid w:val="007D77B3"/>
    <w:rsid w:val="007F356F"/>
    <w:rsid w:val="007F5324"/>
    <w:rsid w:val="00804CCB"/>
    <w:rsid w:val="00807793"/>
    <w:rsid w:val="00820E7E"/>
    <w:rsid w:val="00831A62"/>
    <w:rsid w:val="00842A33"/>
    <w:rsid w:val="008548D2"/>
    <w:rsid w:val="00864E9F"/>
    <w:rsid w:val="008725D0"/>
    <w:rsid w:val="00884322"/>
    <w:rsid w:val="00886A02"/>
    <w:rsid w:val="00887B0E"/>
    <w:rsid w:val="008A10BB"/>
    <w:rsid w:val="008A631F"/>
    <w:rsid w:val="008B2530"/>
    <w:rsid w:val="008D7A6F"/>
    <w:rsid w:val="008E3519"/>
    <w:rsid w:val="0090054C"/>
    <w:rsid w:val="0091745C"/>
    <w:rsid w:val="0092170E"/>
    <w:rsid w:val="00945473"/>
    <w:rsid w:val="009523A2"/>
    <w:rsid w:val="0096135A"/>
    <w:rsid w:val="00965612"/>
    <w:rsid w:val="009837C0"/>
    <w:rsid w:val="009A4F94"/>
    <w:rsid w:val="009C001D"/>
    <w:rsid w:val="009C4A70"/>
    <w:rsid w:val="009D1067"/>
    <w:rsid w:val="009E2379"/>
    <w:rsid w:val="009E7A84"/>
    <w:rsid w:val="00A06832"/>
    <w:rsid w:val="00A15C59"/>
    <w:rsid w:val="00A218BC"/>
    <w:rsid w:val="00A34438"/>
    <w:rsid w:val="00A6692D"/>
    <w:rsid w:val="00A80C13"/>
    <w:rsid w:val="00A825BF"/>
    <w:rsid w:val="00A922FF"/>
    <w:rsid w:val="00AB29F2"/>
    <w:rsid w:val="00AB5208"/>
    <w:rsid w:val="00AC34F4"/>
    <w:rsid w:val="00AC619F"/>
    <w:rsid w:val="00B14459"/>
    <w:rsid w:val="00B4031A"/>
    <w:rsid w:val="00B52C70"/>
    <w:rsid w:val="00B621D3"/>
    <w:rsid w:val="00B76325"/>
    <w:rsid w:val="00B8170B"/>
    <w:rsid w:val="00B90B98"/>
    <w:rsid w:val="00BB1202"/>
    <w:rsid w:val="00BD7F38"/>
    <w:rsid w:val="00BE2E49"/>
    <w:rsid w:val="00BE52AF"/>
    <w:rsid w:val="00BF282D"/>
    <w:rsid w:val="00BF5BDF"/>
    <w:rsid w:val="00C03F99"/>
    <w:rsid w:val="00C42011"/>
    <w:rsid w:val="00C7037B"/>
    <w:rsid w:val="00C74C49"/>
    <w:rsid w:val="00C75DD5"/>
    <w:rsid w:val="00C863C1"/>
    <w:rsid w:val="00CA2FED"/>
    <w:rsid w:val="00CC0CF2"/>
    <w:rsid w:val="00CD1A8C"/>
    <w:rsid w:val="00CD290B"/>
    <w:rsid w:val="00CD6464"/>
    <w:rsid w:val="00CE6CAB"/>
    <w:rsid w:val="00CF24BC"/>
    <w:rsid w:val="00D1122D"/>
    <w:rsid w:val="00D14225"/>
    <w:rsid w:val="00D17862"/>
    <w:rsid w:val="00D34963"/>
    <w:rsid w:val="00D433B2"/>
    <w:rsid w:val="00D553CA"/>
    <w:rsid w:val="00D556A8"/>
    <w:rsid w:val="00D8361D"/>
    <w:rsid w:val="00DA2D8A"/>
    <w:rsid w:val="00DC1815"/>
    <w:rsid w:val="00DE5016"/>
    <w:rsid w:val="00DE7972"/>
    <w:rsid w:val="00DF11A8"/>
    <w:rsid w:val="00DF17EA"/>
    <w:rsid w:val="00E06207"/>
    <w:rsid w:val="00E45855"/>
    <w:rsid w:val="00E476B9"/>
    <w:rsid w:val="00E56887"/>
    <w:rsid w:val="00E653F8"/>
    <w:rsid w:val="00E67D04"/>
    <w:rsid w:val="00E71532"/>
    <w:rsid w:val="00E729DE"/>
    <w:rsid w:val="00E72DB3"/>
    <w:rsid w:val="00E846BD"/>
    <w:rsid w:val="00EA013B"/>
    <w:rsid w:val="00EA2AE6"/>
    <w:rsid w:val="00EA42B9"/>
    <w:rsid w:val="00EC0227"/>
    <w:rsid w:val="00EC1311"/>
    <w:rsid w:val="00EC3C81"/>
    <w:rsid w:val="00EC6285"/>
    <w:rsid w:val="00ED2ED7"/>
    <w:rsid w:val="00ED7A04"/>
    <w:rsid w:val="00EE0533"/>
    <w:rsid w:val="00EE656C"/>
    <w:rsid w:val="00EE7464"/>
    <w:rsid w:val="00EF0213"/>
    <w:rsid w:val="00EF381D"/>
    <w:rsid w:val="00F01D86"/>
    <w:rsid w:val="00F43DF6"/>
    <w:rsid w:val="00F50E2A"/>
    <w:rsid w:val="00F65465"/>
    <w:rsid w:val="00F72FB4"/>
    <w:rsid w:val="00F80029"/>
    <w:rsid w:val="00F81791"/>
    <w:rsid w:val="00FB6F0E"/>
    <w:rsid w:val="00FC0019"/>
    <w:rsid w:val="00FC6117"/>
    <w:rsid w:val="00FC6FB8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54E1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DE5016"/>
    <w:rPr>
      <w:color w:val="808080"/>
    </w:rPr>
  </w:style>
  <w:style w:type="paragraph" w:styleId="ac">
    <w:name w:val="Normal (Web)"/>
    <w:basedOn w:val="a"/>
    <w:uiPriority w:val="99"/>
    <w:semiHidden/>
    <w:unhideWhenUsed/>
    <w:rsid w:val="002D39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54E1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DE5016"/>
    <w:rPr>
      <w:color w:val="808080"/>
    </w:rPr>
  </w:style>
  <w:style w:type="paragraph" w:styleId="ac">
    <w:name w:val="Normal (Web)"/>
    <w:basedOn w:val="a"/>
    <w:uiPriority w:val="99"/>
    <w:semiHidden/>
    <w:unhideWhenUsed/>
    <w:rsid w:val="002D39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8F33-420D-4A12-A77D-A6DF7A8B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14048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Критинина О.И.</dc:creator>
  <cp:lastModifiedBy>Бимбаев Ч.А.</cp:lastModifiedBy>
  <cp:revision>2</cp:revision>
  <cp:lastPrinted>2024-01-10T03:08:00Z</cp:lastPrinted>
  <dcterms:created xsi:type="dcterms:W3CDTF">2024-01-26T07:30:00Z</dcterms:created>
  <dcterms:modified xsi:type="dcterms:W3CDTF">2024-01-26T07:30:00Z</dcterms:modified>
</cp:coreProperties>
</file>