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89" w:rsidRDefault="00643489">
      <w:pPr>
        <w:pStyle w:val="a3"/>
        <w:ind w:firstLine="0"/>
        <w:jc w:val="center"/>
      </w:pPr>
      <w:r w:rsidRPr="00643489">
        <w:t xml:space="preserve">Перечень вопросов </w:t>
      </w:r>
    </w:p>
    <w:p w:rsidR="00EB3F31" w:rsidRDefault="00643489">
      <w:pPr>
        <w:pStyle w:val="a3"/>
        <w:ind w:firstLine="0"/>
        <w:jc w:val="center"/>
      </w:pPr>
      <w:bookmarkStart w:id="0" w:name="_GoBack"/>
      <w:bookmarkEnd w:id="0"/>
      <w:r w:rsidRPr="00643489">
        <w:t>для участников публичных консультаций</w:t>
      </w:r>
    </w:p>
    <w:p w:rsidR="00643489" w:rsidRDefault="00643489">
      <w:pPr>
        <w:pStyle w:val="a3"/>
        <w:ind w:firstLine="0"/>
        <w:jc w:val="center"/>
        <w:rPr>
          <w:rFonts w:cs="PT Astra Serif"/>
          <w:szCs w:val="28"/>
        </w:rPr>
      </w:pPr>
    </w:p>
    <w:p w:rsidR="00EB3F31" w:rsidRPr="00643489" w:rsidRDefault="00643489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:rsidR="00EB3F31" w:rsidRPr="00643489" w:rsidRDefault="00643489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EB3F31" w:rsidRPr="00643489" w:rsidRDefault="00643489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3. Существуют ли иные варианты достижения заяв</w:t>
      </w: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ленных целей правового регулирования? Если да, выделите те из них, которые были бы менее </w:t>
      </w:r>
      <w:proofErr w:type="spellStart"/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затратны</w:t>
      </w:r>
      <w:proofErr w:type="spellEnd"/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и/или более эффективны.</w:t>
      </w:r>
    </w:p>
    <w:p w:rsidR="00EB3F31" w:rsidRPr="00643489" w:rsidRDefault="00643489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4. Каких положительных эффектов следует ожидать в случае принятия проекта акта? По возможности приведите числовые данные.</w:t>
      </w:r>
    </w:p>
    <w:p w:rsidR="00EB3F31" w:rsidRPr="00643489" w:rsidRDefault="00643489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5. Какие рис</w:t>
      </w: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:rsidR="00EB3F31" w:rsidRPr="00643489" w:rsidRDefault="00643489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6. Повлияет ли введение предлагаемого правового регулирования на конкурентную среду в отрасли, будет ли способствовать необос</w:t>
      </w: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нованному изменению расстановки сил в отрасли? Если да, то как? Приведите по возможности количественные оценки.</w:t>
      </w:r>
    </w:p>
    <w:p w:rsidR="00EB3F31" w:rsidRPr="00643489" w:rsidRDefault="00643489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7. Содержит ли проект акта положения, вводящие избыточные обязанности, запреты или ограничения для субъектов предпринимательской или иной эконом</w:t>
      </w: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ической деятельности? Если да, укажите их.</w:t>
      </w:r>
    </w:p>
    <w:p w:rsidR="00EB3F31" w:rsidRPr="00643489" w:rsidRDefault="00643489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8. Содержит ли проект акта нормы, невыполнимые на практике? Если да, укажите их.</w:t>
      </w:r>
    </w:p>
    <w:p w:rsidR="00EB3F31" w:rsidRPr="00643489" w:rsidRDefault="00643489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9. Какие могут возникнуть проблемы и трудности с контролем соблюдения требований и норм, вводимых предлагаемым правовым регулировани</w:t>
      </w: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ем?</w:t>
      </w:r>
    </w:p>
    <w:p w:rsidR="00EB3F31" w:rsidRPr="00643489" w:rsidRDefault="00643489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10.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EB3F31" w:rsidRPr="00643489" w:rsidRDefault="00643489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11. Какие целесообразно приме</w:t>
      </w: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нить исключения по введению правового регулирования в отношении отдельных групп лиц? Приведите соответствующее обоснование.</w:t>
      </w:r>
    </w:p>
    <w:p w:rsidR="00EB3F31" w:rsidRPr="00643489" w:rsidRDefault="00643489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643489">
        <w:rPr>
          <w:rFonts w:ascii="PT Astra Serif" w:eastAsia="PT Astra Serif" w:hAnsi="PT Astra Serif" w:cs="PT Astra Serif"/>
          <w:sz w:val="28"/>
          <w:szCs w:val="28"/>
          <w:lang w:val="ru-RU"/>
        </w:rPr>
        <w:t>12. Иные предложения и замечания, которые целесообразно учесть в рамках оценки регулирующего воздействия.</w:t>
      </w:r>
    </w:p>
    <w:p w:rsidR="00EB3F31" w:rsidRPr="00643489" w:rsidRDefault="00EB3F31">
      <w:pPr>
        <w:pStyle w:val="ConsPlusNormal"/>
        <w:jc w:val="both"/>
        <w:rPr>
          <w:rFonts w:ascii="PT Astra Serif" w:hAnsi="PT Astra Serif" w:cs="PT Astra Serif"/>
          <w:lang w:val="ru-RU"/>
        </w:rPr>
      </w:pPr>
    </w:p>
    <w:p w:rsidR="00EB3F31" w:rsidRDefault="00EB3F31">
      <w:pPr>
        <w:ind w:firstLine="737"/>
        <w:jc w:val="both"/>
        <w:rPr>
          <w:rFonts w:cs="PT Astra Serif"/>
          <w:szCs w:val="28"/>
        </w:rPr>
      </w:pPr>
    </w:p>
    <w:p w:rsidR="00EB3F31" w:rsidRDefault="00EB3F31">
      <w:pPr>
        <w:ind w:firstLine="737"/>
        <w:jc w:val="both"/>
        <w:rPr>
          <w:rFonts w:cs="PT Astra Serif"/>
          <w:szCs w:val="28"/>
        </w:rPr>
      </w:pPr>
    </w:p>
    <w:p w:rsidR="00EB3F31" w:rsidRDefault="00643489">
      <w:pPr>
        <w:ind w:firstLine="737"/>
        <w:jc w:val="both"/>
      </w:pPr>
      <w:hyperlink r:id="rId8" w:history="1"/>
    </w:p>
    <w:sectPr w:rsidR="00EB3F3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31" w:rsidRDefault="00643489">
      <w:r>
        <w:separator/>
      </w:r>
    </w:p>
  </w:endnote>
  <w:endnote w:type="continuationSeparator" w:id="0">
    <w:p w:rsidR="00EB3F31" w:rsidRDefault="0064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charset w:val="00"/>
    <w:family w:val="auto"/>
    <w:pitch w:val="default"/>
  </w:font>
  <w:font w:name="Liberation Mon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31" w:rsidRDefault="00EB3F3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31" w:rsidRDefault="00EB3F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31" w:rsidRDefault="00643489">
      <w:r>
        <w:separator/>
      </w:r>
    </w:p>
  </w:footnote>
  <w:footnote w:type="continuationSeparator" w:id="0">
    <w:p w:rsidR="00EB3F31" w:rsidRDefault="0064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31" w:rsidRDefault="00643489">
    <w:pPr>
      <w:pStyle w:val="af0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31" w:rsidRDefault="00EB3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58CA"/>
    <w:multiLevelType w:val="hybridMultilevel"/>
    <w:tmpl w:val="16CC0932"/>
    <w:lvl w:ilvl="0" w:tplc="197E62E2">
      <w:start w:val="1"/>
      <w:numFmt w:val="bullet"/>
      <w:pStyle w:val="a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1" w:tplc="EAF8E3DA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2" w:tplc="E0D0088A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3" w:tplc="F0CA2342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4" w:tplc="F662C362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5" w:tplc="2544E6B2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6" w:tplc="E82A53D0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7" w:tplc="CACC8CE6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8" w:tplc="B71AF208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</w:abstractNum>
  <w:abstractNum w:abstractNumId="1">
    <w:nsid w:val="3B40359F"/>
    <w:multiLevelType w:val="hybridMultilevel"/>
    <w:tmpl w:val="8D9ACBFE"/>
    <w:lvl w:ilvl="0" w:tplc="5ADE6BC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492996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F104FA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350EAB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B829A1E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5BAF0D2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66A543C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7186E6E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6D42360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FDC781A"/>
    <w:multiLevelType w:val="multilevel"/>
    <w:tmpl w:val="E01C41D8"/>
    <w:lvl w:ilvl="0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31"/>
    <w:rsid w:val="00643489"/>
    <w:rsid w:val="00E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center"/>
    </w:pPr>
    <w:rPr>
      <w:rFonts w:ascii="PT Astra Serif" w:eastAsia="Source Han Sans CN Regular" w:hAnsi="PT Astra Serif"/>
      <w:sz w:val="28"/>
      <w:szCs w:val="24"/>
      <w:lang w:eastAsia="ru-RU"/>
    </w:rPr>
  </w:style>
  <w:style w:type="paragraph" w:styleId="1">
    <w:name w:val="heading 1"/>
    <w:basedOn w:val="a2"/>
    <w:next w:val="a3"/>
    <w:link w:val="10"/>
    <w:qFormat/>
    <w:pPr>
      <w:numPr>
        <w:numId w:val="1"/>
      </w:numPr>
      <w:outlineLvl w:val="0"/>
    </w:pPr>
  </w:style>
  <w:style w:type="paragraph" w:styleId="2">
    <w:name w:val="heading 2"/>
    <w:basedOn w:val="a2"/>
    <w:next w:val="a4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2"/>
    <w:next w:val="a4"/>
    <w:link w:val="3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2"/>
    <w:next w:val="a4"/>
    <w:link w:val="40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2"/>
    <w:next w:val="a4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2"/>
    <w:next w:val="a4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2"/>
    <w:next w:val="a4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2"/>
    <w:next w:val="a4"/>
    <w:link w:val="80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2"/>
    <w:next w:val="a4"/>
    <w:link w:val="90"/>
    <w:qFormat/>
    <w:pPr>
      <w:numPr>
        <w:ilvl w:val="8"/>
        <w:numId w:val="1"/>
      </w:num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1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basedOn w:val="a1"/>
    <w:next w:val="a3"/>
    <w:link w:val="ab"/>
    <w:qFormat/>
    <w:pPr>
      <w:spacing w:after="170"/>
    </w:pPr>
    <w:rPr>
      <w:b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basedOn w:val="a1"/>
    <w:next w:val="a3"/>
    <w:link w:val="ad"/>
    <w:qFormat/>
    <w:pPr>
      <w:ind w:left="709"/>
      <w:jc w:val="both"/>
    </w:pPr>
    <w:rPr>
      <w:b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basedOn w:val="a1"/>
    <w:next w:val="a1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basedOn w:val="a1"/>
    <w:link w:val="af1"/>
    <w:pPr>
      <w:tabs>
        <w:tab w:val="center" w:pos="4819"/>
        <w:tab w:val="right" w:pos="9638"/>
      </w:tabs>
    </w:pPr>
  </w:style>
  <w:style w:type="character" w:customStyle="1" w:styleId="af1">
    <w:name w:val="Верхний колонтитул Знак"/>
    <w:link w:val="af0"/>
    <w:uiPriority w:val="99"/>
  </w:style>
  <w:style w:type="paragraph" w:styleId="af2">
    <w:name w:val="footer"/>
    <w:basedOn w:val="a1"/>
    <w:link w:val="af3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</w:style>
  <w:style w:type="paragraph" w:styleId="af4">
    <w:name w:val="caption"/>
    <w:basedOn w:val="a1"/>
    <w:qFormat/>
    <w:rPr>
      <w:rFonts w:cs="Lohit Devanagari"/>
    </w:rPr>
  </w:style>
  <w:style w:type="character" w:customStyle="1" w:styleId="af3">
    <w:name w:val="Нижний колонтитул Знак"/>
    <w:link w:val="af2"/>
    <w:uiPriority w:val="99"/>
  </w:style>
  <w:style w:type="table" w:styleId="af5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6">
    <w:name w:val="Hyperlink"/>
    <w:rPr>
      <w:color w:val="000080"/>
      <w:u w:val="single"/>
      <w:lang w:val="en-US" w:eastAsia="en-US" w:bidi="en-US"/>
    </w:rPr>
  </w:style>
  <w:style w:type="paragraph" w:styleId="af7">
    <w:name w:val="footnote text"/>
    <w:basedOn w:val="a1"/>
    <w:link w:val="af8"/>
    <w:pPr>
      <w:jc w:val="left"/>
    </w:p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rPr>
      <w:vertAlign w:val="superscript"/>
    </w:rPr>
  </w:style>
  <w:style w:type="paragraph" w:styleId="afa">
    <w:name w:val="endnote text"/>
    <w:basedOn w:val="a1"/>
    <w:link w:val="afb"/>
  </w:style>
  <w:style w:type="character" w:customStyle="1" w:styleId="afb">
    <w:name w:val="Текст концевой сноски Знак"/>
    <w:link w:val="afa"/>
    <w:uiPriority w:val="99"/>
    <w:rPr>
      <w:sz w:val="20"/>
    </w:rPr>
  </w:style>
  <w:style w:type="character" w:styleId="afc">
    <w:name w:val="endnote reference"/>
    <w:rPr>
      <w:vertAlign w:val="superscript"/>
    </w:rPr>
  </w:style>
  <w:style w:type="paragraph" w:styleId="11">
    <w:name w:val="toc 1"/>
    <w:basedOn w:val="a1"/>
    <w:pPr>
      <w:tabs>
        <w:tab w:val="right" w:leader="dot" w:pos="9638"/>
      </w:tabs>
    </w:pPr>
  </w:style>
  <w:style w:type="paragraph" w:styleId="23">
    <w:name w:val="toc 2"/>
    <w:basedOn w:val="a1"/>
    <w:pPr>
      <w:tabs>
        <w:tab w:val="right" w:leader="dot" w:pos="9355"/>
      </w:tabs>
    </w:pPr>
  </w:style>
  <w:style w:type="paragraph" w:styleId="31">
    <w:name w:val="toc 3"/>
    <w:basedOn w:val="a1"/>
    <w:pPr>
      <w:tabs>
        <w:tab w:val="right" w:leader="dot" w:pos="9072"/>
      </w:tabs>
    </w:pPr>
  </w:style>
  <w:style w:type="paragraph" w:styleId="41">
    <w:name w:val="toc 4"/>
    <w:basedOn w:val="a1"/>
    <w:pPr>
      <w:tabs>
        <w:tab w:val="right" w:leader="dot" w:pos="8789"/>
      </w:tabs>
    </w:pPr>
  </w:style>
  <w:style w:type="paragraph" w:styleId="51">
    <w:name w:val="toc 5"/>
    <w:basedOn w:val="a1"/>
    <w:pPr>
      <w:tabs>
        <w:tab w:val="right" w:leader="dot" w:pos="8506"/>
      </w:tabs>
    </w:pPr>
  </w:style>
  <w:style w:type="paragraph" w:styleId="61">
    <w:name w:val="toc 6"/>
    <w:basedOn w:val="a1"/>
    <w:pPr>
      <w:tabs>
        <w:tab w:val="right" w:leader="dot" w:pos="8223"/>
      </w:tabs>
    </w:pPr>
  </w:style>
  <w:style w:type="paragraph" w:styleId="71">
    <w:name w:val="toc 7"/>
    <w:basedOn w:val="a1"/>
    <w:pPr>
      <w:tabs>
        <w:tab w:val="right" w:leader="dot" w:pos="7940"/>
      </w:tabs>
    </w:pPr>
  </w:style>
  <w:style w:type="paragraph" w:styleId="81">
    <w:name w:val="toc 8"/>
    <w:basedOn w:val="a1"/>
    <w:pPr>
      <w:tabs>
        <w:tab w:val="right" w:leader="dot" w:pos="7657"/>
      </w:tabs>
    </w:pPr>
  </w:style>
  <w:style w:type="paragraph" w:styleId="91">
    <w:name w:val="toc 9"/>
    <w:basedOn w:val="a1"/>
    <w:pPr>
      <w:tabs>
        <w:tab w:val="right" w:leader="dot" w:pos="7374"/>
      </w:tabs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T Astra Serif" w:hAnsi="PT Astra Serif" w:cs="OpenSymbol"/>
    </w:rPr>
  </w:style>
  <w:style w:type="character" w:customStyle="1" w:styleId="aff">
    <w:name w:val="Символ нумерации"/>
  </w:style>
  <w:style w:type="character" w:customStyle="1" w:styleId="aff0">
    <w:name w:val="Маркеры списка"/>
    <w:rPr>
      <w:rFonts w:ascii="OpenSymbol" w:eastAsia="OpenSymbol" w:hAnsi="OpenSymbol" w:cs="OpenSymbol"/>
    </w:rPr>
  </w:style>
  <w:style w:type="character" w:customStyle="1" w:styleId="aff1">
    <w:name w:val="Символ сноски"/>
  </w:style>
  <w:style w:type="character" w:styleId="aff2">
    <w:name w:val="page number"/>
  </w:style>
  <w:style w:type="character" w:customStyle="1" w:styleId="aff3">
    <w:name w:val="Символы названия"/>
  </w:style>
  <w:style w:type="character" w:customStyle="1" w:styleId="aff4">
    <w:name w:val="Буквица"/>
  </w:style>
  <w:style w:type="character" w:styleId="aff5">
    <w:name w:val="FollowedHyperlink"/>
    <w:rPr>
      <w:color w:val="800000"/>
      <w:u w:val="single"/>
      <w:lang w:val="en-US" w:eastAsia="en-US" w:bidi="en-US"/>
    </w:rPr>
  </w:style>
  <w:style w:type="character" w:customStyle="1" w:styleId="aff6">
    <w:name w:val="Заполнитель"/>
    <w:rPr>
      <w:smallCaps/>
      <w:color w:val="008080"/>
      <w:u w:val="single"/>
    </w:rPr>
  </w:style>
  <w:style w:type="character" w:customStyle="1" w:styleId="aff7">
    <w:name w:val="Ссылка указателя"/>
  </w:style>
  <w:style w:type="character" w:customStyle="1" w:styleId="aff8">
    <w:name w:val="Символ концевой сноски"/>
  </w:style>
  <w:style w:type="character" w:styleId="aff9">
    <w:name w:val="line number"/>
  </w:style>
  <w:style w:type="character" w:customStyle="1" w:styleId="affa">
    <w:name w:val="Основной элемент указателя"/>
    <w:rPr>
      <w:b/>
      <w:bCs/>
    </w:rPr>
  </w:style>
  <w:style w:type="character" w:customStyle="1" w:styleId="affb">
    <w:name w:val="Фуригана"/>
    <w:rPr>
      <w:sz w:val="12"/>
      <w:szCs w:val="12"/>
      <w:u w:val="none"/>
    </w:rPr>
  </w:style>
  <w:style w:type="character" w:customStyle="1" w:styleId="affc">
    <w:name w:val="Вертикальное направление символов"/>
  </w:style>
  <w:style w:type="character" w:styleId="affd">
    <w:name w:val="Emphasis"/>
    <w:qFormat/>
    <w:rPr>
      <w:i/>
      <w:iCs/>
    </w:rPr>
  </w:style>
  <w:style w:type="character" w:customStyle="1" w:styleId="12">
    <w:name w:val="Цитата1"/>
    <w:rPr>
      <w:i/>
      <w:iCs/>
    </w:rPr>
  </w:style>
  <w:style w:type="character" w:styleId="affe">
    <w:name w:val="Strong"/>
    <w:qFormat/>
    <w:rPr>
      <w:b/>
      <w:bCs/>
    </w:rPr>
  </w:style>
  <w:style w:type="character" w:customStyle="1" w:styleId="afff">
    <w:name w:val="Исходный текст"/>
    <w:rPr>
      <w:rFonts w:ascii="Liberation Mono" w:eastAsia="Liberation Mono" w:hAnsi="Liberation Mono" w:cs="Liberation Mono"/>
    </w:rPr>
  </w:style>
  <w:style w:type="character" w:customStyle="1" w:styleId="afff0">
    <w:name w:val="Пример"/>
    <w:rPr>
      <w:rFonts w:ascii="Liberation Mono" w:eastAsia="Liberation Mono" w:hAnsi="Liberation Mono" w:cs="Liberation Mono"/>
    </w:rPr>
  </w:style>
  <w:style w:type="character" w:customStyle="1" w:styleId="afff1">
    <w:name w:val="Ввод пользователя"/>
    <w:rPr>
      <w:rFonts w:ascii="Liberation Mono" w:eastAsia="Liberation Mono" w:hAnsi="Liberation Mono" w:cs="Liberation Mono"/>
    </w:rPr>
  </w:style>
  <w:style w:type="character" w:customStyle="1" w:styleId="afff2">
    <w:name w:val="Переменная"/>
    <w:rPr>
      <w:i/>
      <w:iCs/>
    </w:rPr>
  </w:style>
  <w:style w:type="character" w:customStyle="1" w:styleId="afff3">
    <w:name w:val="Определение"/>
  </w:style>
  <w:style w:type="character" w:customStyle="1" w:styleId="afff4">
    <w:name w:val="Непропорциональный текст"/>
    <w:rPr>
      <w:rFonts w:ascii="Liberation Mono" w:eastAsia="Liberation Mono" w:hAnsi="Liberation Mono" w:cs="Liberation Mono"/>
    </w:rPr>
  </w:style>
  <w:style w:type="paragraph" w:customStyle="1" w:styleId="a2">
    <w:name w:val="Заголовок"/>
    <w:basedOn w:val="a1"/>
    <w:next w:val="a3"/>
    <w:rPr>
      <w:b/>
    </w:rPr>
  </w:style>
  <w:style w:type="paragraph" w:styleId="a4">
    <w:name w:val="Body Text"/>
    <w:basedOn w:val="a1"/>
    <w:pPr>
      <w:jc w:val="both"/>
    </w:pPr>
  </w:style>
  <w:style w:type="paragraph" w:styleId="afff5">
    <w:name w:val="List"/>
    <w:basedOn w:val="a4"/>
    <w:rPr>
      <w:rFonts w:cs="Lohit Devanagari"/>
    </w:rPr>
  </w:style>
  <w:style w:type="paragraph" w:customStyle="1" w:styleId="13">
    <w:name w:val="Указатель1"/>
    <w:basedOn w:val="a1"/>
    <w:pPr>
      <w:jc w:val="left"/>
    </w:pPr>
    <w:rPr>
      <w:rFonts w:cs="Lohit Devanagari"/>
    </w:rPr>
  </w:style>
  <w:style w:type="paragraph" w:customStyle="1" w:styleId="afff6">
    <w:name w:val="Блочная цитата"/>
    <w:basedOn w:val="a1"/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f7">
    <w:name w:val="Обратный отступ"/>
    <w:basedOn w:val="a4"/>
    <w:pPr>
      <w:tabs>
        <w:tab w:val="left" w:pos="0"/>
      </w:tabs>
    </w:pPr>
  </w:style>
  <w:style w:type="paragraph" w:styleId="afff8">
    <w:name w:val="Body Text Indent"/>
    <w:basedOn w:val="a4"/>
  </w:style>
  <w:style w:type="paragraph" w:styleId="afff9">
    <w:name w:val="Salutation"/>
    <w:basedOn w:val="a1"/>
  </w:style>
  <w:style w:type="paragraph" w:styleId="afffa">
    <w:name w:val="Signature"/>
    <w:basedOn w:val="a1"/>
    <w:pPr>
      <w:tabs>
        <w:tab w:val="right" w:pos="31680"/>
      </w:tabs>
      <w:jc w:val="left"/>
    </w:pPr>
  </w:style>
  <w:style w:type="paragraph" w:customStyle="1" w:styleId="afffb">
    <w:name w:val="Отступы"/>
    <w:basedOn w:val="a4"/>
    <w:pPr>
      <w:tabs>
        <w:tab w:val="left" w:pos="0"/>
      </w:tabs>
    </w:pPr>
  </w:style>
  <w:style w:type="paragraph" w:styleId="afffc">
    <w:name w:val="annotation text"/>
    <w:basedOn w:val="a4"/>
  </w:style>
  <w:style w:type="paragraph" w:customStyle="1" w:styleId="100">
    <w:name w:val="Заголовок 10"/>
    <w:basedOn w:val="a2"/>
    <w:next w:val="a4"/>
  </w:style>
  <w:style w:type="paragraph" w:customStyle="1" w:styleId="14">
    <w:name w:val="Начало нумерованного списка 1"/>
    <w:basedOn w:val="afff5"/>
    <w:next w:val="a0"/>
  </w:style>
  <w:style w:type="paragraph" w:styleId="a0">
    <w:name w:val="List Number"/>
    <w:basedOn w:val="afff5"/>
    <w:pPr>
      <w:numPr>
        <w:numId w:val="2"/>
      </w:numPr>
    </w:pPr>
  </w:style>
  <w:style w:type="paragraph" w:customStyle="1" w:styleId="15">
    <w:name w:val="Конец нумерованного списка 1"/>
    <w:basedOn w:val="afff5"/>
    <w:next w:val="a0"/>
  </w:style>
  <w:style w:type="paragraph" w:customStyle="1" w:styleId="16">
    <w:name w:val="Продолжение нумерованного списка 1"/>
    <w:basedOn w:val="afff5"/>
  </w:style>
  <w:style w:type="paragraph" w:customStyle="1" w:styleId="24">
    <w:name w:val="Начало нумерованного списка 2"/>
    <w:basedOn w:val="afff5"/>
    <w:next w:val="25"/>
  </w:style>
  <w:style w:type="paragraph" w:styleId="25">
    <w:name w:val="List Number 2"/>
    <w:basedOn w:val="afff5"/>
  </w:style>
  <w:style w:type="paragraph" w:customStyle="1" w:styleId="26">
    <w:name w:val="Конец нумерованного списка 2"/>
    <w:basedOn w:val="afff5"/>
    <w:next w:val="25"/>
  </w:style>
  <w:style w:type="paragraph" w:customStyle="1" w:styleId="27">
    <w:name w:val="Продолжение нумерованного списка 2"/>
    <w:basedOn w:val="afff5"/>
  </w:style>
  <w:style w:type="paragraph" w:customStyle="1" w:styleId="32">
    <w:name w:val="Начало нумерованного списка 3"/>
    <w:basedOn w:val="afff5"/>
    <w:next w:val="33"/>
  </w:style>
  <w:style w:type="paragraph" w:styleId="33">
    <w:name w:val="List Number 3"/>
    <w:basedOn w:val="afff5"/>
  </w:style>
  <w:style w:type="paragraph" w:customStyle="1" w:styleId="34">
    <w:name w:val="Конец нумерованного списка 3"/>
    <w:basedOn w:val="afff5"/>
    <w:next w:val="33"/>
  </w:style>
  <w:style w:type="paragraph" w:customStyle="1" w:styleId="35">
    <w:name w:val="Продолжение нумерованного списка 3"/>
    <w:basedOn w:val="afff5"/>
  </w:style>
  <w:style w:type="paragraph" w:customStyle="1" w:styleId="42">
    <w:name w:val="Начало нумерованного списка 4"/>
    <w:basedOn w:val="afff5"/>
    <w:next w:val="43"/>
  </w:style>
  <w:style w:type="paragraph" w:styleId="43">
    <w:name w:val="List Number 4"/>
    <w:basedOn w:val="afff5"/>
  </w:style>
  <w:style w:type="paragraph" w:customStyle="1" w:styleId="44">
    <w:name w:val="Конец нумерованного списка 4"/>
    <w:basedOn w:val="afff5"/>
    <w:next w:val="43"/>
  </w:style>
  <w:style w:type="paragraph" w:customStyle="1" w:styleId="45">
    <w:name w:val="Продолжение нумерованного списка 4"/>
    <w:basedOn w:val="afff5"/>
  </w:style>
  <w:style w:type="paragraph" w:customStyle="1" w:styleId="52">
    <w:name w:val="Начало нумерованного списка 5"/>
    <w:basedOn w:val="afff5"/>
    <w:next w:val="53"/>
  </w:style>
  <w:style w:type="paragraph" w:styleId="53">
    <w:name w:val="List Number 5"/>
    <w:basedOn w:val="afff5"/>
  </w:style>
  <w:style w:type="paragraph" w:customStyle="1" w:styleId="54">
    <w:name w:val="Конец нумерованного списка 5"/>
    <w:basedOn w:val="afff5"/>
    <w:next w:val="53"/>
  </w:style>
  <w:style w:type="paragraph" w:customStyle="1" w:styleId="55">
    <w:name w:val="Продолжение нумерованного списка 5"/>
    <w:basedOn w:val="afff5"/>
  </w:style>
  <w:style w:type="paragraph" w:customStyle="1" w:styleId="17">
    <w:name w:val="Начало маркированного списка 1"/>
    <w:basedOn w:val="afff5"/>
    <w:next w:val="a"/>
  </w:style>
  <w:style w:type="paragraph" w:styleId="a">
    <w:name w:val="List Bullet"/>
    <w:basedOn w:val="afff5"/>
    <w:pPr>
      <w:numPr>
        <w:numId w:val="3"/>
      </w:numPr>
    </w:pPr>
  </w:style>
  <w:style w:type="paragraph" w:customStyle="1" w:styleId="18">
    <w:name w:val="Конец маркированного списка 1"/>
    <w:basedOn w:val="afff5"/>
    <w:next w:val="a"/>
  </w:style>
  <w:style w:type="paragraph" w:styleId="afffd">
    <w:name w:val="List Continue"/>
    <w:basedOn w:val="afff5"/>
  </w:style>
  <w:style w:type="paragraph" w:customStyle="1" w:styleId="28">
    <w:name w:val="Начало маркированного списка 2"/>
    <w:basedOn w:val="afff5"/>
    <w:next w:val="29"/>
  </w:style>
  <w:style w:type="paragraph" w:styleId="29">
    <w:name w:val="List Bullet 2"/>
    <w:basedOn w:val="afff5"/>
  </w:style>
  <w:style w:type="paragraph" w:customStyle="1" w:styleId="2a">
    <w:name w:val="Конец маркированного списка 2"/>
    <w:basedOn w:val="afff5"/>
    <w:next w:val="29"/>
  </w:style>
  <w:style w:type="paragraph" w:styleId="2b">
    <w:name w:val="List Continue 2"/>
    <w:basedOn w:val="afff5"/>
  </w:style>
  <w:style w:type="paragraph" w:customStyle="1" w:styleId="36">
    <w:name w:val="Начало маркированного списка 3"/>
    <w:basedOn w:val="afff5"/>
    <w:next w:val="37"/>
  </w:style>
  <w:style w:type="paragraph" w:styleId="37">
    <w:name w:val="List Bullet 3"/>
    <w:basedOn w:val="afff5"/>
  </w:style>
  <w:style w:type="paragraph" w:customStyle="1" w:styleId="38">
    <w:name w:val="Конец маркированного списка 3"/>
    <w:basedOn w:val="afff5"/>
    <w:next w:val="37"/>
  </w:style>
  <w:style w:type="paragraph" w:styleId="39">
    <w:name w:val="List Continue 3"/>
    <w:basedOn w:val="afff5"/>
  </w:style>
  <w:style w:type="paragraph" w:customStyle="1" w:styleId="46">
    <w:name w:val="Начало маркированного списка 4"/>
    <w:basedOn w:val="afff5"/>
    <w:next w:val="47"/>
  </w:style>
  <w:style w:type="paragraph" w:styleId="47">
    <w:name w:val="List Bullet 4"/>
    <w:basedOn w:val="afff5"/>
  </w:style>
  <w:style w:type="paragraph" w:customStyle="1" w:styleId="48">
    <w:name w:val="Конец маркированного списка 4"/>
    <w:basedOn w:val="afff5"/>
    <w:next w:val="47"/>
  </w:style>
  <w:style w:type="paragraph" w:styleId="49">
    <w:name w:val="List Continue 4"/>
    <w:basedOn w:val="afff5"/>
  </w:style>
  <w:style w:type="paragraph" w:customStyle="1" w:styleId="56">
    <w:name w:val="Начало маркированного списка 5"/>
    <w:basedOn w:val="afff5"/>
    <w:next w:val="57"/>
  </w:style>
  <w:style w:type="paragraph" w:styleId="57">
    <w:name w:val="List Bullet 5"/>
    <w:basedOn w:val="afff5"/>
  </w:style>
  <w:style w:type="paragraph" w:customStyle="1" w:styleId="58">
    <w:name w:val="Конец маркированного списка 5"/>
    <w:basedOn w:val="afff5"/>
    <w:next w:val="57"/>
  </w:style>
  <w:style w:type="paragraph" w:styleId="59">
    <w:name w:val="List Continue 5"/>
    <w:basedOn w:val="afff5"/>
  </w:style>
  <w:style w:type="paragraph" w:styleId="afffe">
    <w:name w:val="index heading"/>
    <w:basedOn w:val="a2"/>
  </w:style>
  <w:style w:type="paragraph" w:styleId="19">
    <w:name w:val="index 1"/>
    <w:basedOn w:val="13"/>
  </w:style>
  <w:style w:type="paragraph" w:styleId="2c">
    <w:name w:val="index 2"/>
    <w:basedOn w:val="13"/>
  </w:style>
  <w:style w:type="paragraph" w:styleId="3a">
    <w:name w:val="index 3"/>
    <w:basedOn w:val="13"/>
  </w:style>
  <w:style w:type="paragraph" w:customStyle="1" w:styleId="affff">
    <w:name w:val="Разделитель предметного указателя"/>
    <w:basedOn w:val="13"/>
  </w:style>
  <w:style w:type="paragraph" w:styleId="affff0">
    <w:name w:val="toa heading"/>
    <w:basedOn w:val="a2"/>
    <w:next w:val="11"/>
  </w:style>
  <w:style w:type="paragraph" w:customStyle="1" w:styleId="affff1">
    <w:name w:val="Заголовок указателей пользователя"/>
    <w:basedOn w:val="a2"/>
  </w:style>
  <w:style w:type="paragraph" w:customStyle="1" w:styleId="1a">
    <w:name w:val="Указатель пользователя 1"/>
    <w:basedOn w:val="13"/>
    <w:pPr>
      <w:tabs>
        <w:tab w:val="right" w:leader="dot" w:pos="9638"/>
      </w:tabs>
    </w:pPr>
  </w:style>
  <w:style w:type="paragraph" w:customStyle="1" w:styleId="2d">
    <w:name w:val="Указатель пользователя 2"/>
    <w:basedOn w:val="13"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13"/>
    <w:pPr>
      <w:tabs>
        <w:tab w:val="right" w:leader="dot" w:pos="9072"/>
      </w:tabs>
    </w:pPr>
  </w:style>
  <w:style w:type="paragraph" w:customStyle="1" w:styleId="4a">
    <w:name w:val="Указатель пользователя 4"/>
    <w:basedOn w:val="13"/>
    <w:pPr>
      <w:tabs>
        <w:tab w:val="right" w:leader="dot" w:pos="8789"/>
      </w:tabs>
    </w:pPr>
  </w:style>
  <w:style w:type="paragraph" w:customStyle="1" w:styleId="5a">
    <w:name w:val="Указатель пользователя 5"/>
    <w:basedOn w:val="13"/>
    <w:pPr>
      <w:tabs>
        <w:tab w:val="right" w:leader="dot" w:pos="8506"/>
      </w:tabs>
    </w:pPr>
  </w:style>
  <w:style w:type="paragraph" w:customStyle="1" w:styleId="101">
    <w:name w:val="Оглавление 10"/>
    <w:basedOn w:val="13"/>
    <w:pPr>
      <w:tabs>
        <w:tab w:val="right" w:leader="dot" w:pos="7091"/>
      </w:tabs>
    </w:pPr>
  </w:style>
  <w:style w:type="paragraph" w:customStyle="1" w:styleId="IllustrationIndex1">
    <w:name w:val="Illustration Index 1"/>
    <w:basedOn w:val="13"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2"/>
  </w:style>
  <w:style w:type="paragraph" w:customStyle="1" w:styleId="1b">
    <w:name w:val="Список объектов 1"/>
    <w:basedOn w:val="13"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2"/>
  </w:style>
  <w:style w:type="paragraph" w:customStyle="1" w:styleId="1c">
    <w:name w:val="Список таблиц 1"/>
    <w:basedOn w:val="13"/>
    <w:pPr>
      <w:tabs>
        <w:tab w:val="right" w:leader="dot" w:pos="9638"/>
      </w:tabs>
    </w:pPr>
  </w:style>
  <w:style w:type="paragraph" w:styleId="affff4">
    <w:name w:val="table of authorities"/>
    <w:basedOn w:val="a2"/>
  </w:style>
  <w:style w:type="paragraph" w:customStyle="1" w:styleId="1d">
    <w:name w:val="Библиография 1"/>
    <w:basedOn w:val="13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3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3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3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3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3"/>
    <w:pPr>
      <w:tabs>
        <w:tab w:val="right" w:leader="dot" w:pos="7091"/>
      </w:tabs>
    </w:pPr>
  </w:style>
  <w:style w:type="paragraph" w:customStyle="1" w:styleId="affff5">
    <w:name w:val="Верхний и нижний колонтитулы"/>
    <w:basedOn w:val="a1"/>
    <w:pPr>
      <w:suppressLineNumbers/>
      <w:tabs>
        <w:tab w:val="center" w:pos="4819"/>
        <w:tab w:val="right" w:pos="9638"/>
      </w:tabs>
    </w:pPr>
  </w:style>
  <w:style w:type="paragraph" w:customStyle="1" w:styleId="affff6">
    <w:name w:val="Верх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f7">
    <w:name w:val="Верх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customStyle="1" w:styleId="affff8">
    <w:name w:val="Ниж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f9">
    <w:name w:val="Ниж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customStyle="1" w:styleId="affffa">
    <w:name w:val="Содержимое таблицы"/>
    <w:basedOn w:val="a1"/>
  </w:style>
  <w:style w:type="paragraph" w:customStyle="1" w:styleId="affffb">
    <w:name w:val="Заголовок таблицы"/>
    <w:basedOn w:val="affffa"/>
    <w:rPr>
      <w:b/>
    </w:rPr>
  </w:style>
  <w:style w:type="paragraph" w:customStyle="1" w:styleId="affffc">
    <w:name w:val="Иллюстрация"/>
    <w:basedOn w:val="af4"/>
  </w:style>
  <w:style w:type="paragraph" w:customStyle="1" w:styleId="affffd">
    <w:name w:val="Таблица"/>
    <w:basedOn w:val="af4"/>
  </w:style>
  <w:style w:type="paragraph" w:customStyle="1" w:styleId="1e">
    <w:name w:val="Текст1"/>
    <w:basedOn w:val="af4"/>
  </w:style>
  <w:style w:type="paragraph" w:customStyle="1" w:styleId="affffe">
    <w:name w:val="Содержимое врезки"/>
    <w:basedOn w:val="a1"/>
  </w:style>
  <w:style w:type="paragraph" w:styleId="afffff">
    <w:name w:val="envelope address"/>
    <w:basedOn w:val="a1"/>
  </w:style>
  <w:style w:type="paragraph" w:styleId="2e">
    <w:name w:val="envelope return"/>
    <w:basedOn w:val="a1"/>
  </w:style>
  <w:style w:type="paragraph" w:customStyle="1" w:styleId="afffff0">
    <w:name w:val="Текст в заданном формате"/>
    <w:basedOn w:val="a1"/>
    <w:rPr>
      <w:rFonts w:cs="Lohit Devanagari"/>
    </w:rPr>
  </w:style>
  <w:style w:type="paragraph" w:customStyle="1" w:styleId="afffff1">
    <w:name w:val="Горизонтальная линия"/>
    <w:basedOn w:val="a1"/>
    <w:next w:val="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ff2">
    <w:name w:val="Содержимое списка"/>
    <w:basedOn w:val="a1"/>
  </w:style>
  <w:style w:type="paragraph" w:customStyle="1" w:styleId="afffff3">
    <w:name w:val="Заголовок списка"/>
    <w:basedOn w:val="a1"/>
    <w:next w:val="afffff2"/>
  </w:style>
  <w:style w:type="paragraph" w:customStyle="1" w:styleId="afffff4">
    <w:name w:val="Гриф_Экземпляр"/>
    <w:basedOn w:val="a1"/>
    <w:rPr>
      <w:sz w:val="24"/>
    </w:rPr>
  </w:style>
  <w:style w:type="paragraph" w:customStyle="1" w:styleId="afffff5">
    <w:name w:val="Исполнитель документа"/>
    <w:basedOn w:val="a1"/>
    <w:pPr>
      <w:jc w:val="left"/>
    </w:pPr>
    <w:rPr>
      <w:sz w:val="24"/>
    </w:rPr>
  </w:style>
  <w:style w:type="paragraph" w:customStyle="1" w:styleId="afffff6">
    <w:name w:val="Заголовок списка иллюстраций"/>
    <w:basedOn w:val="a2"/>
    <w:pPr>
      <w:suppressLineNumbers/>
    </w:p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F3607DCE0A85E8C71E88139417418B5B92740A1F6C44A588F285574DB836DCB867B08EFEF01A513092D0BE004A856059A93A84CFC9D8CE367E0509C0w5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Томской области от 14.03.2014 N 75а(ред. от 26.01.2021)"Об оценке регулирующего воздействия проектов нормативных правовых актов и экспертизе нормативных правовых актов в Томской области"(вместе с "Порядком проведения оценки регулирующего воздействия проектов нормативных правовых актов Томской области", "Порядком проведения экспертизы нормативных правовых актов Томской области, затрагивающих вопросы осуществления предпринимательской и инвестиционной деятельности")</dc:title>
  <dc:creator>Могутаева Надежда  Дмитриевна</dc:creator>
  <cp:lastModifiedBy>Михаил Владимирович Васёв</cp:lastModifiedBy>
  <cp:revision>4</cp:revision>
  <dcterms:created xsi:type="dcterms:W3CDTF">2024-09-27T09:19:00Z</dcterms:created>
  <dcterms:modified xsi:type="dcterms:W3CDTF">2025-02-05T05:54:00Z</dcterms:modified>
  <cp:version>786432</cp:version>
</cp:coreProperties>
</file>