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2268"/>
      </w:tblGrid>
      <w:tr w:rsidR="00764BA1" w:rsidRPr="007D1246" w14:paraId="0C46E479" w14:textId="77777777">
        <w:tc>
          <w:tcPr>
            <w:tcW w:w="1700" w:type="dxa"/>
            <w:tcBorders>
              <w:bottom w:val="none" w:sz="4" w:space="0" w:color="000000"/>
            </w:tcBorders>
          </w:tcPr>
          <w:p w14:paraId="1278D268" w14:textId="0C93C2C0" w:rsidR="00764BA1" w:rsidRPr="00BA71F1" w:rsidRDefault="00764BA1">
            <w:pPr>
              <w:pStyle w:val="a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jc w:val="left"/>
              <w:rPr>
                <w:rFonts w:ascii="PT Astra Serif" w:hAnsi="PT Astra Serif" w:cs="PT Astra Serif"/>
                <w:color w:val="000000"/>
                <w:sz w:val="26"/>
                <w:szCs w:val="26"/>
                <w:highlight w:val="lightGray"/>
                <w:lang w:val="en-US"/>
              </w:rPr>
            </w:pPr>
            <w:bookmarkStart w:id="0" w:name="undefined"/>
          </w:p>
        </w:tc>
        <w:tc>
          <w:tcPr>
            <w:tcW w:w="5669" w:type="dxa"/>
            <w:tcBorders>
              <w:bottom w:val="none" w:sz="4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402CA5EA" w14:textId="77777777" w:rsidR="00764BA1" w:rsidRPr="007D1246" w:rsidRDefault="00764BA1">
            <w:pPr>
              <w:pStyle w:val="a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jc w:val="righ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bookmarkEnd w:id="0"/>
        <w:tc>
          <w:tcPr>
            <w:tcW w:w="2268" w:type="dxa"/>
            <w:tcBorders>
              <w:bottom w:val="none" w:sz="4" w:space="0" w:color="000000"/>
            </w:tcBorders>
          </w:tcPr>
          <w:p w14:paraId="0BE5DC73" w14:textId="1BA2E9B6" w:rsidR="00764BA1" w:rsidRPr="007D1246" w:rsidRDefault="004B73D5">
            <w:pPr>
              <w:pStyle w:val="a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jc w:val="righ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7D1246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№ </w:t>
            </w:r>
          </w:p>
        </w:tc>
      </w:tr>
    </w:tbl>
    <w:p w14:paraId="1FA99076" w14:textId="6AB49723" w:rsidR="00764BA1" w:rsidRPr="007D1246" w:rsidRDefault="007D1246" w:rsidP="009B1201">
      <w:pPr>
        <w:spacing w:before="480"/>
        <w:jc w:val="center"/>
        <w:rPr>
          <w:rFonts w:ascii="PT Astra Serif" w:hAnsi="PT Astra Serif" w:cs="PT Astra Serif"/>
          <w:sz w:val="26"/>
          <w:szCs w:val="26"/>
        </w:rPr>
      </w:pPr>
      <w:r w:rsidRPr="007D1246">
        <w:rPr>
          <w:rFonts w:ascii="PT Astra Serif" w:hAnsi="PT Astra Serif" w:cs="PT Astra Serif"/>
          <w:sz w:val="26"/>
          <w:szCs w:val="26"/>
        </w:rPr>
        <w:t xml:space="preserve">Об утверждении </w:t>
      </w:r>
      <w:r w:rsidR="00DD6A61">
        <w:rPr>
          <w:rFonts w:ascii="PT Astra Serif" w:hAnsi="PT Astra Serif" w:cs="PT Astra Serif"/>
          <w:sz w:val="26"/>
          <w:szCs w:val="26"/>
        </w:rPr>
        <w:t xml:space="preserve">Порядка предоставления субсидий на возмещение части </w:t>
      </w:r>
      <w:r w:rsidR="00CE32FB">
        <w:rPr>
          <w:rFonts w:ascii="PT Astra Serif" w:hAnsi="PT Astra Serif" w:cs="PT Astra Serif"/>
          <w:sz w:val="26"/>
          <w:szCs w:val="26"/>
        </w:rPr>
        <w:t>транспортных расходов субъектам туристской деятельности на прием и обслуживание туристов в регионе</w:t>
      </w:r>
    </w:p>
    <w:p w14:paraId="4717D4CF" w14:textId="77777777" w:rsidR="00764BA1" w:rsidRPr="007D1246" w:rsidRDefault="00764BA1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0BEF7C1E" w14:textId="7156D549" w:rsidR="007D1246" w:rsidRPr="009E3E25" w:rsidRDefault="007D1246" w:rsidP="007D1246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E3E25">
        <w:rPr>
          <w:rFonts w:ascii="PT Astra Serif" w:hAnsi="PT Astra Serif"/>
          <w:color w:val="000000"/>
          <w:sz w:val="26"/>
          <w:szCs w:val="26"/>
        </w:rPr>
        <w:t xml:space="preserve">В соответствии с </w:t>
      </w:r>
      <w:r w:rsidR="00DF6ED1">
        <w:rPr>
          <w:rFonts w:ascii="PT Astra Serif" w:hAnsi="PT Astra Serif"/>
          <w:color w:val="000000"/>
          <w:sz w:val="26"/>
          <w:szCs w:val="26"/>
        </w:rPr>
        <w:t xml:space="preserve">пунктом 2 статьи 78 Бюджетного кодекса Российской Федерации, </w:t>
      </w:r>
      <w:r w:rsidR="009B1201" w:rsidRPr="008A7750">
        <w:rPr>
          <w:rFonts w:ascii="PT Astra Serif" w:hAnsi="PT Astra Serif"/>
          <w:color w:val="000000"/>
          <w:sz w:val="26"/>
          <w:szCs w:val="26"/>
        </w:rPr>
        <w:t xml:space="preserve">Законом Томской области от </w:t>
      </w:r>
      <w:r w:rsidR="009B1201" w:rsidRPr="008A7750">
        <w:rPr>
          <w:rFonts w:ascii="PT Astra Serif" w:hAnsi="PT Astra Serif"/>
          <w:sz w:val="26"/>
          <w:szCs w:val="26"/>
        </w:rPr>
        <w:t>2</w:t>
      </w:r>
      <w:r w:rsidR="009B1201">
        <w:rPr>
          <w:rFonts w:ascii="PT Astra Serif" w:hAnsi="PT Astra Serif"/>
          <w:sz w:val="26"/>
          <w:szCs w:val="26"/>
        </w:rPr>
        <w:t>9</w:t>
      </w:r>
      <w:r w:rsidR="009B1201" w:rsidRPr="008A7750">
        <w:rPr>
          <w:rFonts w:ascii="PT Astra Serif" w:hAnsi="PT Astra Serif"/>
          <w:sz w:val="26"/>
          <w:szCs w:val="26"/>
        </w:rPr>
        <w:t xml:space="preserve"> декабря 202</w:t>
      </w:r>
      <w:r w:rsidR="009B1201">
        <w:rPr>
          <w:rFonts w:ascii="PT Astra Serif" w:hAnsi="PT Astra Serif"/>
          <w:sz w:val="26"/>
          <w:szCs w:val="26"/>
        </w:rPr>
        <w:t>5</w:t>
      </w:r>
      <w:r w:rsidR="009B1201" w:rsidRPr="008A7750">
        <w:rPr>
          <w:rFonts w:ascii="PT Astra Serif" w:hAnsi="PT Astra Serif"/>
          <w:sz w:val="26"/>
          <w:szCs w:val="26"/>
        </w:rPr>
        <w:t xml:space="preserve"> года </w:t>
      </w:r>
      <w:r w:rsidR="009B1201">
        <w:rPr>
          <w:rFonts w:ascii="PT Astra Serif" w:hAnsi="PT Astra Serif"/>
          <w:sz w:val="26"/>
          <w:szCs w:val="26"/>
        </w:rPr>
        <w:t>№</w:t>
      </w:r>
      <w:r w:rsidR="009B1201" w:rsidRPr="008A7750">
        <w:rPr>
          <w:rFonts w:ascii="PT Astra Serif" w:hAnsi="PT Astra Serif"/>
          <w:sz w:val="26"/>
          <w:szCs w:val="26"/>
        </w:rPr>
        <w:t xml:space="preserve"> 1</w:t>
      </w:r>
      <w:r w:rsidR="009B1201">
        <w:rPr>
          <w:rFonts w:ascii="PT Astra Serif" w:hAnsi="PT Astra Serif"/>
          <w:sz w:val="26"/>
          <w:szCs w:val="26"/>
        </w:rPr>
        <w:t>65</w:t>
      </w:r>
      <w:r w:rsidR="009B1201" w:rsidRPr="008A7750">
        <w:rPr>
          <w:rFonts w:ascii="PT Astra Serif" w:hAnsi="PT Astra Serif"/>
          <w:sz w:val="26"/>
          <w:szCs w:val="26"/>
        </w:rPr>
        <w:t xml:space="preserve">-ОЗ </w:t>
      </w:r>
      <w:r w:rsidR="009B1201">
        <w:rPr>
          <w:rFonts w:ascii="PT Astra Serif" w:hAnsi="PT Astra Serif"/>
          <w:sz w:val="26"/>
          <w:szCs w:val="26"/>
        </w:rPr>
        <w:t>«</w:t>
      </w:r>
      <w:r w:rsidR="009B1201" w:rsidRPr="008A7750">
        <w:rPr>
          <w:rFonts w:ascii="PT Astra Serif" w:hAnsi="PT Astra Serif"/>
          <w:sz w:val="26"/>
          <w:szCs w:val="26"/>
        </w:rPr>
        <w:t>Об областном бюджете на 202</w:t>
      </w:r>
      <w:r w:rsidR="009B1201">
        <w:rPr>
          <w:rFonts w:ascii="PT Astra Serif" w:hAnsi="PT Astra Serif"/>
          <w:sz w:val="26"/>
          <w:szCs w:val="26"/>
        </w:rPr>
        <w:t>6</w:t>
      </w:r>
      <w:r w:rsidR="009B1201" w:rsidRPr="008A7750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9B1201">
        <w:rPr>
          <w:rFonts w:ascii="PT Astra Serif" w:hAnsi="PT Astra Serif"/>
          <w:sz w:val="26"/>
          <w:szCs w:val="26"/>
        </w:rPr>
        <w:t>7</w:t>
      </w:r>
      <w:r w:rsidR="009B1201" w:rsidRPr="008A7750">
        <w:rPr>
          <w:rFonts w:ascii="PT Astra Serif" w:hAnsi="PT Astra Serif"/>
          <w:sz w:val="26"/>
          <w:szCs w:val="26"/>
        </w:rPr>
        <w:t xml:space="preserve"> и 202</w:t>
      </w:r>
      <w:r w:rsidR="009B1201">
        <w:rPr>
          <w:rFonts w:ascii="PT Astra Serif" w:hAnsi="PT Astra Serif"/>
          <w:sz w:val="26"/>
          <w:szCs w:val="26"/>
        </w:rPr>
        <w:t>8</w:t>
      </w:r>
      <w:r w:rsidR="009B1201" w:rsidRPr="008A7750">
        <w:rPr>
          <w:rFonts w:ascii="PT Astra Serif" w:hAnsi="PT Astra Serif"/>
          <w:sz w:val="26"/>
          <w:szCs w:val="26"/>
        </w:rPr>
        <w:t xml:space="preserve"> годов</w:t>
      </w:r>
      <w:r w:rsidR="009B1201">
        <w:rPr>
          <w:rFonts w:ascii="PT Astra Serif" w:hAnsi="PT Astra Serif"/>
          <w:sz w:val="26"/>
          <w:szCs w:val="26"/>
        </w:rPr>
        <w:t>»</w:t>
      </w:r>
      <w:r w:rsidRPr="009E3E25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 xml:space="preserve">Постановлением </w:t>
      </w:r>
      <w:r w:rsidR="000F7E56">
        <w:rPr>
          <w:rFonts w:ascii="PT Astra Serif" w:hAnsi="PT Astra Serif"/>
          <w:color w:val="000000"/>
          <w:sz w:val="26"/>
          <w:szCs w:val="26"/>
        </w:rPr>
        <w:t>Администрации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 xml:space="preserve"> Томской области от 1</w:t>
      </w:r>
      <w:r w:rsidR="000F7E56">
        <w:rPr>
          <w:rFonts w:ascii="PT Astra Serif" w:hAnsi="PT Astra Serif"/>
          <w:color w:val="000000"/>
          <w:sz w:val="26"/>
          <w:szCs w:val="26"/>
        </w:rPr>
        <w:t>3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>.0</w:t>
      </w:r>
      <w:r w:rsidR="000F7E56">
        <w:rPr>
          <w:rFonts w:ascii="PT Astra Serif" w:hAnsi="PT Astra Serif"/>
          <w:color w:val="000000"/>
          <w:sz w:val="26"/>
          <w:szCs w:val="26"/>
        </w:rPr>
        <w:t>1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>.202</w:t>
      </w:r>
      <w:r w:rsidR="000F7E56">
        <w:rPr>
          <w:rFonts w:ascii="PT Astra Serif" w:hAnsi="PT Astra Serif"/>
          <w:color w:val="000000"/>
          <w:sz w:val="26"/>
          <w:szCs w:val="26"/>
        </w:rPr>
        <w:t>6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 xml:space="preserve"> № </w:t>
      </w:r>
      <w:r w:rsidR="000F7E56">
        <w:rPr>
          <w:rFonts w:ascii="PT Astra Serif" w:hAnsi="PT Astra Serif"/>
          <w:color w:val="000000"/>
          <w:sz w:val="26"/>
          <w:szCs w:val="26"/>
        </w:rPr>
        <w:t>5а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 xml:space="preserve"> «Об </w:t>
      </w:r>
      <w:r w:rsidR="000F7E56">
        <w:rPr>
          <w:rFonts w:ascii="PT Astra Serif" w:hAnsi="PT Astra Serif"/>
          <w:color w:val="000000"/>
          <w:sz w:val="26"/>
          <w:szCs w:val="26"/>
        </w:rPr>
        <w:t>определении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 xml:space="preserve"> Департамент</w:t>
      </w:r>
      <w:r w:rsidR="000F7E56">
        <w:rPr>
          <w:rFonts w:ascii="PT Astra Serif" w:hAnsi="PT Astra Serif"/>
          <w:color w:val="000000"/>
          <w:sz w:val="26"/>
          <w:szCs w:val="26"/>
        </w:rPr>
        <w:t>а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 xml:space="preserve"> лицензирования и регионального государственного контроля Томской области</w:t>
      </w:r>
      <w:r w:rsidR="000F7E56">
        <w:rPr>
          <w:rFonts w:ascii="PT Astra Serif" w:hAnsi="PT Astra Serif"/>
          <w:color w:val="000000"/>
          <w:sz w:val="26"/>
          <w:szCs w:val="26"/>
        </w:rPr>
        <w:t xml:space="preserve"> уполномоченным органом на принятие нормативных правовых актов, утверждающих порядки предоставления субсидий и порядки определения объемов и предоставления субсидий</w:t>
      </w:r>
      <w:r w:rsidR="000F7E56" w:rsidRPr="008A7750">
        <w:rPr>
          <w:rFonts w:ascii="PT Astra Serif" w:hAnsi="PT Astra Serif"/>
          <w:color w:val="000000"/>
          <w:sz w:val="26"/>
          <w:szCs w:val="26"/>
        </w:rPr>
        <w:t>»</w:t>
      </w:r>
    </w:p>
    <w:p w14:paraId="7D794497" w14:textId="77777777" w:rsidR="007D1246" w:rsidRPr="009E3E25" w:rsidRDefault="007D1246" w:rsidP="007D1246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E3E25">
        <w:rPr>
          <w:rFonts w:ascii="PT Astra Serif" w:hAnsi="PT Astra Serif"/>
          <w:color w:val="000000"/>
          <w:sz w:val="26"/>
          <w:szCs w:val="26"/>
        </w:rPr>
        <w:t>ПРИКАЗЫВАЮ:</w:t>
      </w:r>
    </w:p>
    <w:p w14:paraId="30494FD0" w14:textId="42EDC89E" w:rsidR="007D1246" w:rsidRPr="00DF6ED1" w:rsidRDefault="00DF6ED1" w:rsidP="00DF6ED1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DF6ED1">
        <w:rPr>
          <w:rFonts w:ascii="PT Astra Serif" w:hAnsi="PT Astra Serif"/>
          <w:color w:val="000000"/>
          <w:sz w:val="26"/>
          <w:szCs w:val="26"/>
        </w:rPr>
        <w:t>1.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7D1246" w:rsidRPr="00DF6ED1">
        <w:rPr>
          <w:rFonts w:ascii="PT Astra Serif" w:hAnsi="PT Astra Serif"/>
          <w:color w:val="000000"/>
          <w:sz w:val="26"/>
          <w:szCs w:val="26"/>
        </w:rPr>
        <w:t xml:space="preserve">Утвердить </w:t>
      </w:r>
      <w:r w:rsidRPr="00DF6ED1">
        <w:rPr>
          <w:rFonts w:ascii="PT Astra Serif" w:hAnsi="PT Astra Serif"/>
          <w:sz w:val="26"/>
          <w:szCs w:val="26"/>
        </w:rPr>
        <w:t xml:space="preserve">Порядок предоставления субсидий на возмещение части </w:t>
      </w:r>
      <w:r w:rsidR="00851CD7">
        <w:rPr>
          <w:rFonts w:ascii="PT Astra Serif" w:hAnsi="PT Astra Serif"/>
          <w:sz w:val="26"/>
          <w:szCs w:val="26"/>
        </w:rPr>
        <w:t>транспортных расходов субъектам туристской деятельности на прием и обслуживание туристов в регионе</w:t>
      </w:r>
      <w:r w:rsidRPr="00DF6ED1">
        <w:rPr>
          <w:rFonts w:ascii="PT Astra Serif" w:hAnsi="PT Astra Serif"/>
          <w:sz w:val="26"/>
          <w:szCs w:val="26"/>
        </w:rPr>
        <w:t xml:space="preserve">, согласно приложению к настоящему </w:t>
      </w:r>
      <w:r w:rsidR="002D6C18">
        <w:rPr>
          <w:rFonts w:ascii="PT Astra Serif" w:hAnsi="PT Astra Serif"/>
          <w:sz w:val="26"/>
          <w:szCs w:val="26"/>
        </w:rPr>
        <w:t>приказу</w:t>
      </w:r>
      <w:r w:rsidR="007D1246" w:rsidRPr="00DF6ED1">
        <w:rPr>
          <w:rFonts w:ascii="PT Astra Serif" w:hAnsi="PT Astra Serif"/>
          <w:color w:val="000000"/>
          <w:sz w:val="26"/>
          <w:szCs w:val="26"/>
        </w:rPr>
        <w:t>.</w:t>
      </w:r>
    </w:p>
    <w:p w14:paraId="3506B198" w14:textId="7ED22286" w:rsidR="00DF6ED1" w:rsidRPr="00DF6ED1" w:rsidRDefault="00DF6ED1" w:rsidP="00DF6ED1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DF6ED1">
        <w:rPr>
          <w:rFonts w:ascii="PT Astra Serif" w:hAnsi="PT Astra Serif"/>
          <w:color w:val="000000"/>
          <w:sz w:val="26"/>
          <w:szCs w:val="26"/>
        </w:rPr>
        <w:t xml:space="preserve">1.1. </w:t>
      </w:r>
      <w:r w:rsidRPr="00BC10BF">
        <w:rPr>
          <w:rFonts w:ascii="PT Astra Serif" w:hAnsi="PT Astra Serif"/>
          <w:sz w:val="26"/>
          <w:szCs w:val="26"/>
        </w:rPr>
        <w:t xml:space="preserve">Провести отбор получателей субсидий на возмещение части </w:t>
      </w:r>
      <w:r w:rsidR="00851CD7">
        <w:rPr>
          <w:rFonts w:ascii="PT Astra Serif" w:hAnsi="PT Astra Serif"/>
          <w:sz w:val="26"/>
          <w:szCs w:val="26"/>
        </w:rPr>
        <w:t xml:space="preserve">транспортных расходов субъектам туристской деятельности на прием и обслуживание туристов в регионе </w:t>
      </w:r>
      <w:r w:rsidRPr="00BC10BF">
        <w:rPr>
          <w:rFonts w:ascii="PT Astra Serif" w:hAnsi="PT Astra Serif"/>
          <w:sz w:val="26"/>
          <w:szCs w:val="26"/>
        </w:rPr>
        <w:t xml:space="preserve">в соответствии с постановлением Правительства Российской Федерации от 25.10.2023 </w:t>
      </w:r>
      <w:r w:rsidR="00851CD7">
        <w:rPr>
          <w:rFonts w:ascii="PT Astra Serif" w:hAnsi="PT Astra Serif"/>
          <w:sz w:val="26"/>
          <w:szCs w:val="26"/>
        </w:rPr>
        <w:t>№</w:t>
      </w:r>
      <w:r w:rsidRPr="00BC10BF">
        <w:rPr>
          <w:rFonts w:ascii="PT Astra Serif" w:hAnsi="PT Astra Serif"/>
          <w:sz w:val="26"/>
          <w:szCs w:val="26"/>
        </w:rPr>
        <w:t xml:space="preserve"> 1782 </w:t>
      </w:r>
      <w:r w:rsidR="00851CD7">
        <w:rPr>
          <w:rFonts w:ascii="PT Astra Serif" w:hAnsi="PT Astra Serif"/>
          <w:sz w:val="26"/>
          <w:szCs w:val="26"/>
        </w:rPr>
        <w:t>«</w:t>
      </w:r>
      <w:r w:rsidRPr="00BC10BF">
        <w:rPr>
          <w:rFonts w:ascii="PT Astra Serif" w:hAnsi="PT Astra Serif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851CD7">
        <w:rPr>
          <w:rFonts w:ascii="PT Astra Serif" w:hAnsi="PT Astra Serif"/>
          <w:sz w:val="26"/>
          <w:szCs w:val="26"/>
        </w:rPr>
        <w:t>»</w:t>
      </w:r>
      <w:r w:rsidRPr="00BC10BF">
        <w:rPr>
          <w:rFonts w:ascii="PT Astra Serif" w:hAnsi="PT Astra Serif"/>
          <w:sz w:val="26"/>
          <w:szCs w:val="26"/>
        </w:rPr>
        <w:t>.</w:t>
      </w:r>
    </w:p>
    <w:p w14:paraId="27AB7D0E" w14:textId="7290A767" w:rsidR="00400CAC" w:rsidRPr="00DF6ED1" w:rsidRDefault="007D1246" w:rsidP="0093748B">
      <w:pPr>
        <w:tabs>
          <w:tab w:val="left" w:pos="0"/>
        </w:tabs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9E3E25">
        <w:rPr>
          <w:rFonts w:ascii="PT Astra Serif" w:hAnsi="PT Astra Serif"/>
          <w:color w:val="000000"/>
          <w:sz w:val="26"/>
          <w:szCs w:val="26"/>
        </w:rPr>
        <w:t xml:space="preserve">2. </w:t>
      </w:r>
      <w:r w:rsidR="00400CAC">
        <w:rPr>
          <w:rFonts w:ascii="PT Astra Serif" w:hAnsi="PT Astra Serif"/>
          <w:bCs/>
          <w:sz w:val="26"/>
          <w:szCs w:val="26"/>
        </w:rPr>
        <w:t xml:space="preserve">Настоящий приказ </w:t>
      </w:r>
      <w:r w:rsidR="00AC580C">
        <w:rPr>
          <w:rFonts w:ascii="PT Astra Serif" w:hAnsi="PT Astra Serif"/>
          <w:sz w:val="26"/>
          <w:szCs w:val="26"/>
        </w:rPr>
        <w:t xml:space="preserve">вступает в силу </w:t>
      </w:r>
      <w:r w:rsidR="00AC580C" w:rsidRPr="00777D23">
        <w:rPr>
          <w:rFonts w:ascii="PT Astra Serif" w:hAnsi="PT Astra Serif"/>
          <w:sz w:val="26"/>
          <w:szCs w:val="26"/>
        </w:rPr>
        <w:t>со дня его официального опубликования и распространяется на правоотношения, возникшие с 01.01.2026</w:t>
      </w:r>
      <w:r w:rsidR="00400CAC">
        <w:rPr>
          <w:rFonts w:ascii="PT Astra Serif" w:hAnsi="PT Astra Serif"/>
          <w:bCs/>
          <w:sz w:val="26"/>
          <w:szCs w:val="26"/>
        </w:rPr>
        <w:t>.</w:t>
      </w:r>
    </w:p>
    <w:p w14:paraId="57CB9060" w14:textId="2287A824" w:rsidR="007D1246" w:rsidRPr="009E3E25" w:rsidRDefault="0093748B" w:rsidP="007D1246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7D1246" w:rsidRPr="00C0027B">
        <w:rPr>
          <w:rFonts w:ascii="PT Astra Serif" w:hAnsi="PT Astra Serif"/>
          <w:sz w:val="26"/>
          <w:szCs w:val="26"/>
        </w:rPr>
        <w:t xml:space="preserve">. Контроль за исполнением настоящего приказа </w:t>
      </w:r>
      <w:r w:rsidR="007D1246" w:rsidRPr="009E3E25">
        <w:rPr>
          <w:rFonts w:ascii="PT Astra Serif" w:hAnsi="PT Astra Serif"/>
          <w:color w:val="000000"/>
          <w:sz w:val="26"/>
          <w:szCs w:val="26"/>
        </w:rPr>
        <w:t>оставляю за собой.</w:t>
      </w:r>
    </w:p>
    <w:p w14:paraId="6464D47C" w14:textId="77777777" w:rsidR="00764BA1" w:rsidRPr="007D1246" w:rsidRDefault="00764BA1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0B3894AF" w14:textId="77777777" w:rsidR="00764BA1" w:rsidRPr="007D1246" w:rsidRDefault="00764BA1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14ACA5D0" w14:textId="77777777" w:rsidR="00764BA1" w:rsidRPr="007D1246" w:rsidRDefault="00764BA1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3507"/>
        <w:gridCol w:w="2301"/>
      </w:tblGrid>
      <w:tr w:rsidR="00764BA1" w:rsidRPr="007D1246" w14:paraId="7A6EE3F5" w14:textId="77777777">
        <w:tc>
          <w:tcPr>
            <w:tcW w:w="3831" w:type="dxa"/>
            <w:shd w:val="clear" w:color="FFFFFF" w:fill="FFFFFF"/>
            <w:vAlign w:val="center"/>
          </w:tcPr>
          <w:p w14:paraId="3E61E4CB" w14:textId="77777777" w:rsidR="00764BA1" w:rsidRPr="007D1246" w:rsidRDefault="004B73D5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7D1246">
              <w:rPr>
                <w:rFonts w:ascii="PT Astra Serif" w:eastAsia="PT Astra Serif" w:hAnsi="PT Astra Serif" w:cs="PT Astra Serif"/>
                <w:sz w:val="26"/>
                <w:szCs w:val="26"/>
              </w:rPr>
              <w:t>Начальник департамента</w:t>
            </w:r>
          </w:p>
        </w:tc>
        <w:tc>
          <w:tcPr>
            <w:tcW w:w="3507" w:type="dxa"/>
            <w:shd w:val="clear" w:color="FFFFFF" w:fill="FFFFFF"/>
            <w:vAlign w:val="center"/>
          </w:tcPr>
          <w:p w14:paraId="4C931D7B" w14:textId="77993C58" w:rsidR="00764BA1" w:rsidRPr="007D1246" w:rsidRDefault="00764BA1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301" w:type="dxa"/>
            <w:shd w:val="clear" w:color="FFFFFF" w:fill="FFFFFF"/>
            <w:vAlign w:val="center"/>
          </w:tcPr>
          <w:p w14:paraId="42DEDA70" w14:textId="77777777" w:rsidR="00764BA1" w:rsidRPr="007D1246" w:rsidRDefault="004B73D5">
            <w:pPr>
              <w:jc w:val="right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7D1246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А.Н. Деев</w:t>
            </w:r>
          </w:p>
        </w:tc>
      </w:tr>
    </w:tbl>
    <w:p w14:paraId="0B2C3614" w14:textId="77777777" w:rsidR="00764BA1" w:rsidRPr="007D1246" w:rsidRDefault="00764BA1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14:paraId="3A234B59" w14:textId="77777777" w:rsidR="00764BA1" w:rsidRPr="007D1246" w:rsidRDefault="00764BA1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14:paraId="362BF932" w14:textId="3C30E5EC" w:rsidR="00764BA1" w:rsidRPr="007D1246" w:rsidRDefault="004B73D5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  <w:sectPr w:rsidR="00764BA1" w:rsidRPr="007D1246">
          <w:headerReference w:type="default" r:id="rId8"/>
          <w:headerReference w:type="first" r:id="rId9"/>
          <w:type w:val="continuous"/>
          <w:pgSz w:w="11907" w:h="16840"/>
          <w:pgMar w:top="1134" w:right="851" w:bottom="1134" w:left="1418" w:header="714" w:footer="709" w:gutter="0"/>
          <w:pgNumType w:start="1"/>
          <w:cols w:space="720"/>
          <w:titlePg/>
          <w:docGrid w:linePitch="360"/>
        </w:sectPr>
      </w:pPr>
      <w:r w:rsidRPr="007D1246">
        <w:rPr>
          <w:rFonts w:ascii="PT Astra Serif" w:eastAsia="PT Astra Serif" w:hAnsi="PT Astra Serif" w:cs="PT Astra Serif"/>
          <w:sz w:val="26"/>
          <w:szCs w:val="26"/>
        </w:rPr>
        <w:fldChar w:fldCharType="begin"/>
      </w:r>
      <w:r w:rsidRPr="007D1246">
        <w:rPr>
          <w:rFonts w:ascii="PT Astra Serif" w:eastAsia="PT Astra Serif" w:hAnsi="PT Astra Serif" w:cs="PT Astra Serif"/>
          <w:sz w:val="26"/>
          <w:szCs w:val="26"/>
        </w:rPr>
        <w:instrText xml:space="preserve"> FILENAME </w:instrText>
      </w:r>
      <w:r w:rsidRPr="007D1246">
        <w:rPr>
          <w:rFonts w:ascii="PT Astra Serif" w:eastAsia="PT Astra Serif" w:hAnsi="PT Astra Serif" w:cs="PT Astra Serif"/>
          <w:sz w:val="26"/>
          <w:szCs w:val="26"/>
        </w:rPr>
        <w:fldChar w:fldCharType="separate"/>
      </w:r>
      <w:r w:rsidRPr="007D1246">
        <w:rPr>
          <w:rFonts w:ascii="PT Astra Serif" w:hAnsi="PT Astra Serif" w:cs="PT Astra Serif"/>
          <w:sz w:val="26"/>
          <w:szCs w:val="26"/>
        </w:rPr>
        <w:t xml:space="preserve"> </w:t>
      </w:r>
      <w:r w:rsidRPr="007D1246">
        <w:rPr>
          <w:rFonts w:ascii="PT Astra Serif" w:eastAsia="PT Astra Serif" w:hAnsi="PT Astra Serif" w:cs="PT Astra Serif"/>
          <w:sz w:val="26"/>
          <w:szCs w:val="26"/>
        </w:rPr>
        <w:fldChar w:fldCharType="end"/>
      </w:r>
    </w:p>
    <w:p w14:paraId="51D3030F" w14:textId="4531E3C1" w:rsidR="0053445B" w:rsidRPr="001A26E6" w:rsidRDefault="0053445B" w:rsidP="0053445B">
      <w:pPr>
        <w:spacing w:line="288" w:lineRule="atLeast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                                                                   УТВЕРЖДЕН</w:t>
      </w:r>
    </w:p>
    <w:p w14:paraId="7491C03A" w14:textId="2E224B09" w:rsidR="0053445B" w:rsidRDefault="0053445B" w:rsidP="0053445B">
      <w:pPr>
        <w:spacing w:line="288" w:lineRule="atLeas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приказом Департамента </w:t>
      </w:r>
    </w:p>
    <w:p w14:paraId="20054294" w14:textId="22AFA2DA" w:rsidR="0053445B" w:rsidRDefault="0053445B" w:rsidP="0053445B">
      <w:pPr>
        <w:spacing w:line="28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лицензирования и регионального </w:t>
      </w:r>
    </w:p>
    <w:p w14:paraId="6D1BB07B" w14:textId="5A9FC84F" w:rsidR="0053445B" w:rsidRDefault="0053445B" w:rsidP="0053445B">
      <w:pPr>
        <w:spacing w:line="288" w:lineRule="atLeas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государственного контроля </w:t>
      </w:r>
    </w:p>
    <w:p w14:paraId="72A9F2FE" w14:textId="651238B2" w:rsidR="0053445B" w:rsidRDefault="0053445B" w:rsidP="0053445B">
      <w:pPr>
        <w:spacing w:line="288" w:lineRule="atLeas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Томской области </w:t>
      </w:r>
      <w:r w:rsidRPr="001A26E6">
        <w:rPr>
          <w:rFonts w:ascii="PT Astra Serif" w:hAnsi="PT Astra Serif"/>
          <w:sz w:val="26"/>
          <w:szCs w:val="26"/>
        </w:rPr>
        <w:t xml:space="preserve"> </w:t>
      </w:r>
    </w:p>
    <w:p w14:paraId="7CDBE245" w14:textId="0715F895" w:rsidR="0053445B" w:rsidRDefault="0053445B" w:rsidP="0053445B">
      <w:pPr>
        <w:spacing w:line="288" w:lineRule="atLeast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</w:t>
      </w:r>
      <w:r w:rsidRPr="001A26E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</w:rPr>
        <w:t xml:space="preserve">                     №</w:t>
      </w:r>
    </w:p>
    <w:p w14:paraId="1A8475C4" w14:textId="77777777" w:rsidR="0053445B" w:rsidRDefault="0053445B" w:rsidP="0053445B">
      <w:pPr>
        <w:spacing w:line="288" w:lineRule="atLeast"/>
        <w:jc w:val="center"/>
        <w:rPr>
          <w:rFonts w:ascii="PT Astra Serif" w:hAnsi="PT Astra Serif"/>
          <w:sz w:val="26"/>
          <w:szCs w:val="26"/>
        </w:rPr>
      </w:pPr>
    </w:p>
    <w:p w14:paraId="66A6AE0D" w14:textId="77777777" w:rsidR="0053445B" w:rsidRDefault="0053445B" w:rsidP="0053445B">
      <w:pPr>
        <w:spacing w:line="288" w:lineRule="atLeast"/>
        <w:jc w:val="center"/>
        <w:rPr>
          <w:rFonts w:ascii="PT Astra Serif" w:hAnsi="PT Astra Serif"/>
          <w:sz w:val="26"/>
          <w:szCs w:val="26"/>
        </w:rPr>
      </w:pPr>
    </w:p>
    <w:p w14:paraId="23701E5D" w14:textId="77777777" w:rsidR="0053445B" w:rsidRPr="001A26E6" w:rsidRDefault="0053445B" w:rsidP="0053445B">
      <w:pPr>
        <w:jc w:val="center"/>
        <w:rPr>
          <w:rFonts w:ascii="PT Astra Serif" w:hAnsi="PT Astra Serif" w:cs="Arial"/>
          <w:sz w:val="26"/>
          <w:szCs w:val="26"/>
        </w:rPr>
      </w:pPr>
      <w:r w:rsidRPr="001A26E6">
        <w:rPr>
          <w:rFonts w:ascii="PT Astra Serif" w:hAnsi="PT Astra Serif" w:cs="Arial"/>
          <w:sz w:val="26"/>
          <w:szCs w:val="26"/>
        </w:rPr>
        <w:t xml:space="preserve">ПОРЯДОК </w:t>
      </w:r>
    </w:p>
    <w:p w14:paraId="1F499002" w14:textId="38B7A3F8" w:rsidR="0053445B" w:rsidRPr="00EC0706" w:rsidRDefault="0053445B" w:rsidP="0053445B">
      <w:pPr>
        <w:jc w:val="center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предоставления субсидий на возмещение части </w:t>
      </w:r>
      <w:r w:rsidR="00575F65">
        <w:rPr>
          <w:rFonts w:ascii="PT Astra Serif" w:hAnsi="PT Astra Serif" w:cs="Arial"/>
          <w:sz w:val="26"/>
          <w:szCs w:val="26"/>
        </w:rPr>
        <w:t>транспортных расходов субъектам туристской деятельности на прием и обслуживание туристов в регионе</w:t>
      </w:r>
    </w:p>
    <w:p w14:paraId="115E443F" w14:textId="77777777" w:rsidR="007D1246" w:rsidRPr="009E3E25" w:rsidRDefault="007D1246" w:rsidP="007D1246">
      <w:pPr>
        <w:pStyle w:val="af9"/>
        <w:jc w:val="center"/>
        <w:rPr>
          <w:rFonts w:ascii="PT Astra Serif" w:hAnsi="PT Astra Serif"/>
          <w:sz w:val="26"/>
          <w:szCs w:val="26"/>
        </w:rPr>
      </w:pPr>
    </w:p>
    <w:p w14:paraId="686CEEEA" w14:textId="73AFB323" w:rsidR="007D1246" w:rsidRPr="009E3E25" w:rsidRDefault="007D1246" w:rsidP="007D1246">
      <w:pPr>
        <w:pStyle w:val="af9"/>
        <w:jc w:val="center"/>
        <w:rPr>
          <w:rFonts w:ascii="PT Astra Serif" w:hAnsi="PT Astra Serif"/>
          <w:sz w:val="26"/>
          <w:szCs w:val="26"/>
        </w:rPr>
      </w:pPr>
      <w:r w:rsidRPr="009E3E25">
        <w:rPr>
          <w:rFonts w:ascii="PT Astra Serif" w:hAnsi="PT Astra Serif"/>
          <w:sz w:val="26"/>
          <w:szCs w:val="26"/>
        </w:rPr>
        <w:t xml:space="preserve">1. Общие положения </w:t>
      </w:r>
      <w:r w:rsidR="00AB3BAA">
        <w:rPr>
          <w:rFonts w:ascii="PT Astra Serif" w:hAnsi="PT Astra Serif"/>
          <w:sz w:val="26"/>
          <w:szCs w:val="26"/>
        </w:rPr>
        <w:t>о предоставлении субсидий</w:t>
      </w:r>
    </w:p>
    <w:p w14:paraId="3D97058C" w14:textId="78A71876" w:rsidR="00AB3BAA" w:rsidRDefault="00AB3BAA" w:rsidP="00AB3BAA">
      <w:pPr>
        <w:pStyle w:val="aff4"/>
        <w:spacing w:before="0" w:beforeAutospacing="0" w:after="0" w:afterAutospacing="0" w:line="288" w:lineRule="atLeast"/>
        <w:jc w:val="both"/>
      </w:pPr>
      <w:bookmarkStart w:id="1" w:name="_Hlk143773622"/>
    </w:p>
    <w:bookmarkEnd w:id="1"/>
    <w:p w14:paraId="0A0AF13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1. Настоящий Порядок определяет правила предоставления из областного бюджета субсидий на возмещение части транспортных расходов субъектам туристской деятельности на прием и обслуживание туристов в регионе (далее - субсидия).</w:t>
      </w:r>
    </w:p>
    <w:p w14:paraId="60D37F53" w14:textId="46F85F70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2.</w:t>
      </w:r>
      <w:r>
        <w:rPr>
          <w:rFonts w:ascii="PT Astra Serif" w:hAnsi="PT Astra Serif"/>
          <w:sz w:val="26"/>
          <w:szCs w:val="26"/>
        </w:rPr>
        <w:t xml:space="preserve"> </w:t>
      </w:r>
      <w:r w:rsidRPr="00593DAB">
        <w:rPr>
          <w:rFonts w:ascii="PT Astra Serif" w:hAnsi="PT Astra Serif"/>
          <w:sz w:val="26"/>
          <w:szCs w:val="26"/>
        </w:rPr>
        <w:t xml:space="preserve">Для целей настоящего Порядка под субъектами туристской деятельности понимаются юридические лица, осуществляющие деятельность на территории Томской области по формированию, продвижению и реализации туристического продукта. </w:t>
      </w:r>
    </w:p>
    <w:p w14:paraId="2CC87888" w14:textId="2B1D16AA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3. Целью предоставления субсидий является возмещение части транспортных расходов субъектам туристской деятельности при реализации туристских продуктов в регионе в рамках реализации мероприятия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Возмещение части транспортных расходов субъектам туристской деятельности на прием и обслуживание туристов в регионе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ведомственного проекта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Реализация проектов, отобранных по итогам проведения конкурсного отбора и направленных на создание условий для развития туризма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государственной программы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Развитие предпринимательства и повышение эффективности государственного управления социально-экономическим развитием Томской области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, утвержденной постановлением Администрации Томской области от 27.09.2019 </w:t>
      </w:r>
      <w:r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360а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 xml:space="preserve">Об утверждении государственной программы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Развитие предпринимательства и повышение эффективности государственного управления социально-экономическим развитием Томской области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21C4CA08" w14:textId="03CC9F7A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4. 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 и плановый период, является </w:t>
      </w:r>
      <w:r>
        <w:rPr>
          <w:rFonts w:ascii="PT Astra Serif" w:hAnsi="PT Astra Serif"/>
          <w:sz w:val="26"/>
          <w:szCs w:val="26"/>
        </w:rPr>
        <w:t>Департамент лицензирования и регионального государственного контроля Томской области (далее - Департамент)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15875978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5. Способом предоставления субсидии является возмещение затрат. </w:t>
      </w:r>
    </w:p>
    <w:p w14:paraId="04800BCB" w14:textId="686F03A1" w:rsidR="00593DAB" w:rsidRPr="00593DAB" w:rsidRDefault="00593DAB" w:rsidP="00425161">
      <w:pPr>
        <w:pStyle w:val="aff4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6. Информация о субсидии</w:t>
      </w:r>
      <w:r w:rsidR="00425161">
        <w:rPr>
          <w:rFonts w:ascii="PT Astra Serif" w:hAnsi="PT Astra Serif"/>
          <w:sz w:val="26"/>
          <w:szCs w:val="26"/>
        </w:rPr>
        <w:t xml:space="preserve">, </w:t>
      </w:r>
      <w:r w:rsidR="00425161" w:rsidRPr="00425161">
        <w:rPr>
          <w:rFonts w:ascii="PT Astra Serif" w:hAnsi="PT Astra Serif"/>
          <w:sz w:val="26"/>
          <w:szCs w:val="26"/>
        </w:rPr>
        <w:t>в том числе предусмотренн</w:t>
      </w:r>
      <w:r w:rsidR="00425161">
        <w:rPr>
          <w:rFonts w:ascii="PT Astra Serif" w:hAnsi="PT Astra Serif"/>
          <w:sz w:val="26"/>
          <w:szCs w:val="26"/>
        </w:rPr>
        <w:t>ой</w:t>
      </w:r>
      <w:r w:rsidR="00425161" w:rsidRPr="00425161">
        <w:rPr>
          <w:rFonts w:ascii="PT Astra Serif" w:hAnsi="PT Astra Serif"/>
          <w:sz w:val="26"/>
          <w:szCs w:val="26"/>
        </w:rPr>
        <w:t xml:space="preserve"> законом (решением) о бюджете (законом (решением) о внесении изменений в закон (решение) о бюджете)</w:t>
      </w:r>
      <w:r w:rsidR="00425161">
        <w:rPr>
          <w:rFonts w:ascii="PT Astra Serif" w:hAnsi="PT Astra Serif"/>
          <w:sz w:val="26"/>
          <w:szCs w:val="26"/>
        </w:rPr>
        <w:t xml:space="preserve"> </w:t>
      </w:r>
      <w:r w:rsidRPr="00593DAB">
        <w:rPr>
          <w:rFonts w:ascii="PT Astra Serif" w:hAnsi="PT Astra Serif"/>
          <w:sz w:val="26"/>
          <w:szCs w:val="26"/>
        </w:rPr>
        <w:t xml:space="preserve">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Интернет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(в разделе единого портала) (далее - Единый портал) в порядке, установленном Министерством финансов Российской Федерации</w:t>
      </w:r>
      <w:r w:rsidR="00425161">
        <w:rPr>
          <w:rFonts w:ascii="PT Astra Serif" w:hAnsi="PT Astra Serif"/>
          <w:sz w:val="26"/>
          <w:szCs w:val="26"/>
        </w:rPr>
        <w:t xml:space="preserve">, </w:t>
      </w:r>
      <w:r w:rsidR="00425161" w:rsidRPr="00425161">
        <w:rPr>
          <w:rFonts w:ascii="PT Astra Serif" w:hAnsi="PT Astra Serif"/>
          <w:sz w:val="26"/>
          <w:szCs w:val="26"/>
        </w:rPr>
        <w:t>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3F510AE4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231BA3BF" w14:textId="77777777" w:rsidR="00593DAB" w:rsidRPr="00593DAB" w:rsidRDefault="00593DAB" w:rsidP="00593DAB">
      <w:pPr>
        <w:pStyle w:val="aff4"/>
        <w:spacing w:before="0" w:beforeAutospacing="0" w:after="0" w:afterAutospacing="0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 w:cs="Arial"/>
          <w:sz w:val="26"/>
          <w:szCs w:val="26"/>
        </w:rPr>
        <w:t>2. Порядок проведения отбора получателей субсидий</w:t>
      </w:r>
      <w:r w:rsidRPr="00593DAB">
        <w:rPr>
          <w:rFonts w:ascii="PT Astra Serif" w:hAnsi="PT Astra Serif"/>
          <w:sz w:val="26"/>
          <w:szCs w:val="26"/>
        </w:rPr>
        <w:t xml:space="preserve"> </w:t>
      </w:r>
    </w:p>
    <w:p w14:paraId="7665A4D5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34718667" w14:textId="34CFCB63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7. 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Электронный бюджет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(далее - система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Электронный бюджет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) посредством использования Единого портала. </w:t>
      </w:r>
    </w:p>
    <w:p w14:paraId="023DDD30" w14:textId="35D2CE85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Обеспечение доступа к системе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Электронный бюджет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осуществляется с использованием федеральной государственной информационной системы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1A5B1DA8" w14:textId="299D0D95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8. Информация о проведении отбора размещается на Едином портале на основании реестровой записи, сформированной в системе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Электронный бюджет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в соответствии с Порядком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услуг, утвержденным Приказом Минфина России от 01.12.2021 </w:t>
      </w:r>
      <w:r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204н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Об утверждении Порядка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348D77BF" w14:textId="7CCB61BF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9. Способом проведения отбора является запрос предложений (определение Департамент</w:t>
      </w:r>
      <w:r>
        <w:rPr>
          <w:rFonts w:ascii="PT Astra Serif" w:hAnsi="PT Astra Serif"/>
          <w:sz w:val="26"/>
          <w:szCs w:val="26"/>
        </w:rPr>
        <w:t>ом</w:t>
      </w:r>
      <w:r w:rsidRPr="00593DAB">
        <w:rPr>
          <w:rFonts w:ascii="PT Astra Serif" w:hAnsi="PT Astra Serif"/>
          <w:sz w:val="26"/>
          <w:szCs w:val="26"/>
        </w:rPr>
        <w:t xml:space="preserve">) получателей субсидий на основании заявок на участие в отборе на предоставление субсидии на возмещение части транспортных расходов субъектам туристской деятельности на прием и обслуживание туристов в регионе (далее - заявка), направленных участниками отбора для участия в отборе, по форме согласно приложению </w:t>
      </w:r>
      <w:r>
        <w:rPr>
          <w:rFonts w:ascii="PT Astra Serif" w:hAnsi="PT Astra Serif"/>
          <w:sz w:val="26"/>
          <w:szCs w:val="26"/>
        </w:rPr>
        <w:t xml:space="preserve"> №</w:t>
      </w:r>
      <w:r w:rsidRPr="00593DAB">
        <w:rPr>
          <w:rFonts w:ascii="PT Astra Serif" w:hAnsi="PT Astra Serif"/>
          <w:sz w:val="26"/>
          <w:szCs w:val="26"/>
        </w:rPr>
        <w:t xml:space="preserve"> 1 к настоящему Порядку исходя из соответствия участника отбора категориям и критериям отбора, указанным в пункте 13 настоящего Порядка, и очередности поступления заявок. </w:t>
      </w:r>
    </w:p>
    <w:p w14:paraId="3237B055" w14:textId="7F6D6851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10. Организатором отбора является </w:t>
      </w:r>
      <w:r>
        <w:rPr>
          <w:rFonts w:ascii="PT Astra Serif" w:hAnsi="PT Astra Serif"/>
          <w:sz w:val="26"/>
          <w:szCs w:val="26"/>
        </w:rPr>
        <w:t>Департамент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1D746D78" w14:textId="2347F958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Взаимодействие Департамента с участниками отбора осуществляется с использованием документов в электронной форме посредством использования функционала Единого портала. Подача запросов и заявок на бумажном носителе не предусмотрена. </w:t>
      </w:r>
    </w:p>
    <w:p w14:paraId="16985E1A" w14:textId="2B81EC8D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11. Объявление о проведении отбора формируется на Едином портале в электронной форме посредством заполнения соответствующих экранных форм, подписывается квалифицированной подписью начальника Департамента </w:t>
      </w:r>
      <w:r w:rsidR="00AC580C">
        <w:rPr>
          <w:rFonts w:ascii="PT Astra Serif" w:hAnsi="PT Astra Serif"/>
          <w:sz w:val="26"/>
          <w:szCs w:val="26"/>
        </w:rPr>
        <w:t xml:space="preserve">или уполномоченного им лица </w:t>
      </w:r>
      <w:r w:rsidRPr="00593DAB">
        <w:rPr>
          <w:rFonts w:ascii="PT Astra Serif" w:hAnsi="PT Astra Serif"/>
          <w:sz w:val="26"/>
          <w:szCs w:val="26"/>
        </w:rPr>
        <w:t xml:space="preserve">в системе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Электронный бюджет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с последующим опубликованием объявления на Едином портале. Дополнительно объявление о проведении отбора размещается на официальном сайте Департамента в информационно-телекоммуникационной сети </w:t>
      </w:r>
      <w:r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Интернет</w:t>
      </w:r>
      <w:r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(https://dlk.tomsk.gov.ru/) в разделе </w:t>
      </w:r>
      <w:r w:rsidR="00CC1280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Новости</w:t>
      </w:r>
      <w:r w:rsidR="00CC1280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(далее - официальный сайт Департамента). </w:t>
      </w:r>
    </w:p>
    <w:p w14:paraId="6E5EC63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объявлении о проведении отбора указываются положения, предусматривающие: </w:t>
      </w:r>
    </w:p>
    <w:p w14:paraId="44E608DD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способ проведения отбора; </w:t>
      </w:r>
    </w:p>
    <w:p w14:paraId="47EECFA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дату размещения объявления о проведении отбора; </w:t>
      </w:r>
    </w:p>
    <w:p w14:paraId="2FA099C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сроки проведения отбора; </w:t>
      </w:r>
    </w:p>
    <w:p w14:paraId="3F37260E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 </w:t>
      </w:r>
    </w:p>
    <w:p w14:paraId="41BBAF9E" w14:textId="51C5FFD3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5) наименование, местонахождение, почтовый адрес, адрес электронной почты Департамента; </w:t>
      </w:r>
    </w:p>
    <w:p w14:paraId="584D13A5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6) результат предоставления субсидии, характеристику результата предоставления субсидии (дополнительные количественные параметры, которым должен соответствовать результат предоставления субсидии) (далее - характеристика результата); </w:t>
      </w:r>
    </w:p>
    <w:p w14:paraId="1FF77337" w14:textId="24527943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7) доменное имя и (или) указатели страниц Единого портала в информационно-телекоммуникационной сети </w:t>
      </w:r>
      <w:r w:rsidR="00CC1280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Интернет</w:t>
      </w:r>
      <w:r w:rsidR="00CC1280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; </w:t>
      </w:r>
    </w:p>
    <w:p w14:paraId="730BC96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8) требования к участникам отбора, определенные в соответствии с пунктом 14 настоящего Порядка, и к перечню документов, представляемых участниками отбора для подтверждения соответствия указанным в пункте 14 настоящего Порядка требованиям; </w:t>
      </w:r>
    </w:p>
    <w:p w14:paraId="2639D4F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9) категории получателей субсидий и критерии отбора; </w:t>
      </w:r>
    </w:p>
    <w:p w14:paraId="13AB3D08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10) порядок подачи заявок участниками отбора и требования, предъявляемые к форме и содержанию заявок; </w:t>
      </w:r>
    </w:p>
    <w:p w14:paraId="2B510BB6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11) порядок отзыва заявок, порядок возврата заявок, определяющий в том числе основания для возврата заявок, порядок внесения изменений в заявки, в соответствии с пунктом 19 настоящего Порядка; </w:t>
      </w:r>
    </w:p>
    <w:p w14:paraId="5F3B1A9C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12) порядок рассмотрения заявок в соответствии с пунктами 21 - 25 настоящего Порядка; </w:t>
      </w:r>
    </w:p>
    <w:p w14:paraId="7978B62C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13) порядок возврата заявок на доработку в соответствии с пунктом 19 настоящего Порядка; </w:t>
      </w:r>
    </w:p>
    <w:p w14:paraId="26F1BE95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14) порядок отклонения заявок, а также информацию об основаниях их отклонения; </w:t>
      </w:r>
    </w:p>
    <w:p w14:paraId="232912B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15) объем распределяемой субсидии в рамках отбора, порядок расчета размера субсидии, установленный пунктом 33 настоящего Порядка, правила распределения субсидии по результатам отбора; </w:t>
      </w:r>
    </w:p>
    <w:p w14:paraId="79BF3C2F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16) порядок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3874CB2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17) срок,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 w14:paraId="73A1E57D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18) условия признания победителя (победителей) отбора уклонившимся (уклонившимися) от заключения Соглашения; </w:t>
      </w:r>
    </w:p>
    <w:p w14:paraId="24EDDC35" w14:textId="7E0B0DF6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19) сроки размещения протокола подведения итогов отбора на Едином портале, а также размещения протокола подведения итогов отбора на официальном интернет-сайте Департамента, которые не могут быть позднее 14-го календарного дня, следующего за днем определения победителя отбора. </w:t>
      </w:r>
    </w:p>
    <w:p w14:paraId="54259107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12. Внесение изменений в объявление о проведении отбора осуществляется в порядке, аналогичном порядку формирования объявления о проведении отбора, указанному в пункте 11 настоящего Порядка, не позднее наступления даты окончания приема заявок участников отбора с соблюдением следующих условий: </w:t>
      </w:r>
    </w:p>
    <w:p w14:paraId="4039A717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в настоящем подпункте срок составлял не менее 3 (трех) календарных дней; </w:t>
      </w:r>
    </w:p>
    <w:p w14:paraId="7ECBE64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при внесении изменений в объявление о проведении отбора получателей субсидий изменение способа отбора получателей субсидий не допускается; </w:t>
      </w:r>
    </w:p>
    <w:p w14:paraId="6F4D681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в случае внесения изменений в объявление о проведении отбора получатели субсидий после наступления даты начала приема заявок в объявление о проведении отбора получатели субсидий включается положение, предусматривающее право участников отбора получателей субсидий внести изменения в заявки; </w:t>
      </w:r>
    </w:p>
    <w:p w14:paraId="079E11D8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</w:t>
      </w:r>
      <w:r w:rsidRPr="00593DAB">
        <w:rPr>
          <w:rFonts w:ascii="PT Astra Serif" w:hAnsi="PT Astra Serif"/>
          <w:sz w:val="26"/>
          <w:szCs w:val="26"/>
        </w:rPr>
        <w:lastRenderedPageBreak/>
        <w:t xml:space="preserve">дня, следующего за днем внесения изменений в объявление о проведении отбора получателей субсидий путем использования функционала Единого портала. </w:t>
      </w:r>
    </w:p>
    <w:p w14:paraId="561F51D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13. Категориями получателей субсидий являются юридические лица (за исключением государственных (муниципальных) учреждений), соответствующие следующим критериям отбора: </w:t>
      </w:r>
    </w:p>
    <w:p w14:paraId="0A92FB0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постановка на учет в налоговом органе на территории Томской области; </w:t>
      </w:r>
    </w:p>
    <w:p w14:paraId="43B3DF5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включение в Единый федеральный реестр туроператоров; </w:t>
      </w:r>
    </w:p>
    <w:p w14:paraId="668B796C" w14:textId="484C1CBA" w:rsid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осуществление деятельности в сфере туризма на территории Томской области в соответствии с Общероссийским классификатором видов экономической деятельности 029-2014 (КДЕС ред. 2), утвержденным приказом Федерального агентства по техническому регулированию и метрологии от 31.01.2024 </w:t>
      </w:r>
      <w:r w:rsidR="00A80BCA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14-ст, соответствующей классу 79 </w:t>
      </w:r>
      <w:r w:rsidR="00A80BCA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Деятельность туристических агентств и прочих организаций, предоставляющих услуги в сфере туризма</w:t>
      </w:r>
      <w:r w:rsidR="00A80BCA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, указанной в выписке из Единого государственного реестра юридических лиц (далее - ЕГРЮЛ), в качестве основного вида деятельности; </w:t>
      </w:r>
    </w:p>
    <w:p w14:paraId="2AF6E9AF" w14:textId="33DD1E4C" w:rsidR="008A19FE" w:rsidRPr="00593DAB" w:rsidRDefault="008A19FE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4) количественное значение индекса деловой репутации в соответствии с национальным стандартом в области оценки деловой репутации субъектов предпринимательской деятельности с применением ЭКГ-рейтинга </w:t>
      </w:r>
      <w:r w:rsidR="003410A5" w:rsidRPr="003410A5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не менее 50 баллов;</w:t>
      </w:r>
    </w:p>
    <w:p w14:paraId="0FBE1142" w14:textId="298A58E1" w:rsidR="00593DAB" w:rsidRPr="00593DAB" w:rsidRDefault="008A19FE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593DAB" w:rsidRPr="00593DAB">
        <w:rPr>
          <w:rFonts w:ascii="PT Astra Serif" w:hAnsi="PT Astra Serif"/>
          <w:sz w:val="26"/>
          <w:szCs w:val="26"/>
        </w:rPr>
        <w:t xml:space="preserve">) осуществление затрат, указанных в пункте 32 настоящего Порядка, в течение календарного года подачи заявки до даты подачи заявки. </w:t>
      </w:r>
    </w:p>
    <w:p w14:paraId="09A8CF78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14. Участники отбора (получатели субсидий) должны соответствовать на даты рассмотрения заявки и заключения Соглашения следующим требованиям: </w:t>
      </w:r>
    </w:p>
    <w:p w14:paraId="2C2BF4CE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участники отбора (получатели субсидий)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2D5B3DE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участники отбора (получатели субсидий)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2061BFAD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участники отбора (получатели субсидий)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610308A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участники отбора (получатели субсидий) не получают средства из областного бюджета на основании иных нормативных правовых актов Томской области на цель, установленную пунктом 3 настоящего Порядка; </w:t>
      </w:r>
    </w:p>
    <w:p w14:paraId="4C6F6FA4" w14:textId="5F0C69C2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5) участники отбора (получатели субсидий) не являются иностранными агентами в соответствии с Федеральным законом от 14 июля 2022 года </w:t>
      </w:r>
      <w:r w:rsidR="00A80BCA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255-ФЗ </w:t>
      </w:r>
      <w:r w:rsidR="00A80BCA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О контроле за деятельностью лиц, находящихся под иностранным влиянием</w:t>
      </w:r>
      <w:r w:rsidR="00A80BCA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; </w:t>
      </w:r>
    </w:p>
    <w:p w14:paraId="6A1ACE47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6) у участников отбора (получателей субсидий)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бюджетные системы Российской Федерации; </w:t>
      </w:r>
    </w:p>
    <w:p w14:paraId="2168629F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7) у участников отбора (получателей субсидий) отсутствует просроченная задолженность по возврату в областной бюджет субсидий, бюджетных инвестиций, а также иная просроченная (неурегулированная) задолженность по денежным обязательствам перед Томской областью; </w:t>
      </w:r>
    </w:p>
    <w:p w14:paraId="3C9C25A9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8) участники отбора (получатели субсидий), являющиеся юридическими лицами,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(получателей субсидий) не приостановлена в порядке, предусмотренном законодательством Российской Федерации, а участники отбора (получатели субсидий) - индивидуальные предприниматели не прекратили деятельность в качестве индивидуального предпринимателя; </w:t>
      </w:r>
    </w:p>
    <w:p w14:paraId="4D5D8B34" w14:textId="583C8CF2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9)</w:t>
      </w:r>
      <w:r w:rsidR="00A80BCA">
        <w:rPr>
          <w:rFonts w:ascii="PT Astra Serif" w:hAnsi="PT Astra Serif"/>
          <w:sz w:val="26"/>
          <w:szCs w:val="26"/>
        </w:rPr>
        <w:t xml:space="preserve"> </w:t>
      </w:r>
      <w:r w:rsidRPr="00593DAB">
        <w:rPr>
          <w:rFonts w:ascii="PT Astra Serif" w:hAnsi="PT Astra Serif"/>
          <w:sz w:val="26"/>
          <w:szCs w:val="26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(получателя субсидии), являющегося юридическим лицом, об индивидуальном предпринимателе, являющемся участником отбора (получателем субсидии). </w:t>
      </w:r>
    </w:p>
    <w:p w14:paraId="18B2165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15. Для участия в отборе участник отбора в срок, указанный в объявлении о проведении отбора, формирует заявку на Едином портале. </w:t>
      </w:r>
    </w:p>
    <w:p w14:paraId="030F05C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Участник отбора вправе подать не более 1 (одной) заявки. Не допускается направление заявок в отношении 2 (двух) и более проектов. Заявки формируются участниками отбора в электронной форме посредством заполнения соответствующих экранных форм веб-интерфейса Единого портала и с приложением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 </w:t>
      </w:r>
    </w:p>
    <w:p w14:paraId="725C9F4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Участник подает заявку на Едином портале, подписанную усиленной квалифицированной электронной подписью руководителя участника отбора или уполномоченного им лица. </w:t>
      </w:r>
    </w:p>
    <w:p w14:paraId="6656F1F5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К заявке прилагаются следующие документы: </w:t>
      </w:r>
    </w:p>
    <w:p w14:paraId="308D375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копии документов, подтверждающих фактически произведенные расходы о реализации туристического продукта: договоров, заключенных между участником отбора и турагентом и (или) туристом, актов оказанных услуг или универсальных передаточных документов с указанием числа туристов, даты начала и окончания тура, платежных документов; </w:t>
      </w:r>
    </w:p>
    <w:p w14:paraId="34900D2C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копии документов, подтверждающих фактически произведенные расходы: </w:t>
      </w:r>
    </w:p>
    <w:p w14:paraId="1556164C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а) в части организации проезда туристов в рамках туристского продукта на территории Томской области любым видом транспорта: </w:t>
      </w:r>
    </w:p>
    <w:p w14:paraId="22A215C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случае привлечения транспортных компаний: договоров фрахтования транспортного средства, и (или) перевозки, и (или) оказания транспортных услуг; счетов, платежных </w:t>
      </w:r>
      <w:r w:rsidRPr="00593DAB">
        <w:rPr>
          <w:rFonts w:ascii="PT Astra Serif" w:hAnsi="PT Astra Serif"/>
          <w:sz w:val="26"/>
          <w:szCs w:val="26"/>
        </w:rPr>
        <w:lastRenderedPageBreak/>
        <w:t xml:space="preserve">документов, счетов-фактур и актов и (или) универсальных передаточных документов на оплату транспортных услуг; </w:t>
      </w:r>
    </w:p>
    <w:p w14:paraId="3F299D8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случае перевозки туристов автотранспортом, принадлежащим на праве собственности участнику отбора: путевых листов и приказов об установлении норм на списание горюче-смазочных материалов; свидетельств о регистрации транспортного средства, паспорта технического средства, и (или) договоров аренды, и (или) договоров безвозмездного пользования с приложением актов приема-передачи транспортных средств; подтверждающих документов по расходам на приобретение горюче-смазочных материалов (платежные документы, счета-фактуры и товарные накладные и (или) универсальные передаточные документы) и их использование (акты на списание горюче-смазочных материалов); </w:t>
      </w:r>
    </w:p>
    <w:p w14:paraId="3A8C122A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б) в части размещения (проживания) туристов: платежных документов, счетов-фактур и актов и (или) универсальных передаточных документов об оказании гостиничных услуг с указанием в них числа туристов и периода их проживания в гостинице в соответствии с договором о реализации туристского продукта на территории Томской области; </w:t>
      </w:r>
    </w:p>
    <w:p w14:paraId="2AA1A6DB" w14:textId="34497D64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расчета суммы субсидии по форме согласно приложению </w:t>
      </w:r>
      <w:r w:rsidR="00A80BCA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2 к настоящему Порядку; </w:t>
      </w:r>
    </w:p>
    <w:p w14:paraId="168AF1FC" w14:textId="26C533BF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справка о транспортных расходах на прием и обслуживание туристов в Томской области по форме согласно приложению </w:t>
      </w:r>
      <w:r w:rsidR="00A80BCA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3 к настоящему Порядку; </w:t>
      </w:r>
    </w:p>
    <w:p w14:paraId="26DF9567" w14:textId="77777777" w:rsidR="00AC580C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5) программа туристского продукта по территории Томской области по форме согласно приложению </w:t>
      </w:r>
      <w:r w:rsidR="00A80BCA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4 к настоящему Порядку.</w:t>
      </w:r>
    </w:p>
    <w:p w14:paraId="6B71FC87" w14:textId="5E5D201E" w:rsidR="00593DAB" w:rsidRPr="00593DAB" w:rsidRDefault="00AC580C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Запрещается приобретение участником отбора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</w:t>
      </w:r>
      <w:r w:rsidR="00593DAB" w:rsidRPr="00593DAB">
        <w:rPr>
          <w:rFonts w:ascii="PT Astra Serif" w:hAnsi="PT Astra Serif"/>
          <w:sz w:val="26"/>
          <w:szCs w:val="26"/>
        </w:rPr>
        <w:t xml:space="preserve"> </w:t>
      </w:r>
    </w:p>
    <w:p w14:paraId="0EF1B8CA" w14:textId="000927CE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Запрещается требовать от участника отбора предоставления документов и информации в целях подтверждения соответствия участника отбора требованиям, определенным в соответствии с пунктом 14 настоящего Порядка,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взаимодействия. Участник отбора вправе представить указанные в настоящем абзаце документы и информацию по собственной инициативе. </w:t>
      </w:r>
    </w:p>
    <w:p w14:paraId="6A4AC6AB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 </w:t>
      </w:r>
    </w:p>
    <w:p w14:paraId="51B46B2E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Представляемые на Едином портале электронные копии документов, включаемые в заявку, должны быть преобразованы из оригинала документа (подлинника) или копии оригинала документа, заверенной в установленном порядке, иметь распространенные открытые форматы (.pdf, .doc, .xlsx, .jpeg и иные),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14:paraId="1180B47B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Фотоматериалы, включаемые в заявку, должны содержать четкое и контрастное изображение высокого качества (не менее 300 dpi). </w:t>
      </w:r>
    </w:p>
    <w:p w14:paraId="11989453" w14:textId="3FA8CB38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Документы, представляемые при проведении отбора, должны содержать согласие участника отбора на публикацию (размещение) в информационно-телекоммуникационной </w:t>
      </w:r>
      <w:r w:rsidRPr="00593DAB">
        <w:rPr>
          <w:rFonts w:ascii="PT Astra Serif" w:hAnsi="PT Astra Serif"/>
          <w:sz w:val="26"/>
          <w:szCs w:val="26"/>
        </w:rPr>
        <w:lastRenderedPageBreak/>
        <w:t xml:space="preserve">сети </w:t>
      </w:r>
      <w:r w:rsidR="004F5FE0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Интернет</w:t>
      </w:r>
      <w:r w:rsidR="004F5FE0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информации об участнике отбора, о подаваемой участником отбора заявке, о результатах предоставления субсидии, подаваемое посредством заполнения экранных форм веб-интерфейса Единого портала. </w:t>
      </w:r>
    </w:p>
    <w:p w14:paraId="257EEC2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 </w:t>
      </w:r>
    </w:p>
    <w:p w14:paraId="11355567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16. Участник отбора вправе дополнительно представить по собственной инициативе в целях подтверждения соответствия участника отбора требованиям, определенным в соответствии с пунктом 14 настоящего Порядка: </w:t>
      </w:r>
    </w:p>
    <w:p w14:paraId="461A18B9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выписку из Единого государственного реестра юридических лиц, полученную не ранее чем за 30 (тридцать) календарных дней до даты подачи заявки; </w:t>
      </w:r>
    </w:p>
    <w:p w14:paraId="723355E8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документ, подтверждающий сведения о наличии (отсутствии) задолженности в размере отрицательного сальдо единого налогового счета, выданный налоговым органом, либо 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любую дату, но не ранее чем за 30 (тридцать) календарных дней до даты подачи заявки. </w:t>
      </w:r>
    </w:p>
    <w:p w14:paraId="3673AA48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17. Датой представления участником отбора заявки считается день подписания участником отбора заявки с присвоением ей регистрационного номера на Едином портале. </w:t>
      </w:r>
    </w:p>
    <w:p w14:paraId="0E584F85" w14:textId="4988F04B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18. Любой участник отбора со дня размещения объявления о проведении отбора на Едином портале не позднее 4 (четырех) рабочих дней до даты завершения подачи заявок, указанной в объявлении о проведении отбора, вправе направить в Департамент запрос о разъяснении положений объявления о проведении отбора путем формирования указанного в настоящем пункте запроса на Едином портале. </w:t>
      </w:r>
    </w:p>
    <w:p w14:paraId="6CEF601B" w14:textId="25775BFE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Департамент в ответ на запрос о разъяснении положений объявления о проведении отбора направляет разъяснение положений объявления о проведении отбора участнику отбора путем формирования разъяснения положений объявления о проведении отбора на Едином портале не позднее 3 (трех) рабочих дней, следующих за днем поступления указанного в настоящем абзаце запроса. </w:t>
      </w:r>
    </w:p>
    <w:p w14:paraId="3646CDE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Доступ к сформированному на Едином портале разъяснению положений объявления о проведении отбора предоставляется всем участникам отбора. </w:t>
      </w:r>
    </w:p>
    <w:p w14:paraId="555574D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19. Участник отбора вправе отозвать поданную заявку посредством использования функционала Единого портала: </w:t>
      </w:r>
    </w:p>
    <w:p w14:paraId="4A6FAA0E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без доработки - в любое время до подписания протокола подведения итогов отбора. Отзыв заявки без доработки осуществляется путем формирования на Едином портале участником отбора уведомления об отзыве заявки в электронной форме; </w:t>
      </w:r>
    </w:p>
    <w:p w14:paraId="38DBA80A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на доработку - до окончания даты приема заявок, указанной в объявлении о проведении отбора. Отзыв заявки на доработку с внесением изменений в заявку осуществляется путем формирования на Едином портале участником отбора уведомления об отзыве заявки в электронной форме и последующего формирования новой заявки. </w:t>
      </w:r>
    </w:p>
    <w:p w14:paraId="5DCA500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случае отзыва заявки на доработку заявка должна быть доработана с внесением изменений в заявку участником отбора и представлена не позднее даты окончания приема заявок на участие в отборе. Предоставление и рассмотрение доработанной заявки осуществляются в порядке, предусмотренном для предоставления и рассмотрения заявки, поданной впервые, при этом повторная регистрация заявки не требуется. </w:t>
      </w:r>
    </w:p>
    <w:p w14:paraId="356C6EC3" w14:textId="6F10E494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Возможность принятия Департаментом решения о возврате заявок на доработку не предусмотрена. </w:t>
      </w:r>
    </w:p>
    <w:p w14:paraId="1BE2095B" w14:textId="6B537716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20. После наступления даты окончания приема заявок Департаменту на Едином портале открывается доступ к заявкам для рассмотрения заявок. 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</w:t>
      </w:r>
      <w:r w:rsidR="00AC580C">
        <w:rPr>
          <w:rFonts w:ascii="PT Astra Serif" w:hAnsi="PT Astra Serif"/>
          <w:sz w:val="26"/>
          <w:szCs w:val="26"/>
        </w:rPr>
        <w:t xml:space="preserve">или уполномоченного им лица </w:t>
      </w:r>
      <w:r w:rsidRPr="00593DAB">
        <w:rPr>
          <w:rFonts w:ascii="PT Astra Serif" w:hAnsi="PT Astra Serif"/>
          <w:sz w:val="26"/>
          <w:szCs w:val="26"/>
        </w:rPr>
        <w:t xml:space="preserve">в системе </w:t>
      </w:r>
      <w:r w:rsidR="004F5FE0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Электронный бюджет</w:t>
      </w:r>
      <w:r w:rsidR="004F5FE0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с размещением на Едином портале не позднее 1 (одного) рабочего дня, следующего за днем подписания протокола вскрытия заявок. </w:t>
      </w:r>
    </w:p>
    <w:p w14:paraId="498DABB8" w14:textId="5998149D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21. </w:t>
      </w:r>
      <w:r w:rsidR="004F5FE0">
        <w:rPr>
          <w:rFonts w:ascii="PT Astra Serif" w:hAnsi="PT Astra Serif"/>
          <w:sz w:val="26"/>
          <w:szCs w:val="26"/>
        </w:rPr>
        <w:t>Департамент</w:t>
      </w:r>
      <w:r w:rsidRPr="00593DAB">
        <w:rPr>
          <w:rFonts w:ascii="PT Astra Serif" w:hAnsi="PT Astra Serif"/>
          <w:sz w:val="26"/>
          <w:szCs w:val="26"/>
        </w:rPr>
        <w:t xml:space="preserve"> в течение 10 (десяти) рабочих дней со дня подписания протокола вскрытия заявок рассматривает заявки и приложенные к ним документы в порядке очередности поступления заявок на предмет соответствия (несоответствия) требованиям, указанным в пункте 14 настоящего Порядка, и на соответствие участников отбора категориям получателей субсидий и критериям отбора, указанным в пункте 13 настоящего Порядка, с использованием сведений (при необходимости), полученных в порядке межведомственного информационного взаимодействия, а также из открытых источников, в том числе путем анализа официальной общедоступной информации о деятельности государственных органов, судов, размещенных в информационно-телекоммуникационной сети </w:t>
      </w:r>
      <w:r w:rsidR="004F5FE0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Интернет</w:t>
      </w:r>
      <w:r w:rsidR="004F5FE0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5B018C81" w14:textId="3A5BC073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случае если участник отбора не представил по собственной инициативе документы, указанные в пункте 16 настоящего Порядка, Департамент запрашивает документы, указанные в пункте 16 настоящего Порядка, по состоянию на текущую дату в рамках межведомственного информационного взаимодействия. </w:t>
      </w:r>
    </w:p>
    <w:p w14:paraId="657828D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Проверка на соответствие участника отбора требованиям, указанным в пункте 14 настоящего Порядка, осуществляется на Едином портале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4DC2F91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случае отсутствия технической возможности осуществления автоматической проверки на Едином портале подтверждение соответствия участника отбора требованиям, указанным в пункте 14 настоящего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Единого портала. </w:t>
      </w:r>
    </w:p>
    <w:p w14:paraId="4BDA2040" w14:textId="6CF2C774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22. Если в целях полного, всестороннего и объективного рассмотрения заявки необходимо получение разъяснений по представленным участником отбора документам и информации, Департамент размещает на Едином портале запрос о необходимости получения разъяснений (далее - запрос). </w:t>
      </w:r>
    </w:p>
    <w:p w14:paraId="0A1402A2" w14:textId="38DA9883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Участник отбора формирует и представляет на Единый портал разъяснения, указанные в абзаце первом настоящего пункта, в срок не позднее 2 (двух) рабочих дней, следующих за днем размещения запроса Департаментом на Едином портале. </w:t>
      </w:r>
    </w:p>
    <w:p w14:paraId="3CB5A9FD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Если участник отбора в срок, указанный в абзаце втором настоящего пункта, не представил запрашиваемые разъяснения, указанные в абзаце первом настоящего пункта, на Единый портал, информация о факте непредставления участником отбора запрашиваемых разъяснений включается в протокол подведения итогов отбора. </w:t>
      </w:r>
    </w:p>
    <w:p w14:paraId="20471E09" w14:textId="3519BEAB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23. По результатам рассмотрения заявок Департамент принимает решение о признании заявки соответствующей требованиям, установленным пунктом 14 настоящего Порядка, если отсутствуют основания для отклонения заявки, предусмотренные пунктом 24 настоящего Порядка, или об отклонении заявки на Едином портале с последующим присвоением статуса поданной участником отбора заявке: </w:t>
      </w:r>
    </w:p>
    <w:p w14:paraId="635811EA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- "поддержана" - заявка признана победителем отбора; </w:t>
      </w:r>
    </w:p>
    <w:p w14:paraId="44B4254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- "не поддержана" - заявка не признана победителем отбора. </w:t>
      </w:r>
    </w:p>
    <w:p w14:paraId="4E063A5B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24. Основаниями для отклонения заявки являются: </w:t>
      </w:r>
    </w:p>
    <w:p w14:paraId="5FF985AE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несоответствие участника отбора категориям получателей субсидий и требованиям к получателям субсидий, указанным в пунктах 13 и 14 настоящего Порядка; </w:t>
      </w:r>
    </w:p>
    <w:p w14:paraId="028A4F2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непредставление (представление не в полном объеме) документов, указанных в объявлении о проведении отбора, предусмотренных пунктом 15 настоящего Порядка; </w:t>
      </w:r>
    </w:p>
    <w:p w14:paraId="0F0AACE9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несоответствие представленных участником отбора заявки и (или) документов, предусмотренных настоящим Порядком, требованиям, установленным в объявлении о проведении отбора; </w:t>
      </w:r>
    </w:p>
    <w:p w14:paraId="27982D28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 </w:t>
      </w:r>
    </w:p>
    <w:p w14:paraId="14091F17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5) подача участником отбора заявки после даты и (или) времени, определенных для подачи заявок; </w:t>
      </w:r>
    </w:p>
    <w:p w14:paraId="3CFA7ABD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6) подача более одной заявки. В случае подачи двух и более заявок к участию в отборе допускается заявка, которая была подана ранее остальных. </w:t>
      </w:r>
    </w:p>
    <w:p w14:paraId="70438624" w14:textId="37B4813C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При отклонении заявки Департаментом на Едином портале участник отбора автоматически получает уведомление об отклонении заявки с указанием оснований для отклонения заявки. </w:t>
      </w:r>
    </w:p>
    <w:p w14:paraId="697DF8FA" w14:textId="22CEAFD8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25. Не позднее 11-го (одиннадцатого) рабочего дня, следующего за днем подписания протокола вскрытия заявок, Департамент посредством использования функционала Единого портала ранжирует заявки, признанные соответствующими критериям и категориям, указанным в пункте 13 настоящего Порядка, и требованиям, указанным в пункте 14 настоящего Порядка, исходя из очередности их поступления, и формирует рейтинг заявок в пределах объема распределяемой субсидии, указанного в подпункте 14) пункта 11 настоящего Порядка. </w:t>
      </w:r>
    </w:p>
    <w:p w14:paraId="20C59039" w14:textId="20583F90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Победителями отбора признаются участники отбора, включенные в рейтинг, заявкам которых присвоены исходя из очередности их поступления порядковые номера, начиная с первого и далее, в пределах бюджетных ассигнований и лимитов бюджетных обязательств, утвержденных на текущий финансовый год </w:t>
      </w:r>
      <w:r w:rsidR="004F5FE0">
        <w:rPr>
          <w:rFonts w:ascii="PT Astra Serif" w:hAnsi="PT Astra Serif"/>
          <w:sz w:val="26"/>
          <w:szCs w:val="26"/>
        </w:rPr>
        <w:t>Департаменту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563AA8C8" w14:textId="249D319F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26. Протокол подведения итогов отбора формируется на Едином портале автоматически в течение 3 (трех) рабочих дней со дня принятия решения в соответствии с пунктом 23 настоящего Порядка, подписывается усиленной квалифицированной подписью начальника Департамента </w:t>
      </w:r>
      <w:r w:rsidR="00AC580C">
        <w:rPr>
          <w:rFonts w:ascii="PT Astra Serif" w:hAnsi="PT Astra Serif"/>
          <w:sz w:val="26"/>
          <w:szCs w:val="26"/>
        </w:rPr>
        <w:t>или уполномоченным им лиц</w:t>
      </w:r>
      <w:r w:rsidR="00767E7C">
        <w:rPr>
          <w:rFonts w:ascii="PT Astra Serif" w:hAnsi="PT Astra Serif"/>
          <w:sz w:val="26"/>
          <w:szCs w:val="26"/>
        </w:rPr>
        <w:t xml:space="preserve">ом </w:t>
      </w:r>
      <w:r w:rsidRPr="00593DAB">
        <w:rPr>
          <w:rFonts w:ascii="PT Astra Serif" w:hAnsi="PT Astra Serif"/>
          <w:sz w:val="26"/>
          <w:szCs w:val="26"/>
        </w:rPr>
        <w:t xml:space="preserve">в системе </w:t>
      </w:r>
      <w:r w:rsidR="00F7483C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Электронный бюджет</w:t>
      </w:r>
      <w:r w:rsidR="00F7483C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, а также размещается на Едином портале и на официальном сайте Департамента не позднее 1 (одного) рабочего дня, следующего за днем подписания указанного в настоящем пункте протокола. </w:t>
      </w:r>
    </w:p>
    <w:p w14:paraId="2369E4D6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протокол подведения итогов отбора вносятся следующие сведения: </w:t>
      </w:r>
    </w:p>
    <w:p w14:paraId="307CB9F6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дата, время и место проведения рассмотрения заявок; </w:t>
      </w:r>
    </w:p>
    <w:p w14:paraId="3BF6F28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информация об участниках отбора, заявки которых были рассмотрены; </w:t>
      </w:r>
    </w:p>
    <w:p w14:paraId="0BC1F411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 </w:t>
      </w:r>
    </w:p>
    <w:p w14:paraId="2ABCE24E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последовательность рассмотрения и ранжирования заявок согласно дате и времени поступления заявок; </w:t>
      </w:r>
    </w:p>
    <w:p w14:paraId="2B4291AB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5) наименование получателя (получателей) субсидии, с которым заключается соглашение о предоставлении субсидии, и размер предоставляемой ему субсидии. </w:t>
      </w:r>
    </w:p>
    <w:p w14:paraId="33DB23F7" w14:textId="24CDB44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Департамент вправе внести изменения в протокол подведения итогов отбора не позднее 10 (десяти) календарных дней со дня подписания первых версий протокола подведения итогов отбора путем формирования новой версии протокола с указанием причин внесения изменений. </w:t>
      </w:r>
    </w:p>
    <w:p w14:paraId="78FF8235" w14:textId="0289BEC2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27. Департамент принимает решение об отмене проведения отбора не позднее чем за 1 (один) рабочий день до даты окончания срока приема заявок, указанного в объявлении о проведении отбора, в случаях: </w:t>
      </w:r>
    </w:p>
    <w:p w14:paraId="7D33366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уменьшения лимитов бюджетных обязательств на предоставление субсидии на соответствующий финансовый год; </w:t>
      </w:r>
    </w:p>
    <w:p w14:paraId="30BAA65F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внесения изменений в законодательство Российской Федерации, требующих внесения изменений в настоящий Порядок. </w:t>
      </w:r>
    </w:p>
    <w:p w14:paraId="038D50B9" w14:textId="72EEBFB5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Единого портала, утверждается начальником Департамента </w:t>
      </w:r>
      <w:r w:rsidR="00767E7C">
        <w:rPr>
          <w:rFonts w:ascii="PT Astra Serif" w:hAnsi="PT Astra Serif"/>
          <w:sz w:val="26"/>
          <w:szCs w:val="26"/>
        </w:rPr>
        <w:t xml:space="preserve">или уполномоченным им лицом </w:t>
      </w:r>
      <w:r w:rsidRPr="00593DAB">
        <w:rPr>
          <w:rFonts w:ascii="PT Astra Serif" w:hAnsi="PT Astra Serif"/>
          <w:sz w:val="26"/>
          <w:szCs w:val="26"/>
        </w:rPr>
        <w:t xml:space="preserve">в системе </w:t>
      </w:r>
      <w:r w:rsidR="00F7483C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Электронный бюджет</w:t>
      </w:r>
      <w:r w:rsidR="00F7483C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с последующим опубликованием на Едином портале. Объявление об отмене проведения отбора публикуется в день принятия решения об отмене проведения отбора, но не позднее чем за один рабочий день до даты окончания срока подачи заявок участниками отбора на Едином портале, а также размещается на официальном сайте Департамента с указанием причин отмены проведения отбора. </w:t>
      </w:r>
    </w:p>
    <w:p w14:paraId="5F5E844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Отбор считается отмененным со дня опубликования объявления об отмене проведения отбора на Едином портале. </w:t>
      </w:r>
    </w:p>
    <w:p w14:paraId="48046A2F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28. Отбор признается несостоявшимся в следующих случаях: </w:t>
      </w:r>
    </w:p>
    <w:p w14:paraId="6C6A6C3B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по окончании срока подачи заявок не подано ни одной заявки; </w:t>
      </w:r>
    </w:p>
    <w:p w14:paraId="49C7077F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по результатам рассмотрения заявок отклонены все заявки; </w:t>
      </w:r>
    </w:p>
    <w:p w14:paraId="73777AE9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по результатам рассмотрения заявок всем участникам отбора отказано в предоставлении субсидии. </w:t>
      </w:r>
    </w:p>
    <w:p w14:paraId="49B32C7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Порядок распределения субсидий между победителями отбора и порядок взаимодействия с победителями отбора по результатам его проведения осуществляются в соответствии с разделом 3 настоящего Порядка. </w:t>
      </w:r>
    </w:p>
    <w:p w14:paraId="79BC9ED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Случаи заключения соглашений по итогам проведения отбора установлены разделом 3 настоящего Порядка. </w:t>
      </w:r>
    </w:p>
    <w:p w14:paraId="5425F232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4EC95795" w14:textId="77777777" w:rsidR="00593DAB" w:rsidRPr="00F7483C" w:rsidRDefault="00593DAB" w:rsidP="00593DAB">
      <w:pPr>
        <w:pStyle w:val="aff4"/>
        <w:spacing w:before="0" w:beforeAutospacing="0" w:after="0" w:afterAutospacing="0"/>
        <w:jc w:val="center"/>
        <w:rPr>
          <w:rFonts w:ascii="PT Astra Serif" w:hAnsi="PT Astra Serif"/>
          <w:sz w:val="26"/>
          <w:szCs w:val="26"/>
        </w:rPr>
      </w:pPr>
      <w:r w:rsidRPr="00F7483C">
        <w:rPr>
          <w:rFonts w:ascii="PT Astra Serif" w:hAnsi="PT Astra Serif" w:cs="Arial"/>
          <w:sz w:val="26"/>
          <w:szCs w:val="26"/>
        </w:rPr>
        <w:t>3. Условия и порядок предоставления субсидии</w:t>
      </w:r>
      <w:r w:rsidRPr="00F7483C">
        <w:rPr>
          <w:rFonts w:ascii="PT Astra Serif" w:hAnsi="PT Astra Serif"/>
          <w:sz w:val="26"/>
          <w:szCs w:val="26"/>
        </w:rPr>
        <w:t xml:space="preserve"> </w:t>
      </w:r>
    </w:p>
    <w:p w14:paraId="1D31CCCB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1A8A3D2C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29. Условиями предоставления субсидии являются: </w:t>
      </w:r>
    </w:p>
    <w:p w14:paraId="4459880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признание участника отбора победителем отбора; </w:t>
      </w:r>
    </w:p>
    <w:p w14:paraId="39C3E2C9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соответствие получателя субсидии на дату, указанную в пункте 14 настоящего Порядка, требованиям, указанным в пункте 14 настоящего Порядка. Для подтверждения соответствия требованиям, указанным в пункте 14 настоящего Порядка, получатель субсидии представляет документы, предусмотренные в пунктах 15, 16 настоящего Порядка, в сроки, установленные пунктом 15 настоящего Порядка; </w:t>
      </w:r>
    </w:p>
    <w:p w14:paraId="2AE010FD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осуществление затрат, указанных в пункте 32 настоящего Порядка, в течение календарного года подачи заявки до даты подачи заявки; </w:t>
      </w:r>
    </w:p>
    <w:p w14:paraId="70F876D3" w14:textId="31D92995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согласие получателя субсидии на осуществление </w:t>
      </w:r>
      <w:r w:rsidR="00F7483C">
        <w:rPr>
          <w:rFonts w:ascii="PT Astra Serif" w:hAnsi="PT Astra Serif"/>
          <w:sz w:val="26"/>
          <w:szCs w:val="26"/>
        </w:rPr>
        <w:t>Департаментом</w:t>
      </w:r>
      <w:r w:rsidRPr="00593DAB">
        <w:rPr>
          <w:rFonts w:ascii="PT Astra Serif" w:hAnsi="PT Astra Serif"/>
          <w:sz w:val="26"/>
          <w:szCs w:val="26"/>
        </w:rPr>
        <w:t xml:space="preserve"> в отношении получателя субсидии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r w:rsidRPr="00593DAB">
        <w:rPr>
          <w:rFonts w:ascii="PT Astra Serif" w:hAnsi="PT Astra Serif"/>
          <w:sz w:val="26"/>
          <w:szCs w:val="26"/>
        </w:rPr>
        <w:lastRenderedPageBreak/>
        <w:t xml:space="preserve">статьями 268.1 и 269.2 Бюджетного кодекса Российской Федерации и на включение таких положений в Соглашение; </w:t>
      </w:r>
    </w:p>
    <w:p w14:paraId="06F37058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5) обязательство о соблюдении получателем субсидии сроков и (или) форм представления отчетности о достижении значений результата предоставления субсидии и характеристики результата, предусмотренных пунктами 42, 43 настоящего Порядка. </w:t>
      </w:r>
    </w:p>
    <w:p w14:paraId="4429A4D4" w14:textId="731D0960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30. В соответствии с протоколом подведения итогов отбора в течение 3 (трех) рабочих дней, следующих за днем размещения протокола подведения итогов отбора на Едином портале, Департамент при отсутствии оснований для отказа в предоставлении субсидии, установленных пунктом 31 настоящего Порядка, принимает решение о предоставлении субсидии. </w:t>
      </w:r>
    </w:p>
    <w:p w14:paraId="0CA53016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31. Основания для отказа в предоставлении субсидии: </w:t>
      </w:r>
    </w:p>
    <w:p w14:paraId="38327204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14:paraId="024CDBDF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установление факта недостоверности представленной участником отбора информации; </w:t>
      </w:r>
    </w:p>
    <w:p w14:paraId="599BBA6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отказ (уклонение) получателя субсидии от заключения Соглашения; </w:t>
      </w:r>
    </w:p>
    <w:p w14:paraId="4649CFD7" w14:textId="3D42AF4A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распределение в полном объеме лимитов бюджетных ассигнований, предусмотренных </w:t>
      </w:r>
      <w:r w:rsidR="00D574D2">
        <w:rPr>
          <w:rFonts w:ascii="PT Astra Serif" w:hAnsi="PT Astra Serif"/>
          <w:sz w:val="26"/>
          <w:szCs w:val="26"/>
        </w:rPr>
        <w:t>Департаменту</w:t>
      </w:r>
      <w:r w:rsidRPr="00593DAB">
        <w:rPr>
          <w:rFonts w:ascii="PT Astra Serif" w:hAnsi="PT Astra Serif"/>
          <w:sz w:val="26"/>
          <w:szCs w:val="26"/>
        </w:rPr>
        <w:t xml:space="preserve"> на представление субсидий на текущий финансовый год. </w:t>
      </w:r>
    </w:p>
    <w:p w14:paraId="18B74938" w14:textId="424B8811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Уведомление об отказе в предоставлении субсидии направляется Департаментом участнику отбора в течение 5 (пяти) рабочих дней с даты подписания протокола подведения итогов отбора способом, указанным в заявке, с указанием оснований принятия решения об отказе в предоставлении субсидии. </w:t>
      </w:r>
    </w:p>
    <w:p w14:paraId="4A80A237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32. Направлением затрат, на возмещение которых предоставляется субсидия, является компенсация части транспортных расходов участнику отбора на прием и обслуживание туристов в регионе, а именно: </w:t>
      </w:r>
    </w:p>
    <w:p w14:paraId="43DBECA6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в случае использования для организации проезда туристов в рамках реализации туристского продукта на территории Томской области услуг общественного транспорта и привлечения транспортных компаний - затраты на оплату транспортных услуг; </w:t>
      </w:r>
    </w:p>
    <w:p w14:paraId="67127FE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в случае перевозки туристов транспортным средством, принадлежащим на праве собственности, или арендованным транспортным средством - затраты на приобретение горюче-смазочных материалов. </w:t>
      </w:r>
    </w:p>
    <w:p w14:paraId="4BC0EA4D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Перечень документов, подтверждающих фактически произведенные затраты, определен в подпункте 2) пункта 15 настоящего Порядка. </w:t>
      </w:r>
    </w:p>
    <w:p w14:paraId="42E966B6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К возмещению принимаются фактически произведенные затраты получателя субсидии в течение календарного года подачи заявки до даты подачи заявки в безналичном порядке с расчетных счетов, открытых в соответствии с законодательством Российской Федерации для осуществления операций, связанных с предпринимательской деятельностью. </w:t>
      </w:r>
    </w:p>
    <w:p w14:paraId="0F162CB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33. Размер субсидии за счет средств областного бюджета для получателя субсидии определяется по следующей формуле: </w:t>
      </w:r>
    </w:p>
    <w:p w14:paraId="60BD03DF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4E4A7B18" w14:textId="77777777" w:rsidR="00593DAB" w:rsidRPr="00593DAB" w:rsidRDefault="00593DAB" w:rsidP="00593DAB">
      <w:pPr>
        <w:pStyle w:val="aff4"/>
        <w:spacing w:before="0" w:beforeAutospacing="0" w:after="0" w:afterAutospacing="0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Vсуб = Т x С, где: </w:t>
      </w:r>
    </w:p>
    <w:p w14:paraId="1A6135F1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1E5F1972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Vсуб - размер субсидии для получателя субсидии; </w:t>
      </w:r>
    </w:p>
    <w:p w14:paraId="415FFB69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Т - число туристов, обслуженных получателем субсидии на территории Томской области; </w:t>
      </w:r>
    </w:p>
    <w:p w14:paraId="1A3CD28C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С - размер субсидии, предусмотренный на одного туриста с учетом уточняющего коэффициента, указанного в пункте 34 настоящего Порядка. </w:t>
      </w:r>
    </w:p>
    <w:p w14:paraId="2A6611D0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В случае превышения рассчитанного по указанной в настоящем пункте формуле размера субсидии над фактическим объемом затрат, произведенных получателем субсидии и подтвержденных документами в составе заявки, размер субсидии, подлежащий предоставлению получателю субсидии, будет определяться исходя из фактического объема понесенных получателем субсидии затрат, указанных в документах, представленных в составе заявки. </w:t>
      </w:r>
    </w:p>
    <w:p w14:paraId="28C620F2" w14:textId="4E0B1322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34. Размер субсидии на одного туриста составляет 1000 рублей и подлежит увеличению за счет уточняющего коэффициента L, применяемого в зависимости от продолжительности туристского продукта по территории Томской области, исчисляемой в ночах, проведенных туристом в гостинице (гостиницах), в соответствии с расчетом суммы субсидии согласно приложению </w:t>
      </w:r>
      <w:r w:rsidR="00D574D2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2 к настоящему Порядку. </w:t>
      </w:r>
    </w:p>
    <w:p w14:paraId="53EAA939" w14:textId="64A0CBBF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35. Субсидии предоставляются в пределах лимитов бюджетных обязательств, утвержденных на текущий финансовый год и плановый период </w:t>
      </w:r>
      <w:r w:rsidR="00D574D2">
        <w:rPr>
          <w:rFonts w:ascii="PT Astra Serif" w:hAnsi="PT Astra Serif"/>
          <w:sz w:val="26"/>
          <w:szCs w:val="26"/>
        </w:rPr>
        <w:t>Департаменту</w:t>
      </w:r>
      <w:r w:rsidRPr="00593DAB">
        <w:rPr>
          <w:rFonts w:ascii="PT Astra Serif" w:hAnsi="PT Astra Serif"/>
          <w:sz w:val="26"/>
          <w:szCs w:val="26"/>
        </w:rPr>
        <w:t xml:space="preserve">. </w:t>
      </w:r>
    </w:p>
    <w:p w14:paraId="6C6ACA38" w14:textId="216750D3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случае если совокупный размер субсидий, запрашиваемых получателями субсидий согласно заявкам, не превышает лимиты бюджетных обязательств, доведенных до </w:t>
      </w:r>
      <w:r w:rsidR="00D574D2">
        <w:rPr>
          <w:rFonts w:ascii="PT Astra Serif" w:hAnsi="PT Astra Serif"/>
          <w:sz w:val="26"/>
          <w:szCs w:val="26"/>
        </w:rPr>
        <w:t>Департамента</w:t>
      </w:r>
      <w:r w:rsidRPr="00593DAB">
        <w:rPr>
          <w:rFonts w:ascii="PT Astra Serif" w:hAnsi="PT Astra Serif"/>
          <w:sz w:val="26"/>
          <w:szCs w:val="26"/>
        </w:rPr>
        <w:t xml:space="preserve"> на предоставление субсидий на текущий финансовый год, размеры субсидий устанавливаются в запрашиваемых размерах. </w:t>
      </w:r>
    </w:p>
    <w:p w14:paraId="57DCB05E" w14:textId="2BBFA34C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случае если совокупный размер субсидий, запрашиваемых получателями субсидий согласно заявкам, превышает лимиты бюджетных обязательств, доведенных до </w:t>
      </w:r>
      <w:r w:rsidR="00D574D2">
        <w:rPr>
          <w:rFonts w:ascii="PT Astra Serif" w:hAnsi="PT Astra Serif"/>
          <w:sz w:val="26"/>
          <w:szCs w:val="26"/>
        </w:rPr>
        <w:t>Департамента</w:t>
      </w:r>
      <w:r w:rsidRPr="00593DAB">
        <w:rPr>
          <w:rFonts w:ascii="PT Astra Serif" w:hAnsi="PT Astra Serif"/>
          <w:sz w:val="26"/>
          <w:szCs w:val="26"/>
        </w:rPr>
        <w:t xml:space="preserve"> на предоставление субсидий на текущий финансовый год, субсидии распределяются согласно рейтингу заявок в полном объеме до исчерпания лимитов бюджетных обязательств. </w:t>
      </w:r>
    </w:p>
    <w:p w14:paraId="4866E0E3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Остаток лимита бюджетных обязательств в размере менее запрашиваемой суммы субсидии может быть предоставлен следующему участнику отбора согласно рейтингу заявок и предоставившему согласие на получение меньшей суммы субсидии с гарантией выполнения результата предоставления субсидии. </w:t>
      </w:r>
    </w:p>
    <w:p w14:paraId="2DCE3D08" w14:textId="71E871C0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Субсидии перечисляются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организациях, не позднее 10-го рабочего дня, следующего за днем принятия Департаментом решения о предоставлении субсидии в соответствии с пунктом 30 настоящего Порядка. </w:t>
      </w:r>
    </w:p>
    <w:p w14:paraId="404805FA" w14:textId="26BBF023" w:rsidR="00593DAB" w:rsidRPr="00593DAB" w:rsidRDefault="00593DAB" w:rsidP="00D574D2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36. Соглашение, дополнительное соглашение к Соглашению, предусматривающее внесение в него изменений, дополнительное соглашение о расторжении Соглашения заключаются на бумажном носителе в соответствии с типовой формой, установленной Департаментом финансов Томской области. </w:t>
      </w:r>
    </w:p>
    <w:p w14:paraId="261A0FAE" w14:textId="0155EE14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3</w:t>
      </w:r>
      <w:r w:rsidR="00D574D2">
        <w:rPr>
          <w:rFonts w:ascii="PT Astra Serif" w:hAnsi="PT Astra Serif"/>
          <w:sz w:val="26"/>
          <w:szCs w:val="26"/>
        </w:rPr>
        <w:t>7</w:t>
      </w:r>
      <w:r w:rsidRPr="00593DAB">
        <w:rPr>
          <w:rFonts w:ascii="PT Astra Serif" w:hAnsi="PT Astra Serif"/>
          <w:sz w:val="26"/>
          <w:szCs w:val="26"/>
        </w:rPr>
        <w:t xml:space="preserve">. Департамент в течение </w:t>
      </w:r>
      <w:r w:rsidR="00D574D2">
        <w:rPr>
          <w:rFonts w:ascii="PT Astra Serif" w:hAnsi="PT Astra Serif"/>
          <w:sz w:val="26"/>
          <w:szCs w:val="26"/>
        </w:rPr>
        <w:t>5</w:t>
      </w:r>
      <w:r w:rsidRPr="00593DAB">
        <w:rPr>
          <w:rFonts w:ascii="PT Astra Serif" w:hAnsi="PT Astra Serif"/>
          <w:sz w:val="26"/>
          <w:szCs w:val="26"/>
        </w:rPr>
        <w:t xml:space="preserve"> (</w:t>
      </w:r>
      <w:r w:rsidR="00D574D2">
        <w:rPr>
          <w:rFonts w:ascii="PT Astra Serif" w:hAnsi="PT Astra Serif"/>
          <w:sz w:val="26"/>
          <w:szCs w:val="26"/>
        </w:rPr>
        <w:t>пяти</w:t>
      </w:r>
      <w:r w:rsidRPr="00593DAB">
        <w:rPr>
          <w:rFonts w:ascii="PT Astra Serif" w:hAnsi="PT Astra Serif"/>
          <w:sz w:val="26"/>
          <w:szCs w:val="26"/>
        </w:rPr>
        <w:t xml:space="preserve">) рабочих дней формирует проект Соглашения. </w:t>
      </w:r>
    </w:p>
    <w:p w14:paraId="50D8411B" w14:textId="1E7F3A52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Департамент направляет проект Соглашения на подписание получателю субсидии. Получатель субсидии не позднее 2 (двух) рабочих дней с даты получения проекта Соглашения направляет в адрес </w:t>
      </w:r>
      <w:r w:rsidR="00D574D2">
        <w:rPr>
          <w:rFonts w:ascii="PT Astra Serif" w:hAnsi="PT Astra Serif"/>
          <w:sz w:val="26"/>
          <w:szCs w:val="26"/>
        </w:rPr>
        <w:t>Департамента</w:t>
      </w:r>
      <w:r w:rsidRPr="00593DAB">
        <w:rPr>
          <w:rFonts w:ascii="PT Astra Serif" w:hAnsi="PT Astra Serif"/>
          <w:sz w:val="26"/>
          <w:szCs w:val="26"/>
        </w:rPr>
        <w:t xml:space="preserve"> подписанное Соглашение. </w:t>
      </w:r>
    </w:p>
    <w:p w14:paraId="134679CF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Получатель субсидии признается уклонившимся от заключения Соглашения в случае, если получатель субсидии не подписал Соглашение и не направил возражения по проекту Соглашения в течение 2 (двух) рабочих дней со дня получения проекта Соглашения. </w:t>
      </w:r>
    </w:p>
    <w:p w14:paraId="11BBBB3D" w14:textId="3F3966D0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3</w:t>
      </w:r>
      <w:r w:rsidR="00165E2C">
        <w:rPr>
          <w:rFonts w:ascii="PT Astra Serif" w:hAnsi="PT Astra Serif"/>
          <w:sz w:val="26"/>
          <w:szCs w:val="26"/>
        </w:rPr>
        <w:t>8</w:t>
      </w:r>
      <w:r w:rsidRPr="00593DAB">
        <w:rPr>
          <w:rFonts w:ascii="PT Astra Serif" w:hAnsi="PT Astra Serif"/>
          <w:sz w:val="26"/>
          <w:szCs w:val="26"/>
        </w:rPr>
        <w:t xml:space="preserve">. Условиями заключения Соглашения являются: </w:t>
      </w:r>
    </w:p>
    <w:p w14:paraId="6A0AE01C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признание участника отбора победителем отбора; </w:t>
      </w:r>
    </w:p>
    <w:p w14:paraId="3E4480EB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соответствие получателя субсидии категориям, указанным в пункте 13 настоящего Порядка, и требованиям, указанным в пункте 14 настоящего Порядка; </w:t>
      </w:r>
    </w:p>
    <w:p w14:paraId="65127CAE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осуществление затрат по направлениям, указанным в пункте 32 настоящего Порядка, в течение календарного года подачи заявки до даты подачи заявки; </w:t>
      </w:r>
    </w:p>
    <w:p w14:paraId="1145F9BA" w14:textId="7847CBE5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4) согласие получателя субсидии на осуществление </w:t>
      </w:r>
      <w:r w:rsidR="00165E2C">
        <w:rPr>
          <w:rFonts w:ascii="PT Astra Serif" w:hAnsi="PT Astra Serif"/>
          <w:sz w:val="26"/>
          <w:szCs w:val="26"/>
        </w:rPr>
        <w:t>Департаментом</w:t>
      </w:r>
      <w:r w:rsidRPr="00593DAB">
        <w:rPr>
          <w:rFonts w:ascii="PT Astra Serif" w:hAnsi="PT Astra Serif"/>
          <w:sz w:val="26"/>
          <w:szCs w:val="26"/>
        </w:rPr>
        <w:t xml:space="preserve"> в отношении получателя субсидии проверок соблюдения порядка и условий представления субсидии, в том числе в части достижения результата ее представления,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Соглашение; </w:t>
      </w:r>
    </w:p>
    <w:p w14:paraId="448A183B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5) согласование новых условий Соглашения в случае уменьшения главному распорядителю бюджетных средств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Соглашении, или расторжение Соглашения при недостижении согласия по новым условиям. </w:t>
      </w:r>
    </w:p>
    <w:p w14:paraId="00D06A1A" w14:textId="11CA5493" w:rsidR="00593DAB" w:rsidRPr="00593DAB" w:rsidRDefault="00165E2C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39</w:t>
      </w:r>
      <w:r w:rsidR="00593DAB" w:rsidRPr="00593DAB">
        <w:rPr>
          <w:rFonts w:ascii="PT Astra Serif" w:hAnsi="PT Astra Serif"/>
          <w:sz w:val="26"/>
          <w:szCs w:val="26"/>
        </w:rPr>
        <w:t xml:space="preserve">. Условиями заключения дополнительного соглашения о внесении изменений в Соглашение являются: </w:t>
      </w:r>
    </w:p>
    <w:p w14:paraId="568312AE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изменение платежных реквизитов, наименования любой из сторон Соглашения, устранение технических ошибок, изменение законодательства Российской Федерации, Томской области. В указанном в настоящем подпункте случае дополнительное соглашение о внесении изменений в Соглашение заключается по результатам рассмотрения письменного уведомления, полученного любой из сторон Соглашения, в течение 3 (трех) рабочих дней со дня получения письменного уведомления; </w:t>
      </w:r>
    </w:p>
    <w:p w14:paraId="7D706FA1" w14:textId="10DF3704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уменьшение ранее доведенных до </w:t>
      </w:r>
      <w:r w:rsidR="00165E2C">
        <w:rPr>
          <w:rFonts w:ascii="PT Astra Serif" w:hAnsi="PT Astra Serif"/>
          <w:sz w:val="26"/>
          <w:szCs w:val="26"/>
        </w:rPr>
        <w:t>Депаратмента</w:t>
      </w:r>
      <w:r w:rsidRPr="00593DAB">
        <w:rPr>
          <w:rFonts w:ascii="PT Astra Serif" w:hAnsi="PT Astra Serif"/>
          <w:sz w:val="26"/>
          <w:szCs w:val="26"/>
        </w:rPr>
        <w:t xml:space="preserve"> как получателя бюджетных средств лимитов бюджетных обязательств, приводящее к невозможности предоставления субсидии в размере, определенном в Соглашении, в случае согласования новых условий сторонами. В указанном в настоящем подпункте случае Департамент направляет получателю субсидии письменное уведомление с обоснованием необходимости заключения дополнительного соглашения о внесении изменений в Соглашение и проект указанного в настоящем подпункте дополнительного соглашения, которое должно быть подписано получателем субсидии в течение 3 (трех) рабочих дней со дня получения письменного уведомления и проекта дополнительного соглашения; </w:t>
      </w:r>
    </w:p>
    <w:p w14:paraId="5D7777A9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3) реорганизация получателя субсидии, являющегося юридическим лицом, в форме слияния, присоединения или преобразования. Изменения вносятся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 получателя субсидии. В указанном в настоящем подпункте случае в Соглашение вносят изменения путем заключения дополнительного Соглашения к Соглашению в части перемены лица в обстоятельстве с указанием в Соглашении юридического лица, являющегося правопреемником получателя субсидии; </w:t>
      </w:r>
    </w:p>
    <w:p w14:paraId="4B36781E" w14:textId="0B49C622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4) прекращение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 июня 2003 года </w:t>
      </w:r>
      <w:r w:rsidR="00165E2C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74-ФЗ </w:t>
      </w:r>
      <w:r w:rsidR="00165E2C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О крестьянском (фермерском) хозяйстве</w:t>
      </w:r>
      <w:r w:rsidR="00165E2C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. В указанном в настоящем подпункте случае изменения в Соглашение вносятся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 получателя субсидии; </w:t>
      </w:r>
    </w:p>
    <w:p w14:paraId="03AAFC0E" w14:textId="1EE42F5F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5) реорганизация </w:t>
      </w:r>
      <w:r w:rsidR="00165E2C">
        <w:rPr>
          <w:rFonts w:ascii="PT Astra Serif" w:hAnsi="PT Astra Serif"/>
          <w:sz w:val="26"/>
          <w:szCs w:val="26"/>
        </w:rPr>
        <w:t>Департамента</w:t>
      </w:r>
      <w:r w:rsidRPr="00593DAB">
        <w:rPr>
          <w:rFonts w:ascii="PT Astra Serif" w:hAnsi="PT Astra Serif"/>
          <w:sz w:val="26"/>
          <w:szCs w:val="26"/>
        </w:rPr>
        <w:t xml:space="preserve">. В указанном случае изменения в Соглашение вносятся путем заключения дополнительного соглашения к Соглашению в части перемены лица в </w:t>
      </w:r>
      <w:r w:rsidRPr="00593DAB">
        <w:rPr>
          <w:rFonts w:ascii="PT Astra Serif" w:hAnsi="PT Astra Serif"/>
          <w:sz w:val="26"/>
          <w:szCs w:val="26"/>
        </w:rPr>
        <w:lastRenderedPageBreak/>
        <w:t xml:space="preserve">обязательстве с указанием в Соглашении юридического лица, являющегося правопреемником </w:t>
      </w:r>
      <w:r w:rsidR="00165E2C">
        <w:rPr>
          <w:rFonts w:ascii="PT Astra Serif" w:hAnsi="PT Astra Serif"/>
          <w:sz w:val="26"/>
          <w:szCs w:val="26"/>
        </w:rPr>
        <w:t>Департамента</w:t>
      </w:r>
      <w:r w:rsidRPr="00593DAB">
        <w:rPr>
          <w:rFonts w:ascii="PT Astra Serif" w:hAnsi="PT Astra Serif"/>
          <w:sz w:val="26"/>
          <w:szCs w:val="26"/>
        </w:rPr>
        <w:t xml:space="preserve">; </w:t>
      </w:r>
    </w:p>
    <w:p w14:paraId="519460CE" w14:textId="407EC579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6) передача полномочий Департамента в сфере внутреннего и въездного туризма иному исполнительному органу Томской области. В указанном случае изменения в Соглашение вносятся путем заключения дополнительного соглашения к Соглашению в части перемены лица в обязательстве с указанием в Соглашении юридического лица - иного исполнительного органа Томской области, которому переданы полномочия Департамента в сфере внутреннего и въездного туризма. </w:t>
      </w:r>
    </w:p>
    <w:p w14:paraId="2E61E5E9" w14:textId="0D7D7F85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4</w:t>
      </w:r>
      <w:r w:rsidR="00165E2C">
        <w:rPr>
          <w:rFonts w:ascii="PT Astra Serif" w:hAnsi="PT Astra Serif"/>
          <w:sz w:val="26"/>
          <w:szCs w:val="26"/>
        </w:rPr>
        <w:t>0</w:t>
      </w:r>
      <w:r w:rsidRPr="00593DAB">
        <w:rPr>
          <w:rFonts w:ascii="PT Astra Serif" w:hAnsi="PT Astra Serif"/>
          <w:sz w:val="26"/>
          <w:szCs w:val="26"/>
        </w:rPr>
        <w:t xml:space="preserve">. </w:t>
      </w:r>
      <w:r w:rsidRPr="00A503BF">
        <w:rPr>
          <w:rFonts w:ascii="PT Astra Serif" w:hAnsi="PT Astra Serif"/>
          <w:sz w:val="26"/>
          <w:szCs w:val="26"/>
        </w:rPr>
        <w:t>Условиями заключения</w:t>
      </w:r>
      <w:r w:rsidRPr="00593DAB">
        <w:rPr>
          <w:rFonts w:ascii="PT Astra Serif" w:hAnsi="PT Astra Serif"/>
          <w:sz w:val="26"/>
          <w:szCs w:val="26"/>
        </w:rPr>
        <w:t xml:space="preserve"> дополнительного соглашения к Соглашению о расторжении Соглашения являются: </w:t>
      </w:r>
    </w:p>
    <w:p w14:paraId="7CBDECB7" w14:textId="7777777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1) реорганизация получателя субсидии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Федерации). В указанном в настоящем подпункте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бюджет; </w:t>
      </w:r>
    </w:p>
    <w:p w14:paraId="1D2F16DA" w14:textId="1F8762F1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2) недостижение согласия по новым условиям, указанным в подпункте 2) пункта </w:t>
      </w:r>
      <w:r w:rsidR="00A503BF">
        <w:rPr>
          <w:rFonts w:ascii="PT Astra Serif" w:hAnsi="PT Astra Serif"/>
          <w:sz w:val="26"/>
          <w:szCs w:val="26"/>
        </w:rPr>
        <w:t>39</w:t>
      </w:r>
      <w:r w:rsidRPr="00593DAB">
        <w:rPr>
          <w:rFonts w:ascii="PT Astra Serif" w:hAnsi="PT Astra Serif"/>
          <w:sz w:val="26"/>
          <w:szCs w:val="26"/>
        </w:rPr>
        <w:t xml:space="preserve"> настоящего Порядка. </w:t>
      </w:r>
    </w:p>
    <w:p w14:paraId="328C721A" w14:textId="59B52593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случае, указанном в подпункте 2) настоящего пункта, Соглашение расторгается по требованию Департамента в течение 3 (трех) рабочих дней, следующих за днем окончания срока, необходимого для подписания дополнительного соглашения, предусмотренного подпунктом 2) пункта </w:t>
      </w:r>
      <w:r w:rsidR="00A503BF">
        <w:rPr>
          <w:rFonts w:ascii="PT Astra Serif" w:hAnsi="PT Astra Serif"/>
          <w:sz w:val="26"/>
          <w:szCs w:val="26"/>
        </w:rPr>
        <w:t>39</w:t>
      </w:r>
      <w:r w:rsidRPr="00593DAB">
        <w:rPr>
          <w:rFonts w:ascii="PT Astra Serif" w:hAnsi="PT Astra Serif"/>
          <w:sz w:val="26"/>
          <w:szCs w:val="26"/>
        </w:rPr>
        <w:t xml:space="preserve"> настоящего Порядка, или за днем получения отказа получателя субсидии от согласования новых условий Соглашения. </w:t>
      </w:r>
    </w:p>
    <w:p w14:paraId="51021F2B" w14:textId="6D9E4491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4</w:t>
      </w:r>
      <w:r w:rsidR="00A503BF">
        <w:rPr>
          <w:rFonts w:ascii="PT Astra Serif" w:hAnsi="PT Astra Serif"/>
          <w:sz w:val="26"/>
          <w:szCs w:val="26"/>
        </w:rPr>
        <w:t>1</w:t>
      </w:r>
      <w:r w:rsidRPr="00593DAB">
        <w:rPr>
          <w:rFonts w:ascii="PT Astra Serif" w:hAnsi="PT Astra Serif"/>
          <w:sz w:val="26"/>
          <w:szCs w:val="26"/>
        </w:rPr>
        <w:t xml:space="preserve">. Результатом предоставления субсидии является количество субъектов туристской деятельности в количестве не менее 2 (двух) единиц, получивших поддержку в срок до 31 декабря текущего года. </w:t>
      </w:r>
    </w:p>
    <w:p w14:paraId="597298A6" w14:textId="4435BB9B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4</w:t>
      </w:r>
      <w:r w:rsidR="00A503BF">
        <w:rPr>
          <w:rFonts w:ascii="PT Astra Serif" w:hAnsi="PT Astra Serif"/>
          <w:sz w:val="26"/>
          <w:szCs w:val="26"/>
        </w:rPr>
        <w:t>2</w:t>
      </w:r>
      <w:r w:rsidRPr="00593DAB">
        <w:rPr>
          <w:rFonts w:ascii="PT Astra Serif" w:hAnsi="PT Astra Serif"/>
          <w:sz w:val="26"/>
          <w:szCs w:val="26"/>
        </w:rPr>
        <w:t xml:space="preserve">. Характеристикой результата является количество туристов, обслуженных получателями субсидии на территории Томской области до 31 декабря текущего года. </w:t>
      </w:r>
    </w:p>
    <w:p w14:paraId="1C5704F4" w14:textId="04634F60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4</w:t>
      </w:r>
      <w:r w:rsidR="00A503BF">
        <w:rPr>
          <w:rFonts w:ascii="PT Astra Serif" w:hAnsi="PT Astra Serif"/>
          <w:sz w:val="26"/>
          <w:szCs w:val="26"/>
        </w:rPr>
        <w:t>3</w:t>
      </w:r>
      <w:r w:rsidRPr="00593DAB">
        <w:rPr>
          <w:rFonts w:ascii="PT Astra Serif" w:hAnsi="PT Astra Serif"/>
          <w:sz w:val="26"/>
          <w:szCs w:val="26"/>
        </w:rPr>
        <w:t xml:space="preserve">. Значение характеристики результата устанавливается </w:t>
      </w:r>
      <w:r w:rsidR="00A503BF" w:rsidRPr="00593DAB">
        <w:rPr>
          <w:rFonts w:ascii="PT Astra Serif" w:hAnsi="PT Astra Serif"/>
          <w:sz w:val="26"/>
          <w:szCs w:val="26"/>
        </w:rPr>
        <w:t xml:space="preserve">согласно предоставленным участниками отбора (получателями субсидий) заявкам </w:t>
      </w:r>
      <w:r w:rsidRPr="00593DAB">
        <w:rPr>
          <w:rFonts w:ascii="PT Astra Serif" w:hAnsi="PT Astra Serif"/>
          <w:sz w:val="26"/>
          <w:szCs w:val="26"/>
        </w:rPr>
        <w:t xml:space="preserve">Департаментом в Соглашении. </w:t>
      </w:r>
    </w:p>
    <w:p w14:paraId="5165C6A7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4882CF7B" w14:textId="77777777" w:rsidR="00593DAB" w:rsidRPr="003A6F99" w:rsidRDefault="00593DAB" w:rsidP="00593DAB">
      <w:pPr>
        <w:pStyle w:val="aff4"/>
        <w:spacing w:before="0" w:beforeAutospacing="0" w:after="0" w:afterAutospacing="0"/>
        <w:jc w:val="center"/>
        <w:rPr>
          <w:rFonts w:ascii="PT Astra Serif" w:hAnsi="PT Astra Serif"/>
          <w:sz w:val="26"/>
          <w:szCs w:val="26"/>
        </w:rPr>
      </w:pPr>
      <w:r w:rsidRPr="003A6F99">
        <w:rPr>
          <w:rFonts w:ascii="PT Astra Serif" w:hAnsi="PT Astra Serif" w:cs="Arial"/>
          <w:sz w:val="26"/>
          <w:szCs w:val="26"/>
        </w:rPr>
        <w:t>4. Требования к представлению отчетности, осуществлению</w:t>
      </w:r>
      <w:r w:rsidRPr="003A6F99">
        <w:rPr>
          <w:rFonts w:ascii="PT Astra Serif" w:hAnsi="PT Astra Serif"/>
          <w:sz w:val="26"/>
          <w:szCs w:val="26"/>
        </w:rPr>
        <w:t xml:space="preserve"> </w:t>
      </w:r>
    </w:p>
    <w:p w14:paraId="5D5E8137" w14:textId="77777777" w:rsidR="00593DAB" w:rsidRPr="003A6F99" w:rsidRDefault="00593DAB" w:rsidP="00593DAB">
      <w:pPr>
        <w:pStyle w:val="aff4"/>
        <w:spacing w:before="0" w:beforeAutospacing="0" w:after="0" w:afterAutospacing="0"/>
        <w:jc w:val="center"/>
        <w:rPr>
          <w:rFonts w:ascii="PT Astra Serif" w:hAnsi="PT Astra Serif"/>
          <w:sz w:val="26"/>
          <w:szCs w:val="26"/>
        </w:rPr>
      </w:pPr>
      <w:r w:rsidRPr="003A6F99">
        <w:rPr>
          <w:rFonts w:ascii="PT Astra Serif" w:hAnsi="PT Astra Serif" w:cs="Arial"/>
          <w:sz w:val="26"/>
          <w:szCs w:val="26"/>
        </w:rPr>
        <w:t>контроля (мониторинга) за соблюдением условий и порядка</w:t>
      </w:r>
      <w:r w:rsidRPr="003A6F99">
        <w:rPr>
          <w:rFonts w:ascii="PT Astra Serif" w:hAnsi="PT Astra Serif"/>
          <w:sz w:val="26"/>
          <w:szCs w:val="26"/>
        </w:rPr>
        <w:t xml:space="preserve"> </w:t>
      </w:r>
    </w:p>
    <w:p w14:paraId="0D900B87" w14:textId="77777777" w:rsidR="00593DAB" w:rsidRPr="003A6F99" w:rsidRDefault="00593DAB" w:rsidP="00593DAB">
      <w:pPr>
        <w:pStyle w:val="aff4"/>
        <w:spacing w:before="0" w:beforeAutospacing="0" w:after="0" w:afterAutospacing="0"/>
        <w:jc w:val="center"/>
        <w:rPr>
          <w:rFonts w:ascii="PT Astra Serif" w:hAnsi="PT Astra Serif"/>
          <w:sz w:val="26"/>
          <w:szCs w:val="26"/>
        </w:rPr>
      </w:pPr>
      <w:r w:rsidRPr="003A6F99">
        <w:rPr>
          <w:rFonts w:ascii="PT Astra Serif" w:hAnsi="PT Astra Serif" w:cs="Arial"/>
          <w:sz w:val="26"/>
          <w:szCs w:val="26"/>
        </w:rPr>
        <w:t>предоставления субсидии и ответственности за их нарушение</w:t>
      </w:r>
      <w:r w:rsidRPr="003A6F99">
        <w:rPr>
          <w:rFonts w:ascii="PT Astra Serif" w:hAnsi="PT Astra Serif"/>
          <w:sz w:val="26"/>
          <w:szCs w:val="26"/>
        </w:rPr>
        <w:t xml:space="preserve"> </w:t>
      </w:r>
    </w:p>
    <w:p w14:paraId="6A16E6C6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0BA024A2" w14:textId="3CF8AD88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4</w:t>
      </w:r>
      <w:r w:rsidR="003A6F99">
        <w:rPr>
          <w:rFonts w:ascii="PT Astra Serif" w:hAnsi="PT Astra Serif"/>
          <w:sz w:val="26"/>
          <w:szCs w:val="26"/>
        </w:rPr>
        <w:t>4</w:t>
      </w:r>
      <w:r w:rsidRPr="00593DAB">
        <w:rPr>
          <w:rFonts w:ascii="PT Astra Serif" w:hAnsi="PT Astra Serif"/>
          <w:sz w:val="26"/>
          <w:szCs w:val="26"/>
        </w:rPr>
        <w:t>. Получатели субсидии ежеквартально,</w:t>
      </w:r>
      <w:r w:rsidR="00780C8C" w:rsidRPr="00780C8C">
        <w:rPr>
          <w:rFonts w:ascii="PT Astra Serif" w:hAnsi="PT Astra Serif"/>
          <w:sz w:val="26"/>
          <w:szCs w:val="26"/>
        </w:rPr>
        <w:t xml:space="preserve"> </w:t>
      </w:r>
      <w:r w:rsidR="00780C8C">
        <w:rPr>
          <w:rFonts w:ascii="PT Astra Serif" w:hAnsi="PT Astra Serif"/>
          <w:sz w:val="26"/>
          <w:szCs w:val="26"/>
        </w:rPr>
        <w:t xml:space="preserve">в срок до </w:t>
      </w:r>
      <w:r w:rsidRPr="00593DAB">
        <w:rPr>
          <w:rFonts w:ascii="PT Astra Serif" w:hAnsi="PT Astra Serif"/>
          <w:sz w:val="26"/>
          <w:szCs w:val="26"/>
        </w:rPr>
        <w:t xml:space="preserve">не </w:t>
      </w:r>
      <w:r w:rsidR="00780C8C">
        <w:rPr>
          <w:rFonts w:ascii="PT Astra Serif" w:hAnsi="PT Astra Serif"/>
          <w:sz w:val="26"/>
          <w:szCs w:val="26"/>
        </w:rPr>
        <w:t>25</w:t>
      </w:r>
      <w:r w:rsidRPr="00593DAB">
        <w:rPr>
          <w:rFonts w:ascii="PT Astra Serif" w:hAnsi="PT Astra Serif"/>
          <w:sz w:val="26"/>
          <w:szCs w:val="26"/>
        </w:rPr>
        <w:t>-го числа месяца, следующего за отчетным кварталом, представляют в Департамент отчет о достижении значений результата предоставления субсидии и характеристики результата, установленных в соответствии с пунктами 4</w:t>
      </w:r>
      <w:r w:rsidR="003A6F99">
        <w:rPr>
          <w:rFonts w:ascii="PT Astra Serif" w:hAnsi="PT Astra Serif"/>
          <w:sz w:val="26"/>
          <w:szCs w:val="26"/>
        </w:rPr>
        <w:t>1</w:t>
      </w:r>
      <w:r w:rsidRPr="00593DAB">
        <w:rPr>
          <w:rFonts w:ascii="PT Astra Serif" w:hAnsi="PT Astra Serif"/>
          <w:sz w:val="26"/>
          <w:szCs w:val="26"/>
        </w:rPr>
        <w:t>, 4</w:t>
      </w:r>
      <w:r w:rsidR="003A6F99">
        <w:rPr>
          <w:rFonts w:ascii="PT Astra Serif" w:hAnsi="PT Astra Serif"/>
          <w:sz w:val="26"/>
          <w:szCs w:val="26"/>
        </w:rPr>
        <w:t>2</w:t>
      </w:r>
      <w:r w:rsidRPr="00593DAB">
        <w:rPr>
          <w:rFonts w:ascii="PT Astra Serif" w:hAnsi="PT Astra Serif"/>
          <w:sz w:val="26"/>
          <w:szCs w:val="26"/>
        </w:rPr>
        <w:t>, 4</w:t>
      </w:r>
      <w:r w:rsidR="003A6F99">
        <w:rPr>
          <w:rFonts w:ascii="PT Astra Serif" w:hAnsi="PT Astra Serif"/>
          <w:sz w:val="26"/>
          <w:szCs w:val="26"/>
        </w:rPr>
        <w:t>3</w:t>
      </w:r>
      <w:r w:rsidRPr="00593DAB">
        <w:rPr>
          <w:rFonts w:ascii="PT Astra Serif" w:hAnsi="PT Astra Serif"/>
          <w:sz w:val="26"/>
          <w:szCs w:val="26"/>
        </w:rPr>
        <w:t xml:space="preserve"> настоящего Порядка, по форме, определенной типовой формой Соглашения, установленной Департаментом финансов Томской области (далее - отчеты). </w:t>
      </w:r>
    </w:p>
    <w:p w14:paraId="19AA0125" w14:textId="4F59BEC4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>4</w:t>
      </w:r>
      <w:r w:rsidR="003A6F99">
        <w:rPr>
          <w:rFonts w:ascii="PT Astra Serif" w:hAnsi="PT Astra Serif"/>
          <w:sz w:val="26"/>
          <w:szCs w:val="26"/>
        </w:rPr>
        <w:t>5</w:t>
      </w:r>
      <w:r w:rsidRPr="00593DAB">
        <w:rPr>
          <w:rFonts w:ascii="PT Astra Serif" w:hAnsi="PT Astra Serif"/>
          <w:sz w:val="26"/>
          <w:szCs w:val="26"/>
        </w:rPr>
        <w:t xml:space="preserve">. Проверка и принятие отчетности </w:t>
      </w:r>
      <w:r w:rsidR="003A6F99">
        <w:rPr>
          <w:rFonts w:ascii="PT Astra Serif" w:hAnsi="PT Astra Serif"/>
          <w:sz w:val="26"/>
          <w:szCs w:val="26"/>
        </w:rPr>
        <w:t>Департаментом</w:t>
      </w:r>
      <w:r w:rsidRPr="00593DAB">
        <w:rPr>
          <w:rFonts w:ascii="PT Astra Serif" w:hAnsi="PT Astra Serif"/>
          <w:sz w:val="26"/>
          <w:szCs w:val="26"/>
        </w:rPr>
        <w:t xml:space="preserve"> осуществляются в порядке, определенном регламентом взаимодействия, в сроки, не превышающие 60 (шестидесяти) рабочих дней с даты предоставления отчетности получателями субсидий. </w:t>
      </w:r>
    </w:p>
    <w:p w14:paraId="29FA94F3" w14:textId="10CDB832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При наличии замечаний по результатам рассмотрения и проверки отчетности главный распорядитель бюджетных средств в лице Департамента направляет получателю субсидии перечень замечаний с указанием срока устранения замечаний (не более 1 рабочего дня с даты получения). Получатель субсидии после устранения замечаний направляет доработанную отчетность главному распорядителю бюджетных средств в срок, не превышающий 1 (одного) рабочего дня с даты устранения замечаний. </w:t>
      </w:r>
    </w:p>
    <w:p w14:paraId="0D310413" w14:textId="3F202045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Срок устранения получателем субсидии замечаний к отчетам, выявленных и направленных Департаментом получателю субсидии, не включается в срок проверки отчетов. </w:t>
      </w:r>
    </w:p>
    <w:p w14:paraId="2C75FF8E" w14:textId="6F57EEE9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4</w:t>
      </w:r>
      <w:r w:rsidR="003A6F99">
        <w:rPr>
          <w:rFonts w:ascii="PT Astra Serif" w:hAnsi="PT Astra Serif"/>
          <w:sz w:val="26"/>
          <w:szCs w:val="26"/>
        </w:rPr>
        <w:t>6</w:t>
      </w:r>
      <w:r w:rsidRPr="00593DAB">
        <w:rPr>
          <w:rFonts w:ascii="PT Astra Serif" w:hAnsi="PT Astra Serif"/>
          <w:sz w:val="26"/>
          <w:szCs w:val="26"/>
        </w:rPr>
        <w:t xml:space="preserve">. В отношении получателя субсидии </w:t>
      </w:r>
      <w:r w:rsidR="003A6F99">
        <w:rPr>
          <w:rFonts w:ascii="PT Astra Serif" w:hAnsi="PT Astra Serif"/>
          <w:sz w:val="26"/>
          <w:szCs w:val="26"/>
        </w:rPr>
        <w:t>Департамент</w:t>
      </w:r>
      <w:r w:rsidRPr="00593DAB">
        <w:rPr>
          <w:rFonts w:ascii="PT Astra Serif" w:hAnsi="PT Astra Serif"/>
          <w:sz w:val="26"/>
          <w:szCs w:val="26"/>
        </w:rPr>
        <w:t xml:space="preserve"> проводит проверку соблюдения получателем субсидии порядка и условий предоставления субсидии, в том числе в части достижения значений результата предоставления субсидии. Органы государственного финансового контроля осуществляют проверки в соответствии со статьями 268.1 и 269.2 Бюджетного кодекса Российской Федерации. </w:t>
      </w:r>
    </w:p>
    <w:p w14:paraId="45D9BC55" w14:textId="021CF6F1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4</w:t>
      </w:r>
      <w:r w:rsidR="003A6F99">
        <w:rPr>
          <w:rFonts w:ascii="PT Astra Serif" w:hAnsi="PT Astra Serif"/>
          <w:sz w:val="26"/>
          <w:szCs w:val="26"/>
        </w:rPr>
        <w:t>7</w:t>
      </w:r>
      <w:r w:rsidRPr="00593DAB">
        <w:rPr>
          <w:rFonts w:ascii="PT Astra Serif" w:hAnsi="PT Astra Serif"/>
          <w:sz w:val="26"/>
          <w:szCs w:val="26"/>
        </w:rPr>
        <w:t>. С</w:t>
      </w:r>
      <w:r w:rsidR="00780C8C">
        <w:rPr>
          <w:rFonts w:ascii="PT Astra Serif" w:hAnsi="PT Astra Serif"/>
          <w:sz w:val="26"/>
          <w:szCs w:val="26"/>
        </w:rPr>
        <w:t>редства с</w:t>
      </w:r>
      <w:r w:rsidRPr="00593DAB">
        <w:rPr>
          <w:rFonts w:ascii="PT Astra Serif" w:hAnsi="PT Astra Serif"/>
          <w:sz w:val="26"/>
          <w:szCs w:val="26"/>
        </w:rPr>
        <w:t>убсиди</w:t>
      </w:r>
      <w:r w:rsidR="00780C8C">
        <w:rPr>
          <w:rFonts w:ascii="PT Astra Serif" w:hAnsi="PT Astra Serif"/>
          <w:sz w:val="26"/>
          <w:szCs w:val="26"/>
        </w:rPr>
        <w:t>и</w:t>
      </w:r>
      <w:r w:rsidRPr="00593DAB">
        <w:rPr>
          <w:rFonts w:ascii="PT Astra Serif" w:hAnsi="PT Astra Serif"/>
          <w:sz w:val="26"/>
          <w:szCs w:val="26"/>
        </w:rPr>
        <w:t xml:space="preserve"> подлеж</w:t>
      </w:r>
      <w:r w:rsidR="00780C8C">
        <w:rPr>
          <w:rFonts w:ascii="PT Astra Serif" w:hAnsi="PT Astra Serif"/>
          <w:sz w:val="26"/>
          <w:szCs w:val="26"/>
        </w:rPr>
        <w:t>а</w:t>
      </w:r>
      <w:r w:rsidRPr="00593DAB">
        <w:rPr>
          <w:rFonts w:ascii="PT Astra Serif" w:hAnsi="PT Astra Serif"/>
          <w:sz w:val="26"/>
          <w:szCs w:val="26"/>
        </w:rPr>
        <w:t xml:space="preserve">т возврату в областной бюджет в случае нарушения получателем субсидии условий предоставления субсидии, установленных пунктом 29 настоящего Порядка, выявленного в том числе по фактам проверок, проведенных </w:t>
      </w:r>
      <w:r w:rsidR="003A6F99">
        <w:rPr>
          <w:rFonts w:ascii="PT Astra Serif" w:hAnsi="PT Astra Serif"/>
          <w:sz w:val="26"/>
          <w:szCs w:val="26"/>
        </w:rPr>
        <w:t>Департаментом</w:t>
      </w:r>
      <w:r w:rsidRPr="00593DAB">
        <w:rPr>
          <w:rFonts w:ascii="PT Astra Serif" w:hAnsi="PT Astra Serif"/>
          <w:sz w:val="26"/>
          <w:szCs w:val="26"/>
        </w:rPr>
        <w:t xml:space="preserve"> и уполномоченными органами государственного финансового контроля, в полном объеме. </w:t>
      </w:r>
    </w:p>
    <w:p w14:paraId="4D1AE93C" w14:textId="7BFE17AE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4</w:t>
      </w:r>
      <w:r w:rsidR="003A6F99">
        <w:rPr>
          <w:rFonts w:ascii="PT Astra Serif" w:hAnsi="PT Astra Serif"/>
          <w:sz w:val="26"/>
          <w:szCs w:val="26"/>
        </w:rPr>
        <w:t>8</w:t>
      </w:r>
      <w:r w:rsidRPr="00593DAB">
        <w:rPr>
          <w:rFonts w:ascii="PT Astra Serif" w:hAnsi="PT Astra Serif"/>
          <w:sz w:val="26"/>
          <w:szCs w:val="26"/>
        </w:rPr>
        <w:t xml:space="preserve">. Возврат </w:t>
      </w:r>
      <w:r w:rsidR="00780C8C">
        <w:rPr>
          <w:rFonts w:ascii="PT Astra Serif" w:hAnsi="PT Astra Serif"/>
          <w:sz w:val="26"/>
          <w:szCs w:val="26"/>
        </w:rPr>
        <w:t xml:space="preserve">средств </w:t>
      </w:r>
      <w:r w:rsidRPr="00593DAB">
        <w:rPr>
          <w:rFonts w:ascii="PT Astra Serif" w:hAnsi="PT Astra Serif"/>
          <w:sz w:val="26"/>
          <w:szCs w:val="26"/>
        </w:rPr>
        <w:t xml:space="preserve">субсидии осуществляется на основании направленного </w:t>
      </w:r>
      <w:r w:rsidR="003A6F99">
        <w:rPr>
          <w:rFonts w:ascii="PT Astra Serif" w:hAnsi="PT Astra Serif"/>
          <w:sz w:val="26"/>
          <w:szCs w:val="26"/>
        </w:rPr>
        <w:t>Департаментом</w:t>
      </w:r>
      <w:r w:rsidRPr="00593DAB">
        <w:rPr>
          <w:rFonts w:ascii="PT Astra Serif" w:hAnsi="PT Astra Serif"/>
          <w:sz w:val="26"/>
          <w:szCs w:val="26"/>
        </w:rPr>
        <w:t xml:space="preserve"> получателю субсидии письменного уведомления о подлежащей возврату сумме </w:t>
      </w:r>
      <w:r w:rsidR="00780C8C">
        <w:rPr>
          <w:rFonts w:ascii="PT Astra Serif" w:hAnsi="PT Astra Serif"/>
          <w:sz w:val="26"/>
          <w:szCs w:val="26"/>
        </w:rPr>
        <w:t xml:space="preserve">средств </w:t>
      </w:r>
      <w:r w:rsidRPr="00593DAB">
        <w:rPr>
          <w:rFonts w:ascii="PT Astra Serif" w:hAnsi="PT Astra Serif"/>
          <w:sz w:val="26"/>
          <w:szCs w:val="26"/>
        </w:rPr>
        <w:t xml:space="preserve">субсидии (далее - уведомление). </w:t>
      </w:r>
    </w:p>
    <w:p w14:paraId="1C729344" w14:textId="747C2488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Уведомление должно быть направлено в течение 30 (тридцати) рабочих дней со дня выявления </w:t>
      </w:r>
      <w:r w:rsidR="003A6F99">
        <w:rPr>
          <w:rFonts w:ascii="PT Astra Serif" w:hAnsi="PT Astra Serif"/>
          <w:sz w:val="26"/>
          <w:szCs w:val="26"/>
        </w:rPr>
        <w:t>Департаментом</w:t>
      </w:r>
      <w:r w:rsidRPr="00593DAB">
        <w:rPr>
          <w:rFonts w:ascii="PT Astra Serif" w:hAnsi="PT Astra Serif"/>
          <w:sz w:val="26"/>
          <w:szCs w:val="26"/>
        </w:rPr>
        <w:t xml:space="preserve"> фактов наступления случая, указанного в пункте 4</w:t>
      </w:r>
      <w:r w:rsidR="003A6F99">
        <w:rPr>
          <w:rFonts w:ascii="PT Astra Serif" w:hAnsi="PT Astra Serif"/>
          <w:sz w:val="26"/>
          <w:szCs w:val="26"/>
        </w:rPr>
        <w:t>7</w:t>
      </w:r>
      <w:r w:rsidRPr="00593DAB">
        <w:rPr>
          <w:rFonts w:ascii="PT Astra Serif" w:hAnsi="PT Astra Serif"/>
          <w:sz w:val="26"/>
          <w:szCs w:val="26"/>
        </w:rPr>
        <w:t xml:space="preserve"> настоящего Порядка, и (или) получения от органа государственного финансового контроля информации о выявлении факта наступления случая, указанного в пункте 4</w:t>
      </w:r>
      <w:r w:rsidR="003A6F99">
        <w:rPr>
          <w:rFonts w:ascii="PT Astra Serif" w:hAnsi="PT Astra Serif"/>
          <w:sz w:val="26"/>
          <w:szCs w:val="26"/>
        </w:rPr>
        <w:t>7</w:t>
      </w:r>
      <w:r w:rsidRPr="00593DAB">
        <w:rPr>
          <w:rFonts w:ascii="PT Astra Serif" w:hAnsi="PT Astra Serif"/>
          <w:sz w:val="26"/>
          <w:szCs w:val="26"/>
        </w:rPr>
        <w:t xml:space="preserve"> настоящего Порядка. </w:t>
      </w:r>
    </w:p>
    <w:p w14:paraId="728863D4" w14:textId="26A552B8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течение 30 (тридцати) рабочих дней со дня получения уведомления от </w:t>
      </w:r>
      <w:r w:rsidR="003A6F99">
        <w:rPr>
          <w:rFonts w:ascii="PT Astra Serif" w:hAnsi="PT Astra Serif"/>
          <w:sz w:val="26"/>
          <w:szCs w:val="26"/>
        </w:rPr>
        <w:t>Департамента</w:t>
      </w:r>
      <w:r w:rsidRPr="00593DAB">
        <w:rPr>
          <w:rFonts w:ascii="PT Astra Serif" w:hAnsi="PT Astra Serif"/>
          <w:sz w:val="26"/>
          <w:szCs w:val="26"/>
        </w:rPr>
        <w:t xml:space="preserve"> получатель субсидии осуществляет возврат указанной в уведомлении суммы </w:t>
      </w:r>
      <w:r w:rsidR="00780C8C">
        <w:rPr>
          <w:rFonts w:ascii="PT Astra Serif" w:hAnsi="PT Astra Serif"/>
          <w:sz w:val="26"/>
          <w:szCs w:val="26"/>
        </w:rPr>
        <w:t xml:space="preserve">средств </w:t>
      </w:r>
      <w:r w:rsidRPr="00593DAB">
        <w:rPr>
          <w:rFonts w:ascii="PT Astra Serif" w:hAnsi="PT Astra Serif"/>
          <w:sz w:val="26"/>
          <w:szCs w:val="26"/>
        </w:rPr>
        <w:t xml:space="preserve">субсидии в областной бюджет по платежным реквизитам, указанным в уведомлении. </w:t>
      </w:r>
    </w:p>
    <w:p w14:paraId="756AAAD5" w14:textId="1E333857" w:rsidR="00593DAB" w:rsidRPr="00593DAB" w:rsidRDefault="00593DAB" w:rsidP="00593DAB">
      <w:pPr>
        <w:pStyle w:val="aff4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В случае невозврата с</w:t>
      </w:r>
      <w:r w:rsidR="00780C8C">
        <w:rPr>
          <w:rFonts w:ascii="PT Astra Serif" w:hAnsi="PT Astra Serif"/>
          <w:sz w:val="26"/>
          <w:szCs w:val="26"/>
        </w:rPr>
        <w:t>редств с</w:t>
      </w:r>
      <w:r w:rsidRPr="00593DAB">
        <w:rPr>
          <w:rFonts w:ascii="PT Astra Serif" w:hAnsi="PT Astra Serif"/>
          <w:sz w:val="26"/>
          <w:szCs w:val="26"/>
        </w:rPr>
        <w:t xml:space="preserve">убсидии в срок, предусмотренный абзацем третьим настоящего пункта, </w:t>
      </w:r>
      <w:r w:rsidR="003A6F99">
        <w:rPr>
          <w:rFonts w:ascii="PT Astra Serif" w:hAnsi="PT Astra Serif"/>
          <w:sz w:val="26"/>
          <w:szCs w:val="26"/>
        </w:rPr>
        <w:t>Департамент</w:t>
      </w:r>
      <w:r w:rsidRPr="00593DAB">
        <w:rPr>
          <w:rFonts w:ascii="PT Astra Serif" w:hAnsi="PT Astra Serif"/>
          <w:sz w:val="26"/>
          <w:szCs w:val="26"/>
        </w:rPr>
        <w:t xml:space="preserve"> в течение </w:t>
      </w:r>
      <w:r w:rsidR="00675EF2">
        <w:rPr>
          <w:rFonts w:ascii="PT Astra Serif" w:hAnsi="PT Astra Serif"/>
          <w:sz w:val="26"/>
          <w:szCs w:val="26"/>
        </w:rPr>
        <w:t>трех</w:t>
      </w:r>
      <w:r w:rsidRPr="00593DAB">
        <w:rPr>
          <w:rFonts w:ascii="PT Astra Serif" w:hAnsi="PT Astra Serif"/>
          <w:sz w:val="26"/>
          <w:szCs w:val="26"/>
        </w:rPr>
        <w:t xml:space="preserve"> месяцев с даты истечения срока осуществления возврата </w:t>
      </w:r>
      <w:r w:rsidR="00780C8C">
        <w:rPr>
          <w:rFonts w:ascii="PT Astra Serif" w:hAnsi="PT Astra Serif"/>
          <w:sz w:val="26"/>
          <w:szCs w:val="26"/>
        </w:rPr>
        <w:t xml:space="preserve">средств </w:t>
      </w:r>
      <w:r w:rsidRPr="00593DAB">
        <w:rPr>
          <w:rFonts w:ascii="PT Astra Serif" w:hAnsi="PT Astra Serif"/>
          <w:sz w:val="26"/>
          <w:szCs w:val="26"/>
        </w:rPr>
        <w:t xml:space="preserve">субсидии, указанного в настоящем пункте, принимает меры по взысканию </w:t>
      </w:r>
      <w:r w:rsidR="00780C8C">
        <w:rPr>
          <w:rFonts w:ascii="PT Astra Serif" w:hAnsi="PT Astra Serif"/>
          <w:sz w:val="26"/>
          <w:szCs w:val="26"/>
        </w:rPr>
        <w:t xml:space="preserve">средств </w:t>
      </w:r>
      <w:r w:rsidRPr="00593DAB">
        <w:rPr>
          <w:rFonts w:ascii="PT Astra Serif" w:hAnsi="PT Astra Serif"/>
          <w:sz w:val="26"/>
          <w:szCs w:val="26"/>
        </w:rPr>
        <w:t xml:space="preserve">субсидии в судебном порядке в соответствии с действующим законодательством Российской Федерации. </w:t>
      </w:r>
    </w:p>
    <w:p w14:paraId="1828A019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69929627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3797436A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41020CE7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06B5DA21" w14:textId="10F5539E" w:rsid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2E959450" w14:textId="3B679894" w:rsidR="003A6F99" w:rsidRDefault="003A6F99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1055459A" w14:textId="325BE4A3" w:rsidR="003A6F99" w:rsidRDefault="003A6F99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0A5F03D4" w14:textId="7A22A1D8" w:rsidR="003A6F99" w:rsidRDefault="003A6F99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1AFC2D46" w14:textId="27C3F9D3" w:rsidR="003A6F99" w:rsidRDefault="003A6F99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2453D7FD" w14:textId="77777777" w:rsidR="00780C8C" w:rsidRDefault="00780C8C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6A35D6AF" w14:textId="77777777" w:rsidR="003A6F99" w:rsidRPr="00593DAB" w:rsidRDefault="003A6F99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097DE029" w14:textId="15EA440A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 w:rsidR="003A6F99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1 </w:t>
      </w:r>
    </w:p>
    <w:p w14:paraId="3D0D32E7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к Порядку </w:t>
      </w:r>
    </w:p>
    <w:p w14:paraId="3E668FA0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предоставления субсидий на возмещение части транспортных </w:t>
      </w:r>
    </w:p>
    <w:p w14:paraId="7FA0C071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расходов субъектам туристской деятельности на прием </w:t>
      </w:r>
    </w:p>
    <w:p w14:paraId="5503AEA7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и обслуживание туристов в регионе </w:t>
      </w:r>
    </w:p>
    <w:p w14:paraId="09502366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626AB4A7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Форма</w:t>
      </w:r>
    </w:p>
    <w:p w14:paraId="32A15824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03E534DA" w14:textId="2D9229DD" w:rsidR="003A6F99" w:rsidRDefault="00593DAB" w:rsidP="003A6F99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Департамент </w:t>
      </w:r>
      <w:r w:rsidR="003A6F99">
        <w:rPr>
          <w:rFonts w:ascii="PT Astra Serif" w:hAnsi="PT Astra Serif"/>
          <w:sz w:val="26"/>
          <w:szCs w:val="26"/>
        </w:rPr>
        <w:t>лицензирования и регионального</w:t>
      </w:r>
    </w:p>
    <w:p w14:paraId="2915B04D" w14:textId="5B5CD841" w:rsidR="00593DAB" w:rsidRPr="00593DAB" w:rsidRDefault="003A6F99" w:rsidP="003A6F99">
      <w:pPr>
        <w:pStyle w:val="HTM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государственного контроля </w:t>
      </w:r>
      <w:r w:rsidR="00593DAB" w:rsidRPr="00593DAB">
        <w:rPr>
          <w:rFonts w:ascii="PT Astra Serif" w:hAnsi="PT Astra Serif"/>
          <w:sz w:val="26"/>
          <w:szCs w:val="26"/>
        </w:rPr>
        <w:t>Томской области</w:t>
      </w:r>
    </w:p>
    <w:p w14:paraId="40193757" w14:textId="13E10EB5" w:rsidR="00593DAB" w:rsidRPr="00593DAB" w:rsidRDefault="00593DAB" w:rsidP="003A6F99">
      <w:pPr>
        <w:pStyle w:val="HTML"/>
        <w:jc w:val="center"/>
        <w:rPr>
          <w:rFonts w:ascii="PT Astra Serif" w:hAnsi="PT Astra Serif"/>
          <w:sz w:val="26"/>
          <w:szCs w:val="26"/>
        </w:rPr>
      </w:pPr>
    </w:p>
    <w:p w14:paraId="226CD561" w14:textId="3BFDE81B" w:rsidR="00593DAB" w:rsidRPr="00593DAB" w:rsidRDefault="00593DAB" w:rsidP="003A6F99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Заявка</w:t>
      </w:r>
    </w:p>
    <w:p w14:paraId="4442BCBC" w14:textId="16BE300C" w:rsidR="00593DAB" w:rsidRPr="00593DAB" w:rsidRDefault="00593DAB" w:rsidP="003A6F99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на участие в отборе на предоставление субсидии на возмещение части</w:t>
      </w:r>
    </w:p>
    <w:p w14:paraId="4F4F519C" w14:textId="194606D7" w:rsidR="00593DAB" w:rsidRPr="00593DAB" w:rsidRDefault="00593DAB" w:rsidP="003A6F99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транспортных расходов субъектам туристской деятельности на прием и</w:t>
      </w:r>
    </w:p>
    <w:p w14:paraId="30FABB4B" w14:textId="2E812EB6" w:rsidR="00593DAB" w:rsidRPr="00593DAB" w:rsidRDefault="00593DAB" w:rsidP="003A6F99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обслуживание туристов в регионе</w:t>
      </w:r>
    </w:p>
    <w:p w14:paraId="1DEFFC1F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1AA7FCDE" w14:textId="3D679498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Полное наименование организации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399C8EB1" w14:textId="0833C7CC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Юридический адрес организации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</w:t>
      </w:r>
      <w:r w:rsidRPr="00593DAB">
        <w:rPr>
          <w:rFonts w:ascii="PT Astra Serif" w:hAnsi="PT Astra Serif"/>
          <w:sz w:val="26"/>
          <w:szCs w:val="26"/>
        </w:rPr>
        <w:t xml:space="preserve"> _____________________</w:t>
      </w:r>
    </w:p>
    <w:p w14:paraId="461ADF10" w14:textId="4DCC5170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Почтовые реквизиты организации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0FEC3C96" w14:textId="0D9DAF1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Номер телефона/факса организации (при наличии)    </w:t>
      </w:r>
      <w:r w:rsidR="00E55C94">
        <w:rPr>
          <w:rFonts w:ascii="PT Astra Serif" w:hAnsi="PT Astra Serif"/>
          <w:sz w:val="26"/>
          <w:szCs w:val="26"/>
        </w:rPr>
        <w:t xml:space="preserve">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74DCFCD0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Адрес электронной почты организации</w:t>
      </w:r>
    </w:p>
    <w:p w14:paraId="5CDBABDA" w14:textId="14FD34DF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(при наличии)                   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               </w:t>
      </w:r>
      <w:r w:rsidRPr="00593DAB">
        <w:rPr>
          <w:rFonts w:ascii="PT Astra Serif" w:hAnsi="PT Astra Serif"/>
          <w:sz w:val="26"/>
          <w:szCs w:val="26"/>
        </w:rPr>
        <w:t xml:space="preserve"> _____________________</w:t>
      </w:r>
    </w:p>
    <w:p w14:paraId="725CA06F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Сайт организации в информационно-</w:t>
      </w:r>
    </w:p>
    <w:p w14:paraId="6683C526" w14:textId="762162AC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телекоммуникационной сети </w:t>
      </w:r>
      <w:r w:rsidR="003A6F99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Интернет</w:t>
      </w:r>
      <w:r w:rsidR="003A6F99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(при наличии)    </w:t>
      </w:r>
      <w:r w:rsidR="00E55C94">
        <w:rPr>
          <w:rFonts w:ascii="PT Astra Serif" w:hAnsi="PT Astra Serif"/>
          <w:sz w:val="26"/>
          <w:szCs w:val="26"/>
        </w:rPr>
        <w:t xml:space="preserve">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682F2256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Реестровый номер в Едином федеральном</w:t>
      </w:r>
    </w:p>
    <w:p w14:paraId="73452DC8" w14:textId="4BC23484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реестре туроператоров            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3FFA4B1E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Фамилия, имя, отчество (последнее - при наличии)</w:t>
      </w:r>
    </w:p>
    <w:p w14:paraId="00208250" w14:textId="01C11130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руководителя организации, должность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7A33E451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Фамилия, имя, отчество (последнее - при наличии)</w:t>
      </w:r>
    </w:p>
    <w:p w14:paraId="33CAEC8B" w14:textId="56E644B1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главного бухгалтера организации  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0AE14EC4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Основной государственный регистрационный номер</w:t>
      </w:r>
    </w:p>
    <w:p w14:paraId="00976683" w14:textId="3F482C44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(ОГРН)                           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4B4450A2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Идентификационный номер налогоплательщика</w:t>
      </w:r>
    </w:p>
    <w:p w14:paraId="16D634AA" w14:textId="6EE0371B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(ИНН)                            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32AF2C95" w14:textId="54667D54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Код причины постановки на учет (КПП)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054E2D45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Коды Общероссийского классификатора видов</w:t>
      </w:r>
    </w:p>
    <w:p w14:paraId="232B5B14" w14:textId="47CD188A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экономической деятельности (ОКВЭД)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5151CBC8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Фамилия, имя, отчество (последнее - при наличии)</w:t>
      </w:r>
    </w:p>
    <w:p w14:paraId="4A03965E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контактного лица, ответственного за взаимодействие</w:t>
      </w:r>
    </w:p>
    <w:p w14:paraId="0EC4603F" w14:textId="77777777" w:rsidR="00E55C94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с </w:t>
      </w:r>
      <w:r w:rsidR="003A6F99">
        <w:rPr>
          <w:rFonts w:ascii="PT Astra Serif" w:hAnsi="PT Astra Serif"/>
          <w:sz w:val="26"/>
          <w:szCs w:val="26"/>
        </w:rPr>
        <w:t>Департаментом лицензирования и р</w:t>
      </w:r>
      <w:r w:rsidR="00E55C94">
        <w:rPr>
          <w:rFonts w:ascii="PT Astra Serif" w:hAnsi="PT Astra Serif"/>
          <w:sz w:val="26"/>
          <w:szCs w:val="26"/>
        </w:rPr>
        <w:t xml:space="preserve">егионального </w:t>
      </w:r>
    </w:p>
    <w:p w14:paraId="06AC5E68" w14:textId="2E54D227" w:rsidR="00593DAB" w:rsidRPr="00593DAB" w:rsidRDefault="00E55C94" w:rsidP="00593DAB">
      <w:pPr>
        <w:pStyle w:val="HTM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государственного контроля</w:t>
      </w:r>
      <w:r w:rsidR="00593DAB" w:rsidRPr="00593DAB">
        <w:rPr>
          <w:rFonts w:ascii="PT Astra Serif" w:hAnsi="PT Astra Serif"/>
          <w:sz w:val="26"/>
          <w:szCs w:val="26"/>
        </w:rPr>
        <w:t xml:space="preserve">                      </w:t>
      </w:r>
      <w:r>
        <w:rPr>
          <w:rFonts w:ascii="PT Astra Serif" w:hAnsi="PT Astra Serif"/>
          <w:sz w:val="26"/>
          <w:szCs w:val="26"/>
        </w:rPr>
        <w:t xml:space="preserve">                                             </w:t>
      </w:r>
      <w:r w:rsidR="00593DAB" w:rsidRPr="00593DAB">
        <w:rPr>
          <w:rFonts w:ascii="PT Astra Serif" w:hAnsi="PT Astra Serif"/>
          <w:sz w:val="26"/>
          <w:szCs w:val="26"/>
        </w:rPr>
        <w:t>_____________________</w:t>
      </w:r>
    </w:p>
    <w:p w14:paraId="1DAE6F7C" w14:textId="7C098A74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Номер телефона контактного лица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47F7A843" w14:textId="6D3079A6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Адрес электронной почты контактного лица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02FEDF5F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Банковские реквизиты организации для</w:t>
      </w:r>
    </w:p>
    <w:p w14:paraId="06CBE880" w14:textId="034D1933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перечисления субсидии            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57A337B0" w14:textId="734ABFD2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Наименование банка          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        </w:t>
      </w:r>
      <w:r w:rsidRPr="00593DAB">
        <w:rPr>
          <w:rFonts w:ascii="PT Astra Serif" w:hAnsi="PT Astra Serif"/>
          <w:sz w:val="26"/>
          <w:szCs w:val="26"/>
        </w:rPr>
        <w:t xml:space="preserve"> _____________________</w:t>
      </w:r>
    </w:p>
    <w:p w14:paraId="2B9C4CD2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Расчетный или корреспондентский счет</w:t>
      </w:r>
    </w:p>
    <w:p w14:paraId="263BE271" w14:textId="6C46C4E3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организации                    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               </w:t>
      </w:r>
      <w:r w:rsidRPr="00593DAB">
        <w:rPr>
          <w:rFonts w:ascii="PT Astra Serif" w:hAnsi="PT Astra Serif"/>
          <w:sz w:val="26"/>
          <w:szCs w:val="26"/>
        </w:rPr>
        <w:t xml:space="preserve">  _____________________</w:t>
      </w:r>
    </w:p>
    <w:p w14:paraId="626ACDD5" w14:textId="6B93CAA0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    Корреспондентский счет банка         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            </w:t>
      </w:r>
      <w:r w:rsidRPr="00593DAB">
        <w:rPr>
          <w:rFonts w:ascii="PT Astra Serif" w:hAnsi="PT Astra Serif"/>
          <w:sz w:val="26"/>
          <w:szCs w:val="26"/>
        </w:rPr>
        <w:t xml:space="preserve"> _____________________</w:t>
      </w:r>
    </w:p>
    <w:p w14:paraId="36675AD7" w14:textId="7BD4BF9A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Банковский идентификационный код (БИК)            </w:t>
      </w:r>
      <w:r w:rsidR="00E55C94">
        <w:rPr>
          <w:rFonts w:ascii="PT Astra Serif" w:hAnsi="PT Astra Serif"/>
          <w:sz w:val="26"/>
          <w:szCs w:val="26"/>
        </w:rPr>
        <w:t xml:space="preserve">                       </w:t>
      </w:r>
      <w:r w:rsidRPr="00593DAB">
        <w:rPr>
          <w:rFonts w:ascii="PT Astra Serif" w:hAnsi="PT Astra Serif"/>
          <w:sz w:val="26"/>
          <w:szCs w:val="26"/>
        </w:rPr>
        <w:t>_____________________</w:t>
      </w:r>
    </w:p>
    <w:p w14:paraId="3614CA9D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56ADC11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Прошу предоставить ____________________________________________________</w:t>
      </w:r>
    </w:p>
    <w:p w14:paraId="62D4E02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(Указать полное наименование организации)</w:t>
      </w:r>
    </w:p>
    <w:p w14:paraId="1BA80160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субсидию в размере _________ (___________________) рублей _______ копеек на</w:t>
      </w:r>
    </w:p>
    <w:p w14:paraId="1749851D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возмещение части фактически понесенных в текущем году транспортных расходов</w:t>
      </w:r>
    </w:p>
    <w:p w14:paraId="7A8456B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субъектам  туристской  деятельности  на  прием  и обслуживание туристов при</w:t>
      </w:r>
    </w:p>
    <w:p w14:paraId="41FF98A0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реализации  туристских  продуктов  Томской  области  в  рамках  мероприятия</w:t>
      </w:r>
    </w:p>
    <w:p w14:paraId="058F0C91" w14:textId="5E32CD1C" w:rsidR="00593DAB" w:rsidRPr="00593DAB" w:rsidRDefault="00E55C94" w:rsidP="00E55C94">
      <w:pPr>
        <w:pStyle w:val="HTM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593DAB" w:rsidRPr="00593DAB">
        <w:rPr>
          <w:rFonts w:ascii="PT Astra Serif" w:hAnsi="PT Astra Serif"/>
          <w:sz w:val="26"/>
          <w:szCs w:val="26"/>
        </w:rPr>
        <w:t>Возмещение  части  транспортных расходов субъектам туристской деятельности</w:t>
      </w:r>
    </w:p>
    <w:p w14:paraId="5BE1D35E" w14:textId="6E653F5E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на   прием  и  обслуживание  туристов  в  регионе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 ведомственного  проекта</w:t>
      </w:r>
    </w:p>
    <w:p w14:paraId="01769BF0" w14:textId="289B3F5B" w:rsidR="00593DAB" w:rsidRPr="00593DAB" w:rsidRDefault="00E55C94" w:rsidP="00E55C94">
      <w:pPr>
        <w:pStyle w:val="HTM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593DAB" w:rsidRPr="00593DAB">
        <w:rPr>
          <w:rFonts w:ascii="PT Astra Serif" w:hAnsi="PT Astra Serif"/>
          <w:sz w:val="26"/>
          <w:szCs w:val="26"/>
        </w:rPr>
        <w:t>Реализация  проектов, отобранных по итогам проведения конкурсного отбора и</w:t>
      </w:r>
    </w:p>
    <w:p w14:paraId="3E48F10C" w14:textId="7511D72A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направленных  на  создание  условий  для  развития  туризма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, утвержденного</w:t>
      </w:r>
    </w:p>
    <w:p w14:paraId="0F542F4E" w14:textId="4A76174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распоряжением  Администрации  Томской  области  от  18.03.2024 </w:t>
      </w:r>
      <w:r w:rsidR="00E55C94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182-ра "Об</w:t>
      </w:r>
    </w:p>
    <w:p w14:paraId="2BA78F64" w14:textId="647124B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утверждении   паспорта   ведомственного   проекта  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Реализация   проектов,</w:t>
      </w:r>
    </w:p>
    <w:p w14:paraId="5634B0D0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отобранных  по  итогам  проведения  конкурсного  отбора  и  направленных на</w:t>
      </w:r>
    </w:p>
    <w:p w14:paraId="3E701253" w14:textId="73DBD289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создание  условий для развития туризма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, в рамках государственной программы</w:t>
      </w:r>
    </w:p>
    <w:p w14:paraId="6C7BD02B" w14:textId="5130574F" w:rsidR="00593DAB" w:rsidRPr="00593DAB" w:rsidRDefault="00E55C94" w:rsidP="00E55C94">
      <w:pPr>
        <w:pStyle w:val="HTM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593DAB" w:rsidRPr="00593DAB">
        <w:rPr>
          <w:rFonts w:ascii="PT Astra Serif" w:hAnsi="PT Astra Serif"/>
          <w:sz w:val="26"/>
          <w:szCs w:val="26"/>
        </w:rPr>
        <w:t>Развитие  предпринимательства  и  повышение эффективности государственного</w:t>
      </w:r>
    </w:p>
    <w:p w14:paraId="64EDEF8A" w14:textId="27630F36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управления социально-экономическим развитием Томской области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, утвержденной</w:t>
      </w:r>
    </w:p>
    <w:p w14:paraId="170B6CF5" w14:textId="55E48A3E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постановлением  Администрации  Томской  области  от  27.09.2019  </w:t>
      </w:r>
      <w:r w:rsidR="00E55C94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360а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Об</w:t>
      </w:r>
    </w:p>
    <w:p w14:paraId="2C5FB518" w14:textId="14D1BEA1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утверждении   государственной  программы 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Развитие  предпринимательства  и</w:t>
      </w:r>
    </w:p>
    <w:p w14:paraId="6EB31522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повышение эффективности государственного управления социально-экономическим</w:t>
      </w:r>
    </w:p>
    <w:p w14:paraId="673EBB20" w14:textId="6C85E394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развитием Томской области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.</w:t>
      </w:r>
    </w:p>
    <w:p w14:paraId="6C9DAB8A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Расчет  субсидии  осуществлен  в соответствии с представленным расчетом</w:t>
      </w:r>
    </w:p>
    <w:p w14:paraId="77CAC31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суммы   субсидии   на  возмещение  части  транспортных  расходов  субъектам</w:t>
      </w:r>
    </w:p>
    <w:p w14:paraId="38AA5FC8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туристской деятельности на прием и обслуживание туристов в регионе.</w:t>
      </w:r>
    </w:p>
    <w:p w14:paraId="7B295830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Настоящим  подтверждаю, что на дату не ранее чем за 30 календарных дней</w:t>
      </w:r>
    </w:p>
    <w:p w14:paraId="7C29362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до даты подачи заявки (включая дату подачи заявки) ________________________</w:t>
      </w:r>
    </w:p>
    <w:p w14:paraId="540F54CD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__________________________________________________________________________:</w:t>
      </w:r>
    </w:p>
    <w:p w14:paraId="6B352632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(Полное наименование организации)</w:t>
      </w:r>
    </w:p>
    <w:p w14:paraId="7107315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1)  не  является  иностранным  юридическим  лицом,  в  том числе местом</w:t>
      </w:r>
    </w:p>
    <w:p w14:paraId="3BFBD2A8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регистрации  которого  является  государство  или  территория, включенные в</w:t>
      </w:r>
    </w:p>
    <w:p w14:paraId="46CD55F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утверждаемый   Министерством   финансов   Российской   Федерации   перечень</w:t>
      </w:r>
    </w:p>
    <w:p w14:paraId="4E67C3E4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государств   и  территорий,  используемых  для  промежуточного  (офшорного)</w:t>
      </w:r>
    </w:p>
    <w:p w14:paraId="7DD2CF8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владения  активами  в  Российской  Федерации (далее - офшорные компании), а</w:t>
      </w:r>
    </w:p>
    <w:p w14:paraId="1B7055BF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также  российским  юридическим  лицом,  в  уставном  (складочном)  капитале</w:t>
      </w:r>
    </w:p>
    <w:p w14:paraId="3F9642D9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которого  доля  прямого или косвенного (через третьих лиц) участия офшорных</w:t>
      </w:r>
    </w:p>
    <w:p w14:paraId="028F5D19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компаний  в совокупности превышает 25 процентов (если иное не предусмотрено</w:t>
      </w:r>
    </w:p>
    <w:p w14:paraId="50F3288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законодательством Российской Федерации);</w:t>
      </w:r>
    </w:p>
    <w:p w14:paraId="1B668F7A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2)  не  находится  в  перечне организаций и физических лиц, в отношении</w:t>
      </w:r>
    </w:p>
    <w:p w14:paraId="489AE9ED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которых  имеются  сведения об их причастности к экстремистской деятельности</w:t>
      </w:r>
    </w:p>
    <w:p w14:paraId="7A0D022F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или терроризму;</w:t>
      </w:r>
    </w:p>
    <w:p w14:paraId="6019C42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3)   не  находится  в  составляемых  в  рамках  реализации  полномочий,</w:t>
      </w:r>
    </w:p>
    <w:p w14:paraId="5786E86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предусмотренных  главой  VII  Устава  ООН,  Советом  Безопасности  ООН  или</w:t>
      </w:r>
    </w:p>
    <w:p w14:paraId="6D8EA842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органами, специально созданными решениями Совета Безопасности ООН, перечнях</w:t>
      </w:r>
    </w:p>
    <w:p w14:paraId="14D9DAF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организаций и физических лиц, связанных с террористическими организациями и</w:t>
      </w:r>
    </w:p>
    <w:p w14:paraId="04B15035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террористами или с распространением оружия массового уничтожения;</w:t>
      </w:r>
    </w:p>
    <w:p w14:paraId="215EB00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4)  не  получает  средства  из  областного  бюджета  на  основании иных</w:t>
      </w:r>
    </w:p>
    <w:p w14:paraId="489323C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>нормативных правовых актов Томской области на цель, установленную пунктом 3</w:t>
      </w:r>
    </w:p>
    <w:p w14:paraId="4FCF739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Порядка  предоставления  субсидий на возмещение части транспортных расходов</w:t>
      </w:r>
    </w:p>
    <w:p w14:paraId="64921E7A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субъектам  туристской  деятельности  на  прием  и  обслуживание  туристов в</w:t>
      </w:r>
    </w:p>
    <w:p w14:paraId="281F2798" w14:textId="289E9939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регионе,   утвержденного   </w:t>
      </w:r>
      <w:r w:rsidR="003410A5">
        <w:rPr>
          <w:rFonts w:ascii="PT Astra Serif" w:hAnsi="PT Astra Serif"/>
          <w:sz w:val="26"/>
          <w:szCs w:val="26"/>
        </w:rPr>
        <w:t>приказом Департамента лицензирования и регионального государственного контроля Томской области от _______№__</w:t>
      </w:r>
      <w:r w:rsidRPr="00593DAB">
        <w:rPr>
          <w:rFonts w:ascii="PT Astra Serif" w:hAnsi="PT Astra Serif"/>
          <w:sz w:val="26"/>
          <w:szCs w:val="26"/>
        </w:rPr>
        <w:t xml:space="preserve">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Об утверждении Порядка предоставления субсидий на</w:t>
      </w:r>
      <w:r w:rsidR="003410A5">
        <w:rPr>
          <w:rFonts w:ascii="PT Astra Serif" w:hAnsi="PT Astra Serif"/>
          <w:sz w:val="26"/>
          <w:szCs w:val="26"/>
        </w:rPr>
        <w:t xml:space="preserve"> </w:t>
      </w:r>
      <w:r w:rsidRPr="00593DAB">
        <w:rPr>
          <w:rFonts w:ascii="PT Astra Serif" w:hAnsi="PT Astra Serif"/>
          <w:sz w:val="26"/>
          <w:szCs w:val="26"/>
        </w:rPr>
        <w:t>возмещение части транспортных расходов субъектам туристской деятельности на</w:t>
      </w:r>
      <w:r w:rsidR="003410A5">
        <w:rPr>
          <w:rFonts w:ascii="PT Astra Serif" w:hAnsi="PT Astra Serif"/>
          <w:sz w:val="26"/>
          <w:szCs w:val="26"/>
        </w:rPr>
        <w:t xml:space="preserve"> </w:t>
      </w:r>
      <w:r w:rsidRPr="00593DAB">
        <w:rPr>
          <w:rFonts w:ascii="PT Astra Serif" w:hAnsi="PT Astra Serif"/>
          <w:sz w:val="26"/>
          <w:szCs w:val="26"/>
        </w:rPr>
        <w:t>прием и обслуживание туристов в регионе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(далее - Порядок);</w:t>
      </w:r>
    </w:p>
    <w:p w14:paraId="4E3EA8D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5) не является иностранным агентом в соответствии с Федеральным законом</w:t>
      </w:r>
    </w:p>
    <w:p w14:paraId="54E029E7" w14:textId="32D6292F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от 14 июля 2022 года </w:t>
      </w:r>
      <w:r w:rsidR="00E55C94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255-ФЗ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О контроле за деятельностью лиц, находящихся</w:t>
      </w:r>
    </w:p>
    <w:p w14:paraId="36B46F0A" w14:textId="2DE72333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под иностранным влиянием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;</w:t>
      </w:r>
    </w:p>
    <w:p w14:paraId="4314B098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6)  не  имеет просроченной задолженности по возврату в областной бюджет</w:t>
      </w:r>
    </w:p>
    <w:p w14:paraId="0BC78885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субсидий,    бюджетных    инвестиций,    а    также    иной    просроченной</w:t>
      </w:r>
    </w:p>
    <w:p w14:paraId="00CD0CDE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(неурегулированной)  задолженности по денежным обязательствам перед Томской</w:t>
      </w:r>
    </w:p>
    <w:p w14:paraId="55735D1D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областью;</w:t>
      </w:r>
    </w:p>
    <w:p w14:paraId="45C811C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7)  не находится в процессе реорганизации (за исключением реорганизации</w:t>
      </w:r>
    </w:p>
    <w:p w14:paraId="275EE858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в  форме  присоединения к юридическому лицу, являющемуся участником отбора,</w:t>
      </w:r>
    </w:p>
    <w:p w14:paraId="7F0444C4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другого  юридического  лица),  ликвидации,  в  отношении  него  не  введена</w:t>
      </w:r>
    </w:p>
    <w:p w14:paraId="61CF1A5F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процедура  банкротства,  деятельность  участника отбора не приостановлена в</w:t>
      </w:r>
    </w:p>
    <w:p w14:paraId="6133A26D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порядке, предусмотренном законодательством Российской Федерации;</w:t>
      </w:r>
    </w:p>
    <w:p w14:paraId="14EB095D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8)   в   реестре   дисквалифицированных   лиц  отсутствуют  сведения  о</w:t>
      </w:r>
    </w:p>
    <w:p w14:paraId="17D2FF7E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дисквалифицированных  руководителе,  членах  коллегиального исполнительного</w:t>
      </w:r>
    </w:p>
    <w:p w14:paraId="14A03BEC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органа,  лице, исполняющем функции единоличного исполнительного органа, или</w:t>
      </w:r>
    </w:p>
    <w:p w14:paraId="62279A95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главном бухгалтере участника отбора;</w:t>
      </w:r>
    </w:p>
    <w:p w14:paraId="24623BC5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9)  на  едином  налоговом  счете  отсутствует  или не превышает размер,</w:t>
      </w:r>
    </w:p>
    <w:p w14:paraId="679BAEC9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определенный  пунктом  3 статьи 47 Налогового кодекса Российской Федерации,</w:t>
      </w:r>
    </w:p>
    <w:p w14:paraId="5A8D340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задолженность  по  уплате  налогов,  сборов и страховых взносов в бюджетные</w:t>
      </w:r>
    </w:p>
    <w:p w14:paraId="7611D6AB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системы Российской Федерации.</w:t>
      </w:r>
    </w:p>
    <w:p w14:paraId="25654E1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3A70A40A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Настоящим _____________________________________________________________</w:t>
      </w:r>
    </w:p>
    <w:p w14:paraId="0E51E08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(Полное наименование организации)</w:t>
      </w:r>
    </w:p>
    <w:p w14:paraId="761EC300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выражает согласие:</w:t>
      </w:r>
    </w:p>
    <w:p w14:paraId="152BC6CC" w14:textId="546C1AEE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1)   на  заключение  с  </w:t>
      </w:r>
      <w:r w:rsidR="00E55C94">
        <w:rPr>
          <w:rFonts w:ascii="PT Astra Serif" w:hAnsi="PT Astra Serif"/>
          <w:sz w:val="26"/>
          <w:szCs w:val="26"/>
        </w:rPr>
        <w:t>Департаментом лицензирования и регионального государственного контроля</w:t>
      </w:r>
      <w:r w:rsidRPr="00593DAB">
        <w:rPr>
          <w:rFonts w:ascii="PT Astra Serif" w:hAnsi="PT Astra Serif"/>
          <w:sz w:val="26"/>
          <w:szCs w:val="26"/>
        </w:rPr>
        <w:t xml:space="preserve">  Томской  области  Соглашения  о</w:t>
      </w:r>
    </w:p>
    <w:p w14:paraId="4B7633E2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предоставлении  субсидии  по  типовой  форме,  установленной  Департаментом</w:t>
      </w:r>
    </w:p>
    <w:p w14:paraId="10B152A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финансов Томской области;</w:t>
      </w:r>
    </w:p>
    <w:p w14:paraId="7DBC7335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2)  на  осуществление  контроля  в  отношении организации Департаментом</w:t>
      </w:r>
    </w:p>
    <w:p w14:paraId="419CAE57" w14:textId="30C2BB4B" w:rsidR="00E55C94" w:rsidRPr="00593DAB" w:rsidRDefault="00E55C94" w:rsidP="00E55C94">
      <w:pPr>
        <w:pStyle w:val="HTM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Лицензирования и регионального государственного контроля</w:t>
      </w:r>
      <w:r w:rsidR="00593DAB" w:rsidRPr="00593DAB">
        <w:rPr>
          <w:rFonts w:ascii="PT Astra Serif" w:hAnsi="PT Astra Serif"/>
          <w:sz w:val="26"/>
          <w:szCs w:val="26"/>
        </w:rPr>
        <w:t xml:space="preserve"> Томской области</w:t>
      </w:r>
    </w:p>
    <w:p w14:paraId="4F38EA7F" w14:textId="30BDC92F" w:rsidR="00593DAB" w:rsidRPr="00593DAB" w:rsidRDefault="00E55C94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З</w:t>
      </w:r>
      <w:r w:rsidR="00593DAB" w:rsidRPr="00593DAB">
        <w:rPr>
          <w:rFonts w:ascii="PT Astra Serif" w:hAnsi="PT Astra Serif"/>
          <w:sz w:val="26"/>
          <w:szCs w:val="26"/>
        </w:rPr>
        <w:t>а</w:t>
      </w:r>
      <w:r>
        <w:rPr>
          <w:rFonts w:ascii="PT Astra Serif" w:hAnsi="PT Astra Serif"/>
          <w:sz w:val="26"/>
          <w:szCs w:val="26"/>
        </w:rPr>
        <w:t xml:space="preserve"> </w:t>
      </w:r>
      <w:r w:rsidR="00593DAB" w:rsidRPr="00593DAB">
        <w:rPr>
          <w:rFonts w:ascii="PT Astra Serif" w:hAnsi="PT Astra Serif"/>
          <w:sz w:val="26"/>
          <w:szCs w:val="26"/>
        </w:rPr>
        <w:t>соблюдением  организацией  порядка и условий предоставления субсидий, в том</w:t>
      </w:r>
    </w:p>
    <w:p w14:paraId="5588F28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числе  в  части  достижения  значений  результата предоставления субсидии и</w:t>
      </w:r>
    </w:p>
    <w:p w14:paraId="01CC6668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характеристик   результата,  а  также  проверок  органами  государственного</w:t>
      </w:r>
    </w:p>
    <w:p w14:paraId="19815CF4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финансового  контроля  в  соответствии со статьями 268.1 и 269.2 Бюджетного</w:t>
      </w:r>
    </w:p>
    <w:p w14:paraId="12D7C6D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кодекса Российской Федерации;</w:t>
      </w:r>
    </w:p>
    <w:p w14:paraId="7AF35062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3) на публикацию (размещение) в информационно-телекоммуникационной сети</w:t>
      </w:r>
    </w:p>
    <w:p w14:paraId="635FC798" w14:textId="03208134" w:rsidR="00593DAB" w:rsidRPr="00593DAB" w:rsidRDefault="00E55C94" w:rsidP="00E55C94">
      <w:pPr>
        <w:pStyle w:val="HTM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593DAB" w:rsidRPr="00593DAB">
        <w:rPr>
          <w:rFonts w:ascii="PT Astra Serif" w:hAnsi="PT Astra Serif"/>
          <w:sz w:val="26"/>
          <w:szCs w:val="26"/>
        </w:rPr>
        <w:t>Интернет</w:t>
      </w:r>
      <w:r>
        <w:rPr>
          <w:rFonts w:ascii="PT Astra Serif" w:hAnsi="PT Astra Serif"/>
          <w:sz w:val="26"/>
          <w:szCs w:val="26"/>
        </w:rPr>
        <w:t>»</w:t>
      </w:r>
      <w:r w:rsidR="00593DAB" w:rsidRPr="00593DAB">
        <w:rPr>
          <w:rFonts w:ascii="PT Astra Serif" w:hAnsi="PT Astra Serif"/>
          <w:sz w:val="26"/>
          <w:szCs w:val="26"/>
        </w:rPr>
        <w:t xml:space="preserve">  информации   об  участнике  отбора,  подаваемой  заявке,  иной</w:t>
      </w:r>
    </w:p>
    <w:p w14:paraId="6C79062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информации   об   участнике  отбора,  связанной  с  участием  в  отборе  на</w:t>
      </w:r>
    </w:p>
    <w:p w14:paraId="79ED201D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предоставление субсидии на возмещение части фактически понесенных в текущем</w:t>
      </w:r>
    </w:p>
    <w:p w14:paraId="18F5E9C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году  транспортных  расходов  субъектам  туристской деятельности на прием и</w:t>
      </w:r>
    </w:p>
    <w:p w14:paraId="2D15564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обслуживание  туристов  при  реализации  туристских продуктов на территории</w:t>
      </w:r>
    </w:p>
    <w:p w14:paraId="269B8802" w14:textId="51E3BF50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Томской   области  в  рамках  мероприятия 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Возмещение  части  транспортных</w:t>
      </w:r>
    </w:p>
    <w:p w14:paraId="37BD80A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расходов субъектам туристской деятельности на прием и обслуживание туристов</w:t>
      </w:r>
    </w:p>
    <w:p w14:paraId="7BFC7A66" w14:textId="4BFD10B1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в  регионе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 xml:space="preserve">  ведомственного  проекта 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Реализация  проектов,  отобранных по</w:t>
      </w:r>
    </w:p>
    <w:p w14:paraId="1FF09A0F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итогам проведения конкурсного отбора и направленных на создание условий для</w:t>
      </w:r>
    </w:p>
    <w:p w14:paraId="6C5306CA" w14:textId="4C3D6DC0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развития   туризма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, утвержденного  распоряжением  Администрации  Томской</w:t>
      </w:r>
    </w:p>
    <w:p w14:paraId="48386F50" w14:textId="43CD00D8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области  </w:t>
      </w:r>
      <w:r w:rsidRPr="00767E7C">
        <w:rPr>
          <w:rFonts w:ascii="PT Astra Serif" w:hAnsi="PT Astra Serif"/>
          <w:sz w:val="26"/>
          <w:szCs w:val="26"/>
        </w:rPr>
        <w:t xml:space="preserve">от  </w:t>
      </w:r>
      <w:r w:rsidR="00767E7C">
        <w:rPr>
          <w:rFonts w:ascii="PT Astra Serif" w:hAnsi="PT Astra Serif"/>
          <w:sz w:val="26"/>
          <w:szCs w:val="26"/>
        </w:rPr>
        <w:t>__________</w:t>
      </w:r>
      <w:r w:rsidRPr="00767E7C">
        <w:rPr>
          <w:rFonts w:ascii="PT Astra Serif" w:hAnsi="PT Astra Serif"/>
          <w:sz w:val="26"/>
          <w:szCs w:val="26"/>
        </w:rPr>
        <w:t xml:space="preserve">  </w:t>
      </w:r>
      <w:r w:rsidR="00E55C94" w:rsidRPr="00767E7C">
        <w:rPr>
          <w:rFonts w:ascii="PT Astra Serif" w:hAnsi="PT Astra Serif"/>
          <w:sz w:val="26"/>
          <w:szCs w:val="26"/>
        </w:rPr>
        <w:t>№</w:t>
      </w:r>
      <w:r w:rsidRPr="00767E7C">
        <w:rPr>
          <w:rFonts w:ascii="PT Astra Serif" w:hAnsi="PT Astra Serif"/>
          <w:sz w:val="26"/>
          <w:szCs w:val="26"/>
        </w:rPr>
        <w:t xml:space="preserve">  </w:t>
      </w:r>
      <w:r w:rsidR="00767E7C">
        <w:rPr>
          <w:rFonts w:ascii="PT Astra Serif" w:hAnsi="PT Astra Serif"/>
          <w:sz w:val="26"/>
          <w:szCs w:val="26"/>
        </w:rPr>
        <w:t>_______</w:t>
      </w:r>
      <w:r w:rsidRPr="00593DAB">
        <w:rPr>
          <w:rFonts w:ascii="PT Astra Serif" w:hAnsi="PT Astra Serif"/>
          <w:sz w:val="26"/>
          <w:szCs w:val="26"/>
        </w:rPr>
        <w:t xml:space="preserve"> 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Об утверждении паспорта ведомственного</w:t>
      </w:r>
    </w:p>
    <w:p w14:paraId="38133AB0" w14:textId="5EDC268B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проекта 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Реализация  проектов, отобранных по итогам проведения конкурсного</w:t>
      </w:r>
    </w:p>
    <w:p w14:paraId="54BF379F" w14:textId="6155146E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отбора  и  направленных на создание условий для развития туризма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, в рамках</w:t>
      </w:r>
    </w:p>
    <w:p w14:paraId="46C5A5C1" w14:textId="412062B2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государственной   программы  </w:t>
      </w:r>
      <w:r w:rsidR="00E55C94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Развитие   предпринимательства  и  повышение</w:t>
      </w:r>
    </w:p>
    <w:p w14:paraId="2774B289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эффективности государственного управления социально-экономическим развитием</w:t>
      </w:r>
    </w:p>
    <w:p w14:paraId="42F1E7F1" w14:textId="7E4F5681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Томской области</w:t>
      </w:r>
      <w:r w:rsidR="00E55C94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, утвержденной постановлением Администрации Томской области</w:t>
      </w:r>
    </w:p>
    <w:p w14:paraId="555BEEE7" w14:textId="0065F486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от  27.09.2019  </w:t>
      </w:r>
      <w:r w:rsidR="00B656F2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 360а </w:t>
      </w:r>
      <w:r w:rsidR="00B656F2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 xml:space="preserve">Об утверждении государственной программы </w:t>
      </w:r>
      <w:r w:rsidR="00B656F2">
        <w:rPr>
          <w:rFonts w:ascii="PT Astra Serif" w:hAnsi="PT Astra Serif"/>
          <w:sz w:val="26"/>
          <w:szCs w:val="26"/>
        </w:rPr>
        <w:t>«</w:t>
      </w:r>
      <w:r w:rsidRPr="00593DAB">
        <w:rPr>
          <w:rFonts w:ascii="PT Astra Serif" w:hAnsi="PT Astra Serif"/>
          <w:sz w:val="26"/>
          <w:szCs w:val="26"/>
        </w:rPr>
        <w:t>Развитие</w:t>
      </w:r>
    </w:p>
    <w:p w14:paraId="42E8F26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предпринимательства  и  повышение эффективности государственного управления</w:t>
      </w:r>
    </w:p>
    <w:p w14:paraId="7DA83520" w14:textId="59AE82E4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социально-экономическим развитием Томской области</w:t>
      </w:r>
      <w:r w:rsidR="00B656F2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;</w:t>
      </w:r>
    </w:p>
    <w:p w14:paraId="390B196A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5)  соблюдать сроки и (или) формы представления отчетности о достижении</w:t>
      </w:r>
    </w:p>
    <w:p w14:paraId="79DADD08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значений  результата  предоставления  субсидии и характеристики результата,</w:t>
      </w:r>
    </w:p>
    <w:p w14:paraId="5C5E80D4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установленные Порядком;</w:t>
      </w:r>
    </w:p>
    <w:p w14:paraId="308127D9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Настоящим подтверждаю достоверность информации, содержащейся в заявке и</w:t>
      </w:r>
    </w:p>
    <w:p w14:paraId="65E279B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прилагаемых к ней документах.</w:t>
      </w:r>
    </w:p>
    <w:p w14:paraId="3C6418B4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67148635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Times New Roman" w:hAnsi="Times New Roman" w:cs="Times New Roman"/>
          <w:sz w:val="26"/>
          <w:szCs w:val="26"/>
        </w:rPr>
        <w:t>┌───┐</w:t>
      </w:r>
    </w:p>
    <w:p w14:paraId="196D90C6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Times New Roman" w:hAnsi="Times New Roman" w:cs="Times New Roman"/>
          <w:sz w:val="26"/>
          <w:szCs w:val="26"/>
        </w:rPr>
        <w:t>│</w:t>
      </w:r>
      <w:r w:rsidRPr="00593DAB">
        <w:rPr>
          <w:rFonts w:ascii="PT Astra Serif" w:hAnsi="PT Astra Serif"/>
          <w:sz w:val="26"/>
          <w:szCs w:val="26"/>
        </w:rPr>
        <w:t xml:space="preserve">   </w:t>
      </w:r>
      <w:r w:rsidRPr="00593DAB">
        <w:rPr>
          <w:rFonts w:ascii="Times New Roman" w:hAnsi="Times New Roman" w:cs="Times New Roman"/>
          <w:sz w:val="26"/>
          <w:szCs w:val="26"/>
        </w:rPr>
        <w:t>│</w:t>
      </w:r>
      <w:r w:rsidRPr="00593DAB">
        <w:rPr>
          <w:rFonts w:ascii="PT Astra Serif" w:hAnsi="PT Astra Serif"/>
          <w:sz w:val="26"/>
          <w:szCs w:val="26"/>
        </w:rPr>
        <w:t xml:space="preserve">    </w:t>
      </w:r>
      <w:r w:rsidRPr="00593DAB">
        <w:rPr>
          <w:rFonts w:ascii="PT Astra Serif" w:hAnsi="PT Astra Serif" w:cs="PT Astra Serif"/>
          <w:sz w:val="26"/>
          <w:szCs w:val="26"/>
        </w:rPr>
        <w:t>Даю</w:t>
      </w:r>
      <w:r w:rsidRPr="00593DAB">
        <w:rPr>
          <w:rFonts w:ascii="PT Astra Serif" w:hAnsi="PT Astra Serif"/>
          <w:sz w:val="26"/>
          <w:szCs w:val="26"/>
        </w:rPr>
        <w:t xml:space="preserve">    </w:t>
      </w:r>
      <w:r w:rsidRPr="00593DAB">
        <w:rPr>
          <w:rFonts w:ascii="PT Astra Serif" w:hAnsi="PT Astra Serif" w:cs="PT Astra Serif"/>
          <w:sz w:val="26"/>
          <w:szCs w:val="26"/>
        </w:rPr>
        <w:t>согласие</w:t>
      </w:r>
      <w:r w:rsidRPr="00593DAB">
        <w:rPr>
          <w:rFonts w:ascii="PT Astra Serif" w:hAnsi="PT Astra Serif"/>
          <w:sz w:val="26"/>
          <w:szCs w:val="26"/>
        </w:rPr>
        <w:t xml:space="preserve">    </w:t>
      </w:r>
      <w:r w:rsidRPr="00593DAB">
        <w:rPr>
          <w:rFonts w:ascii="PT Astra Serif" w:hAnsi="PT Astra Serif" w:cs="PT Astra Serif"/>
          <w:sz w:val="26"/>
          <w:szCs w:val="26"/>
        </w:rPr>
        <w:t>на</w:t>
      </w:r>
      <w:r w:rsidRPr="00593DAB">
        <w:rPr>
          <w:rFonts w:ascii="PT Astra Serif" w:hAnsi="PT Astra Serif"/>
          <w:sz w:val="26"/>
          <w:szCs w:val="26"/>
        </w:rPr>
        <w:t xml:space="preserve">   </w:t>
      </w:r>
      <w:r w:rsidRPr="00593DAB">
        <w:rPr>
          <w:rFonts w:ascii="PT Astra Serif" w:hAnsi="PT Astra Serif" w:cs="PT Astra Serif"/>
          <w:sz w:val="26"/>
          <w:szCs w:val="26"/>
        </w:rPr>
        <w:t>уменьшение</w:t>
      </w:r>
      <w:r w:rsidRPr="00593DAB">
        <w:rPr>
          <w:rFonts w:ascii="PT Astra Serif" w:hAnsi="PT Astra Serif"/>
          <w:sz w:val="26"/>
          <w:szCs w:val="26"/>
        </w:rPr>
        <w:t xml:space="preserve">   </w:t>
      </w:r>
      <w:r w:rsidRPr="00593DAB">
        <w:rPr>
          <w:rFonts w:ascii="PT Astra Serif" w:hAnsi="PT Astra Serif" w:cs="PT Astra Serif"/>
          <w:sz w:val="26"/>
          <w:szCs w:val="26"/>
        </w:rPr>
        <w:t>размера</w:t>
      </w:r>
      <w:r w:rsidRPr="00593DAB">
        <w:rPr>
          <w:rFonts w:ascii="PT Astra Serif" w:hAnsi="PT Astra Serif"/>
          <w:sz w:val="26"/>
          <w:szCs w:val="26"/>
        </w:rPr>
        <w:t xml:space="preserve">  </w:t>
      </w:r>
      <w:r w:rsidRPr="00593DAB">
        <w:rPr>
          <w:rFonts w:ascii="PT Astra Serif" w:hAnsi="PT Astra Serif" w:cs="PT Astra Serif"/>
          <w:sz w:val="26"/>
          <w:szCs w:val="26"/>
        </w:rPr>
        <w:t>субсидии</w:t>
      </w:r>
      <w:r w:rsidRPr="00593DAB">
        <w:rPr>
          <w:rFonts w:ascii="PT Astra Serif" w:hAnsi="PT Astra Serif"/>
          <w:sz w:val="26"/>
          <w:szCs w:val="26"/>
        </w:rPr>
        <w:t xml:space="preserve">  </w:t>
      </w:r>
      <w:r w:rsidRPr="00593DAB">
        <w:rPr>
          <w:rFonts w:ascii="PT Astra Serif" w:hAnsi="PT Astra Serif" w:cs="PT Astra Serif"/>
          <w:sz w:val="26"/>
          <w:szCs w:val="26"/>
        </w:rPr>
        <w:t>в</w:t>
      </w:r>
      <w:r w:rsidRPr="00593DAB">
        <w:rPr>
          <w:rFonts w:ascii="PT Astra Serif" w:hAnsi="PT Astra Serif"/>
          <w:sz w:val="26"/>
          <w:szCs w:val="26"/>
        </w:rPr>
        <w:t xml:space="preserve">   </w:t>
      </w:r>
      <w:r w:rsidRPr="00593DAB">
        <w:rPr>
          <w:rFonts w:ascii="PT Astra Serif" w:hAnsi="PT Astra Serif" w:cs="PT Astra Serif"/>
          <w:sz w:val="26"/>
          <w:szCs w:val="26"/>
        </w:rPr>
        <w:t>случае</w:t>
      </w:r>
    </w:p>
    <w:p w14:paraId="1B57B68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Times New Roman" w:hAnsi="Times New Roman" w:cs="Times New Roman"/>
          <w:sz w:val="26"/>
          <w:szCs w:val="26"/>
        </w:rPr>
        <w:t>└───┘</w:t>
      </w:r>
    </w:p>
    <w:p w14:paraId="0F020E2C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недостаточности   лимитов   бюджетных  обязательств,   доведенных  до</w:t>
      </w:r>
    </w:p>
    <w:p w14:paraId="0BF6ABE6" w14:textId="24E2C8BE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</w:t>
      </w:r>
      <w:r w:rsidR="00B656F2">
        <w:rPr>
          <w:rFonts w:ascii="PT Astra Serif" w:hAnsi="PT Astra Serif"/>
          <w:sz w:val="26"/>
          <w:szCs w:val="26"/>
        </w:rPr>
        <w:t>Департамента лицензирования и регионального государственного контроля</w:t>
      </w:r>
      <w:r w:rsidRPr="00593DAB">
        <w:rPr>
          <w:rFonts w:ascii="PT Astra Serif" w:hAnsi="PT Astra Serif"/>
          <w:sz w:val="26"/>
          <w:szCs w:val="26"/>
        </w:rPr>
        <w:t xml:space="preserve"> Томской  области на предоставление субсидий на текущий</w:t>
      </w:r>
      <w:r w:rsidR="00B656F2">
        <w:rPr>
          <w:rFonts w:ascii="PT Astra Serif" w:hAnsi="PT Astra Serif"/>
          <w:sz w:val="26"/>
          <w:szCs w:val="26"/>
        </w:rPr>
        <w:t xml:space="preserve"> </w:t>
      </w:r>
      <w:r w:rsidRPr="00593DAB">
        <w:rPr>
          <w:rFonts w:ascii="PT Astra Serif" w:hAnsi="PT Astra Serif"/>
          <w:sz w:val="26"/>
          <w:szCs w:val="26"/>
        </w:rPr>
        <w:t>финансовый год.</w:t>
      </w:r>
    </w:p>
    <w:p w14:paraId="112D46A9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Times New Roman" w:hAnsi="Times New Roman" w:cs="Times New Roman"/>
          <w:sz w:val="26"/>
          <w:szCs w:val="26"/>
        </w:rPr>
        <w:t>┌───┐</w:t>
      </w:r>
    </w:p>
    <w:p w14:paraId="10FC8C67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Times New Roman" w:hAnsi="Times New Roman" w:cs="Times New Roman"/>
          <w:sz w:val="26"/>
          <w:szCs w:val="26"/>
        </w:rPr>
        <w:t>│</w:t>
      </w:r>
      <w:r w:rsidRPr="00593DAB">
        <w:rPr>
          <w:rFonts w:ascii="PT Astra Serif" w:hAnsi="PT Astra Serif"/>
          <w:sz w:val="26"/>
          <w:szCs w:val="26"/>
        </w:rPr>
        <w:t xml:space="preserve">   </w:t>
      </w:r>
      <w:r w:rsidRPr="00593DAB">
        <w:rPr>
          <w:rFonts w:ascii="Times New Roman" w:hAnsi="Times New Roman" w:cs="Times New Roman"/>
          <w:sz w:val="26"/>
          <w:szCs w:val="26"/>
        </w:rPr>
        <w:t>│</w:t>
      </w:r>
      <w:r w:rsidRPr="00593DAB">
        <w:rPr>
          <w:rFonts w:ascii="PT Astra Serif" w:hAnsi="PT Astra Serif"/>
          <w:sz w:val="26"/>
          <w:szCs w:val="26"/>
        </w:rPr>
        <w:t xml:space="preserve">    </w:t>
      </w:r>
      <w:r w:rsidRPr="00593DAB">
        <w:rPr>
          <w:rFonts w:ascii="PT Astra Serif" w:hAnsi="PT Astra Serif" w:cs="PT Astra Serif"/>
          <w:sz w:val="26"/>
          <w:szCs w:val="26"/>
        </w:rPr>
        <w:t>Не</w:t>
      </w:r>
      <w:r w:rsidRPr="00593DAB">
        <w:rPr>
          <w:rFonts w:ascii="PT Astra Serif" w:hAnsi="PT Astra Serif"/>
          <w:sz w:val="26"/>
          <w:szCs w:val="26"/>
        </w:rPr>
        <w:t xml:space="preserve">  </w:t>
      </w:r>
      <w:r w:rsidRPr="00593DAB">
        <w:rPr>
          <w:rFonts w:ascii="PT Astra Serif" w:hAnsi="PT Astra Serif" w:cs="PT Astra Serif"/>
          <w:sz w:val="26"/>
          <w:szCs w:val="26"/>
        </w:rPr>
        <w:t>даю</w:t>
      </w:r>
      <w:r w:rsidRPr="00593DAB">
        <w:rPr>
          <w:rFonts w:ascii="PT Astra Serif" w:hAnsi="PT Astra Serif"/>
          <w:sz w:val="26"/>
          <w:szCs w:val="26"/>
        </w:rPr>
        <w:t xml:space="preserve">   </w:t>
      </w:r>
      <w:r w:rsidRPr="00593DAB">
        <w:rPr>
          <w:rFonts w:ascii="PT Astra Serif" w:hAnsi="PT Astra Serif" w:cs="PT Astra Serif"/>
          <w:sz w:val="26"/>
          <w:szCs w:val="26"/>
        </w:rPr>
        <w:t>согласие</w:t>
      </w:r>
      <w:r w:rsidRPr="00593DAB">
        <w:rPr>
          <w:rFonts w:ascii="PT Astra Serif" w:hAnsi="PT Astra Serif"/>
          <w:sz w:val="26"/>
          <w:szCs w:val="26"/>
        </w:rPr>
        <w:t xml:space="preserve">   </w:t>
      </w:r>
      <w:r w:rsidRPr="00593DAB">
        <w:rPr>
          <w:rFonts w:ascii="PT Astra Serif" w:hAnsi="PT Astra Serif" w:cs="PT Astra Serif"/>
          <w:sz w:val="26"/>
          <w:szCs w:val="26"/>
        </w:rPr>
        <w:t>на</w:t>
      </w:r>
      <w:r w:rsidRPr="00593DAB">
        <w:rPr>
          <w:rFonts w:ascii="PT Astra Serif" w:hAnsi="PT Astra Serif"/>
          <w:sz w:val="26"/>
          <w:szCs w:val="26"/>
        </w:rPr>
        <w:t xml:space="preserve">   </w:t>
      </w:r>
      <w:r w:rsidRPr="00593DAB">
        <w:rPr>
          <w:rFonts w:ascii="PT Astra Serif" w:hAnsi="PT Astra Serif" w:cs="PT Astra Serif"/>
          <w:sz w:val="26"/>
          <w:szCs w:val="26"/>
        </w:rPr>
        <w:t>уменьшение</w:t>
      </w:r>
      <w:r w:rsidRPr="00593DAB">
        <w:rPr>
          <w:rFonts w:ascii="PT Astra Serif" w:hAnsi="PT Astra Serif"/>
          <w:sz w:val="26"/>
          <w:szCs w:val="26"/>
        </w:rPr>
        <w:t xml:space="preserve">  </w:t>
      </w:r>
      <w:r w:rsidRPr="00593DAB">
        <w:rPr>
          <w:rFonts w:ascii="PT Astra Serif" w:hAnsi="PT Astra Serif" w:cs="PT Astra Serif"/>
          <w:sz w:val="26"/>
          <w:szCs w:val="26"/>
        </w:rPr>
        <w:t>размера</w:t>
      </w:r>
      <w:r w:rsidRPr="00593DAB">
        <w:rPr>
          <w:rFonts w:ascii="PT Astra Serif" w:hAnsi="PT Astra Serif"/>
          <w:sz w:val="26"/>
          <w:szCs w:val="26"/>
        </w:rPr>
        <w:t xml:space="preserve">  </w:t>
      </w:r>
      <w:r w:rsidRPr="00593DAB">
        <w:rPr>
          <w:rFonts w:ascii="PT Astra Serif" w:hAnsi="PT Astra Serif" w:cs="PT Astra Serif"/>
          <w:sz w:val="26"/>
          <w:szCs w:val="26"/>
        </w:rPr>
        <w:t>субсидии</w:t>
      </w:r>
      <w:r w:rsidRPr="00593DAB">
        <w:rPr>
          <w:rFonts w:ascii="PT Astra Serif" w:hAnsi="PT Astra Serif"/>
          <w:sz w:val="26"/>
          <w:szCs w:val="26"/>
        </w:rPr>
        <w:t xml:space="preserve">  </w:t>
      </w:r>
      <w:r w:rsidRPr="00593DAB">
        <w:rPr>
          <w:rFonts w:ascii="PT Astra Serif" w:hAnsi="PT Astra Serif" w:cs="PT Astra Serif"/>
          <w:sz w:val="26"/>
          <w:szCs w:val="26"/>
        </w:rPr>
        <w:t>в</w:t>
      </w:r>
      <w:r w:rsidRPr="00593DAB">
        <w:rPr>
          <w:rFonts w:ascii="PT Astra Serif" w:hAnsi="PT Astra Serif"/>
          <w:sz w:val="26"/>
          <w:szCs w:val="26"/>
        </w:rPr>
        <w:t xml:space="preserve">  </w:t>
      </w:r>
      <w:r w:rsidRPr="00593DAB">
        <w:rPr>
          <w:rFonts w:ascii="PT Astra Serif" w:hAnsi="PT Astra Serif" w:cs="PT Astra Serif"/>
          <w:sz w:val="26"/>
          <w:szCs w:val="26"/>
        </w:rPr>
        <w:t>случае</w:t>
      </w:r>
    </w:p>
    <w:p w14:paraId="43A2F81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Times New Roman" w:hAnsi="Times New Roman" w:cs="Times New Roman"/>
          <w:sz w:val="26"/>
          <w:szCs w:val="26"/>
        </w:rPr>
        <w:t>└───┘</w:t>
      </w:r>
    </w:p>
    <w:p w14:paraId="5E13D4A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недостаточности   лимитов   бюджетных   обязательств,  доведенных  до</w:t>
      </w:r>
    </w:p>
    <w:p w14:paraId="261D9B9F" w14:textId="674FC43B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</w:t>
      </w:r>
      <w:r w:rsidR="00B656F2">
        <w:rPr>
          <w:rFonts w:ascii="PT Astra Serif" w:hAnsi="PT Astra Serif"/>
          <w:sz w:val="26"/>
          <w:szCs w:val="26"/>
        </w:rPr>
        <w:t>Департамента лицензирования и регионального государственного контроля</w:t>
      </w:r>
      <w:r w:rsidR="00B656F2" w:rsidRPr="00593DAB">
        <w:rPr>
          <w:rFonts w:ascii="PT Astra Serif" w:hAnsi="PT Astra Serif"/>
          <w:sz w:val="26"/>
          <w:szCs w:val="26"/>
        </w:rPr>
        <w:t xml:space="preserve"> Томской  области </w:t>
      </w:r>
      <w:r w:rsidRPr="00593DAB">
        <w:rPr>
          <w:rFonts w:ascii="PT Astra Serif" w:hAnsi="PT Astra Serif"/>
          <w:sz w:val="26"/>
          <w:szCs w:val="26"/>
        </w:rPr>
        <w:t>на предоставление субсидий на текущий</w:t>
      </w:r>
      <w:r w:rsidR="00B656F2">
        <w:rPr>
          <w:rFonts w:ascii="PT Astra Serif" w:hAnsi="PT Astra Serif"/>
          <w:sz w:val="26"/>
          <w:szCs w:val="26"/>
        </w:rPr>
        <w:t xml:space="preserve"> </w:t>
      </w:r>
      <w:r w:rsidRPr="00593DAB">
        <w:rPr>
          <w:rFonts w:ascii="PT Astra Serif" w:hAnsi="PT Astra Serif"/>
          <w:sz w:val="26"/>
          <w:szCs w:val="26"/>
        </w:rPr>
        <w:t>финансовый год.</w:t>
      </w:r>
    </w:p>
    <w:p w14:paraId="58E7FC1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56BE5285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К  заявке  на  участие  в  отборе  прилагаются документы, являющиеся ее</w:t>
      </w:r>
    </w:p>
    <w:p w14:paraId="5E70AE8D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неотъемлемой частью.</w:t>
      </w:r>
    </w:p>
    <w:p w14:paraId="23E54931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2E359AD8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С условиями Порядка ознакомлен(а) и согласен (согласна).</w:t>
      </w:r>
    </w:p>
    <w:p w14:paraId="5982133B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6E289233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Должность руководителя</w:t>
      </w:r>
    </w:p>
    <w:p w14:paraId="257DB194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организации                _______________________________________________</w:t>
      </w:r>
    </w:p>
    <w:p w14:paraId="621248C4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      (Подпись)          (Расшифровка подписи)</w:t>
      </w:r>
    </w:p>
    <w:p w14:paraId="727E6469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Главный бухгалтер</w:t>
      </w:r>
    </w:p>
    <w:p w14:paraId="75DF0ED8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 _______________________________________________</w:t>
      </w:r>
    </w:p>
    <w:p w14:paraId="09497AAB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      (Подпись)          (Расшифровка подписи)</w:t>
      </w:r>
    </w:p>
    <w:p w14:paraId="62F3B1E2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 ___________________</w:t>
      </w:r>
    </w:p>
    <w:p w14:paraId="39FC1B0C" w14:textId="77777777" w:rsidR="00593DAB" w:rsidRPr="00593DAB" w:rsidRDefault="00593DAB" w:rsidP="00E55C94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        (Дата)               М.П. (При наличии)</w:t>
      </w:r>
    </w:p>
    <w:p w14:paraId="17A65D13" w14:textId="77777777" w:rsidR="00593DAB" w:rsidRPr="00593DAB" w:rsidRDefault="00593DAB" w:rsidP="00E55C94">
      <w:pPr>
        <w:pStyle w:val="aff4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19F29D85" w14:textId="61FEA054" w:rsidR="00593DAB" w:rsidRPr="00593DAB" w:rsidRDefault="00593DAB" w:rsidP="00B656F2">
      <w:pPr>
        <w:pStyle w:val="aff4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0B91C159" w14:textId="0ABF89B2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 w:rsidR="00B656F2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2 </w:t>
      </w:r>
    </w:p>
    <w:p w14:paraId="71B3387D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к Порядку </w:t>
      </w:r>
    </w:p>
    <w:p w14:paraId="038B065B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предоставления субсидий на возмещение части транспортных </w:t>
      </w:r>
    </w:p>
    <w:p w14:paraId="077F76C0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расходов субъектам туристской деятельности на прием </w:t>
      </w:r>
    </w:p>
    <w:p w14:paraId="3FFB653D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и обслуживание туристов в регионе </w:t>
      </w:r>
    </w:p>
    <w:p w14:paraId="2A67A58F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654734F7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Форма</w:t>
      </w:r>
    </w:p>
    <w:p w14:paraId="1F592CB9" w14:textId="3B156935" w:rsidR="00B656F2" w:rsidRDefault="00593DAB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</w:t>
      </w:r>
      <w:r w:rsidR="00B656F2">
        <w:rPr>
          <w:rFonts w:ascii="PT Astra Serif" w:hAnsi="PT Astra Serif"/>
          <w:sz w:val="26"/>
          <w:szCs w:val="26"/>
        </w:rPr>
        <w:t xml:space="preserve">Департамент лицензирования и регионального </w:t>
      </w:r>
    </w:p>
    <w:p w14:paraId="485C2D0D" w14:textId="3A59BA9F" w:rsidR="00593DAB" w:rsidRPr="00593DAB" w:rsidRDefault="00B656F2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государственного контроля</w:t>
      </w:r>
      <w:r w:rsidRPr="00593DAB">
        <w:rPr>
          <w:rFonts w:ascii="PT Astra Serif" w:hAnsi="PT Astra Serif"/>
          <w:sz w:val="26"/>
          <w:szCs w:val="26"/>
        </w:rPr>
        <w:t xml:space="preserve"> Томской  области</w:t>
      </w:r>
    </w:p>
    <w:p w14:paraId="13392D5B" w14:textId="5BB03184" w:rsidR="00593DAB" w:rsidRPr="00593DAB" w:rsidRDefault="00593DAB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</w:p>
    <w:p w14:paraId="138DC98A" w14:textId="11688C04" w:rsidR="00593DAB" w:rsidRPr="00593DAB" w:rsidRDefault="00593DAB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Расчет</w:t>
      </w:r>
    </w:p>
    <w:p w14:paraId="41795F91" w14:textId="72D040FA" w:rsidR="00593DAB" w:rsidRPr="00593DAB" w:rsidRDefault="00593DAB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суммы субсидии на возмещение части транспортных расходов субъектам</w:t>
      </w:r>
    </w:p>
    <w:p w14:paraId="68540C80" w14:textId="77777777" w:rsidR="00593DAB" w:rsidRPr="00593DAB" w:rsidRDefault="00593DAB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туристской деятельности на прием и обслуживание туристов в Томской области</w:t>
      </w:r>
    </w:p>
    <w:p w14:paraId="7B7067A2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2244A997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за период _________________________________________________________________</w:t>
      </w:r>
    </w:p>
    <w:p w14:paraId="3F2AC386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(Указывается период текущего года, в котором были организованы</w:t>
      </w:r>
    </w:p>
    <w:p w14:paraId="669BB1F6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туристам туристские продукты, формат ДД.ММ.ГГГГ - ДД.ММ.ГГГГ)</w:t>
      </w:r>
    </w:p>
    <w:p w14:paraId="7E0712BD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7066DDD5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от ________________________________________________________________________</w:t>
      </w:r>
    </w:p>
    <w:p w14:paraId="35593A47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(Указать полное наименование организации)</w:t>
      </w:r>
    </w:p>
    <w:p w14:paraId="3B1D800C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392"/>
        <w:gridCol w:w="1949"/>
        <w:gridCol w:w="1511"/>
        <w:gridCol w:w="1396"/>
        <w:gridCol w:w="1137"/>
      </w:tblGrid>
      <w:tr w:rsidR="00593DAB" w:rsidRPr="00593DAB" w14:paraId="1F944B10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6266C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Наименование туристского продукта по территории Томской области, даты проведения и (или) сроки заездов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CE3D0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Количество туристов туристского продукта по территории Томской области, чел.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C6FA9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Сумма транспортных расходов на организацию туристского продукта по территории Томской области, подлежащая субсидированию (проезд любым видом транспорта),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4A313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Сумма для расчета возмещения части затрат на организацию туристского продукта по территории Томской области, руб. (гр. 3 / гр.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0F35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Размер субсидии на туриста туристского продукта по территории Томской области, руб.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3DF2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Итоговый размер субсидии, руб. (гр. 5 x гр. 2) </w:t>
            </w:r>
          </w:p>
        </w:tc>
      </w:tr>
      <w:tr w:rsidR="00593DAB" w:rsidRPr="00593DAB" w14:paraId="0F698361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0564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A440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155EE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A4F91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B722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6FB09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6 </w:t>
            </w:r>
          </w:p>
        </w:tc>
      </w:tr>
      <w:tr w:rsidR="00593DAB" w:rsidRPr="00593DAB" w14:paraId="5C0BC78F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1E46C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4E850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1202D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336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C6362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DA190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55B51123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3A64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E7F6F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B7B0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C5E44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935F0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70CD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7E50CAF3" w14:textId="77777777" w:rsidTr="00593DA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F54E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96FBF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</w:tbl>
    <w:p w14:paraId="7C86C0F0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58A4B058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Расчет  суммы  субсидии  на  одного  туриста  с  применением уточняющих</w:t>
      </w:r>
    </w:p>
    <w:p w14:paraId="410E153B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коэффициентов осуществляется по следующей формуле:</w:t>
      </w:r>
    </w:p>
    <w:p w14:paraId="54515C89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5057E762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   C = B x L, где:</w:t>
      </w:r>
    </w:p>
    <w:p w14:paraId="57547EDB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5F9372BF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C - итоговая сумма субсидии на одного туриста;</w:t>
      </w:r>
    </w:p>
    <w:p w14:paraId="36A5E566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B - сумма субсидии на одного туриста, равная 1000 рублям;</w:t>
      </w:r>
    </w:p>
    <w:p w14:paraId="155E55FF" w14:textId="4AB43070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L -   уточняющий   коэффициент,   применяемый   в   зависимости   от</w:t>
      </w:r>
    </w:p>
    <w:p w14:paraId="5F15C63E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>продолжительности  туристского  продукта,  исчисляемой в ночах, проведенных</w:t>
      </w:r>
    </w:p>
    <w:p w14:paraId="6163119D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туристом в гостинице (гостиницах).</w:t>
      </w:r>
    </w:p>
    <w:p w14:paraId="30A78CC0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26CF7DFD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Определение значения коэффициента "L":</w:t>
      </w:r>
    </w:p>
    <w:p w14:paraId="01211D65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926"/>
      </w:tblGrid>
      <w:tr w:rsidR="00593DAB" w:rsidRPr="00593DAB" w14:paraId="04ECED53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4DEE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Значение коэффициента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A40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Продолжительность туристского продукта, количество ночей, проведенных туристом в гостинице (гостиницах) </w:t>
            </w:r>
          </w:p>
        </w:tc>
      </w:tr>
      <w:tr w:rsidR="00593DAB" w:rsidRPr="00593DAB" w14:paraId="6876C68E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4CE4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78219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1 ночь (включительно) </w:t>
            </w:r>
          </w:p>
        </w:tc>
      </w:tr>
      <w:tr w:rsidR="00593DAB" w:rsidRPr="00593DAB" w14:paraId="7D9C08C0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C2EBF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243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от 2 до 4 ночей (включительно) </w:t>
            </w:r>
          </w:p>
        </w:tc>
      </w:tr>
      <w:tr w:rsidR="00593DAB" w:rsidRPr="00593DAB" w14:paraId="2952D192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A58F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449DE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от 5 ночей </w:t>
            </w:r>
          </w:p>
        </w:tc>
      </w:tr>
    </w:tbl>
    <w:p w14:paraId="693E94B2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20DB5585" w14:textId="77777777" w:rsidR="00593DAB" w:rsidRPr="00593DAB" w:rsidRDefault="00593DAB" w:rsidP="00B656F2">
      <w:pPr>
        <w:pStyle w:val="HTML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В  случае  превышения  размера субсидии, рассчитанного в соответствии с</w:t>
      </w:r>
    </w:p>
    <w:p w14:paraId="196C9587" w14:textId="77777777" w:rsidR="00593DAB" w:rsidRPr="00593DAB" w:rsidRDefault="00593DAB" w:rsidP="00B656F2">
      <w:pPr>
        <w:pStyle w:val="HTML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формулой, указанной в пункте 33 настоящего Порядка, над фактическим объемом</w:t>
      </w:r>
    </w:p>
    <w:p w14:paraId="75B11715" w14:textId="77777777" w:rsidR="00593DAB" w:rsidRPr="00593DAB" w:rsidRDefault="00593DAB" w:rsidP="00B656F2">
      <w:pPr>
        <w:pStyle w:val="HTML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затрат, произведенных субъектом туристической деятельности и подтвержденных</w:t>
      </w:r>
    </w:p>
    <w:p w14:paraId="25CF85EE" w14:textId="77777777" w:rsidR="00593DAB" w:rsidRPr="00593DAB" w:rsidRDefault="00593DAB" w:rsidP="00B656F2">
      <w:pPr>
        <w:pStyle w:val="HTML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документами  в  составе заявки, размер субсидии, подлежащий предоставлению,</w:t>
      </w:r>
    </w:p>
    <w:p w14:paraId="2551B455" w14:textId="77777777" w:rsidR="00593DAB" w:rsidRPr="00593DAB" w:rsidRDefault="00593DAB" w:rsidP="00B656F2">
      <w:pPr>
        <w:pStyle w:val="HTML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будет  определяться  исходя  из  фактического  объема  понесенных субъектом</w:t>
      </w:r>
    </w:p>
    <w:p w14:paraId="4A7FF58C" w14:textId="77777777" w:rsidR="00593DAB" w:rsidRPr="00593DAB" w:rsidRDefault="00593DAB" w:rsidP="00B656F2">
      <w:pPr>
        <w:pStyle w:val="HTML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туристической деятельности затрат, указанных в документах, представленных в</w:t>
      </w:r>
    </w:p>
    <w:p w14:paraId="29FBDF71" w14:textId="77777777" w:rsidR="00593DAB" w:rsidRPr="00593DAB" w:rsidRDefault="00593DAB" w:rsidP="00B656F2">
      <w:pPr>
        <w:pStyle w:val="HTML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составе заявки.</w:t>
      </w:r>
    </w:p>
    <w:p w14:paraId="3EB7B4E3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Полноту  и  достоверность  указанных  сведений  на  дату предоставления</w:t>
      </w:r>
    </w:p>
    <w:p w14:paraId="28A34334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настоящего расчета подтверждаю.</w:t>
      </w:r>
    </w:p>
    <w:p w14:paraId="1A55FA75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6F7628CD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Должность руководителя</w:t>
      </w:r>
    </w:p>
    <w:p w14:paraId="2308398F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организации             ___________________________________________________</w:t>
      </w:r>
    </w:p>
    <w:p w14:paraId="0D94EACF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(Подпись)           (Расшифровка подписи)</w:t>
      </w:r>
    </w:p>
    <w:p w14:paraId="2500C218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Главный бухгалтер       ___________________________________________________</w:t>
      </w:r>
    </w:p>
    <w:p w14:paraId="2922E3B8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(Подпись)           (Расшифровка подписи)</w:t>
      </w:r>
    </w:p>
    <w:p w14:paraId="3A86CAE2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__________________</w:t>
      </w:r>
    </w:p>
    <w:p w14:paraId="60220D0D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 (Дата)                М.П. (При наличии)</w:t>
      </w:r>
    </w:p>
    <w:p w14:paraId="155B9A78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7641B2E6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--------------------------------</w:t>
      </w:r>
    </w:p>
    <w:p w14:paraId="5179226E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&lt;1&gt;   Расчет   производится   в   соответствии  с  пунктом  33  Порядка</w:t>
      </w:r>
    </w:p>
    <w:p w14:paraId="2F2ABFFC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предоставления субсидии на возмещение части транспортных расходов субъектам</w:t>
      </w:r>
    </w:p>
    <w:p w14:paraId="16140137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туристской  деятельности  на  прием  и  обслуживание  туристов  в  регионе,</w:t>
      </w:r>
    </w:p>
    <w:p w14:paraId="187F4638" w14:textId="72A7F7A0" w:rsidR="00593DAB" w:rsidRPr="00767E7C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утвержденного  </w:t>
      </w:r>
      <w:r w:rsidR="003410A5" w:rsidRPr="003410A5">
        <w:rPr>
          <w:rFonts w:ascii="PT Astra Serif" w:hAnsi="PT Astra Serif"/>
          <w:sz w:val="26"/>
          <w:szCs w:val="26"/>
        </w:rPr>
        <w:t>приказом Департамента лицензирования и регионального государственного контроля</w:t>
      </w:r>
      <w:r w:rsidRPr="003410A5">
        <w:rPr>
          <w:rFonts w:ascii="PT Astra Serif" w:hAnsi="PT Astra Serif"/>
          <w:sz w:val="26"/>
          <w:szCs w:val="26"/>
        </w:rPr>
        <w:t xml:space="preserve"> Томской области </w:t>
      </w:r>
      <w:r w:rsidRPr="00767E7C">
        <w:rPr>
          <w:rFonts w:ascii="PT Astra Serif" w:hAnsi="PT Astra Serif"/>
          <w:sz w:val="26"/>
          <w:szCs w:val="26"/>
        </w:rPr>
        <w:t xml:space="preserve">от </w:t>
      </w:r>
      <w:r w:rsidR="00767E7C">
        <w:rPr>
          <w:rFonts w:ascii="PT Astra Serif" w:hAnsi="PT Astra Serif"/>
          <w:sz w:val="26"/>
          <w:szCs w:val="26"/>
        </w:rPr>
        <w:t>______________</w:t>
      </w:r>
    </w:p>
    <w:p w14:paraId="65B57E66" w14:textId="6F6CAA8B" w:rsidR="00593DAB" w:rsidRPr="00593DAB" w:rsidRDefault="00B656F2" w:rsidP="00593DAB">
      <w:pPr>
        <w:pStyle w:val="HTML"/>
        <w:rPr>
          <w:rFonts w:ascii="PT Astra Serif" w:hAnsi="PT Astra Serif"/>
          <w:sz w:val="26"/>
          <w:szCs w:val="26"/>
        </w:rPr>
      </w:pPr>
      <w:r w:rsidRPr="00767E7C">
        <w:rPr>
          <w:rFonts w:ascii="PT Astra Serif" w:hAnsi="PT Astra Serif"/>
          <w:sz w:val="26"/>
          <w:szCs w:val="26"/>
        </w:rPr>
        <w:t>№</w:t>
      </w:r>
      <w:r w:rsidR="00593DAB" w:rsidRPr="00767E7C">
        <w:rPr>
          <w:rFonts w:ascii="PT Astra Serif" w:hAnsi="PT Astra Serif"/>
          <w:sz w:val="26"/>
          <w:szCs w:val="26"/>
        </w:rPr>
        <w:t xml:space="preserve">  </w:t>
      </w:r>
      <w:r w:rsidR="00767E7C">
        <w:rPr>
          <w:rFonts w:ascii="PT Astra Serif" w:hAnsi="PT Astra Serif"/>
          <w:sz w:val="26"/>
          <w:szCs w:val="26"/>
        </w:rPr>
        <w:t>_____</w:t>
      </w:r>
      <w:r w:rsidR="00593DAB" w:rsidRPr="00593DA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«</w:t>
      </w:r>
      <w:r w:rsidR="00593DAB" w:rsidRPr="00593DAB">
        <w:rPr>
          <w:rFonts w:ascii="PT Astra Serif" w:hAnsi="PT Astra Serif"/>
          <w:sz w:val="26"/>
          <w:szCs w:val="26"/>
        </w:rPr>
        <w:t>Об утверждении Порядка предоставления субсидий на возмещение части</w:t>
      </w:r>
    </w:p>
    <w:p w14:paraId="7EBF07C3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транспортных   расходов   субъектам  туристской  деятельности  на  прием  и</w:t>
      </w:r>
    </w:p>
    <w:p w14:paraId="0199B596" w14:textId="39603724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обслуживание туристов в регионе</w:t>
      </w:r>
      <w:r w:rsidR="00B656F2">
        <w:rPr>
          <w:rFonts w:ascii="PT Astra Serif" w:hAnsi="PT Astra Serif"/>
          <w:sz w:val="26"/>
          <w:szCs w:val="26"/>
        </w:rPr>
        <w:t>»</w:t>
      </w:r>
      <w:r w:rsidRPr="00593DAB">
        <w:rPr>
          <w:rFonts w:ascii="PT Astra Serif" w:hAnsi="PT Astra Serif"/>
          <w:sz w:val="26"/>
          <w:szCs w:val="26"/>
        </w:rPr>
        <w:t>.</w:t>
      </w:r>
    </w:p>
    <w:p w14:paraId="00D7E4C8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7570835A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786C0FF5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64AD300C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63193AE9" w14:textId="3B3031FA" w:rsid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42FA0BC0" w14:textId="0DA1ACFB" w:rsidR="00B656F2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0E75BFB3" w14:textId="5647F770" w:rsidR="00B656F2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21EC737C" w14:textId="07170FD3" w:rsidR="00B656F2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1AC6D8D6" w14:textId="597952A5" w:rsidR="00B656F2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11C8C7B0" w14:textId="77777777" w:rsidR="00B656F2" w:rsidRPr="00593DAB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59F5F4D4" w14:textId="71DD8116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 w:rsidR="00B656F2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3 </w:t>
      </w:r>
    </w:p>
    <w:p w14:paraId="4BBE5057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к Порядку </w:t>
      </w:r>
    </w:p>
    <w:p w14:paraId="5F1D05F3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предоставления субсидий на возмещение части транспортных </w:t>
      </w:r>
    </w:p>
    <w:p w14:paraId="777A2E24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расходов субъектам туристской деятельности на прием </w:t>
      </w:r>
    </w:p>
    <w:p w14:paraId="25490661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и обслуживание туристов в регионе </w:t>
      </w:r>
    </w:p>
    <w:p w14:paraId="7D866EE8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2959B8E9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Форма</w:t>
      </w:r>
    </w:p>
    <w:p w14:paraId="54634EC3" w14:textId="2E5ACDEE" w:rsidR="00B656F2" w:rsidRDefault="00B656F2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6"/>
          <w:szCs w:val="26"/>
        </w:rPr>
        <w:t>Департамент лицензирования и регионального</w:t>
      </w:r>
    </w:p>
    <w:p w14:paraId="00D1848E" w14:textId="77777777" w:rsidR="00B656F2" w:rsidRPr="00593DAB" w:rsidRDefault="00B656F2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государственного контроля</w:t>
      </w:r>
      <w:r w:rsidRPr="00593DAB">
        <w:rPr>
          <w:rFonts w:ascii="PT Astra Serif" w:hAnsi="PT Astra Serif"/>
          <w:sz w:val="26"/>
          <w:szCs w:val="26"/>
        </w:rPr>
        <w:t xml:space="preserve"> Томской  области</w:t>
      </w:r>
    </w:p>
    <w:p w14:paraId="5A1CFFB2" w14:textId="6C9AE133" w:rsidR="00593DAB" w:rsidRPr="00593DAB" w:rsidRDefault="00593DAB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</w:p>
    <w:p w14:paraId="258A2755" w14:textId="0CBE5525" w:rsidR="00593DAB" w:rsidRPr="00593DAB" w:rsidRDefault="00593DAB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Справка</w:t>
      </w:r>
    </w:p>
    <w:p w14:paraId="4013AF49" w14:textId="77777777" w:rsidR="00593DAB" w:rsidRPr="00593DAB" w:rsidRDefault="00593DAB" w:rsidP="00B656F2">
      <w:pPr>
        <w:pStyle w:val="HTML"/>
        <w:jc w:val="center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 транспортных расходах на прием и обслуживание туристов в Томской области</w:t>
      </w:r>
    </w:p>
    <w:p w14:paraId="4E386154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63FABD3D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за период _________________________________________________________________</w:t>
      </w:r>
    </w:p>
    <w:p w14:paraId="253AB251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(Указывается год, в котором организован туристский продукт,</w:t>
      </w:r>
    </w:p>
    <w:p w14:paraId="57D78924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формат ДД.ММ.ГГГГ - ДД.ММ.ГГГГ)</w:t>
      </w:r>
    </w:p>
    <w:p w14:paraId="02B5215E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от ________________________________________________________________________</w:t>
      </w:r>
    </w:p>
    <w:p w14:paraId="79CDCD37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(Наименование организации)</w:t>
      </w:r>
    </w:p>
    <w:p w14:paraId="6746AE6B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78"/>
        <w:gridCol w:w="4652"/>
      </w:tblGrid>
      <w:tr w:rsidR="00593DAB" w:rsidRPr="00593DAB" w14:paraId="308E88B1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E1DF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06BC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Документы, </w:t>
            </w:r>
          </w:p>
          <w:p w14:paraId="743F461E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подтверждающие транспортные расходы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D559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Оплачено по документам, подтверждающим транспортные расходы, </w:t>
            </w:r>
          </w:p>
          <w:p w14:paraId="3C129944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рублей </w:t>
            </w:r>
          </w:p>
        </w:tc>
      </w:tr>
      <w:tr w:rsidR="00593DAB" w:rsidRPr="00593DAB" w14:paraId="0034E4A4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EB09C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A475C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06379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162725AA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4063A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F9DB6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231A3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645163FD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CB083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C95E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00374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049B0362" w14:textId="77777777" w:rsidTr="0059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5BB80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6E821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41087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6C9DC68A" w14:textId="77777777" w:rsidTr="00593DA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D6F23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Итого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D75D2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</w:tbl>
    <w:p w14:paraId="7BD68062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6F08314D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Полноту  и  достоверность  указанных  сведений  на  дату предоставления</w:t>
      </w:r>
    </w:p>
    <w:p w14:paraId="285840FF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настоящей справки подтверждаю.</w:t>
      </w:r>
    </w:p>
    <w:p w14:paraId="5CC25160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 </w:t>
      </w:r>
    </w:p>
    <w:p w14:paraId="25B8A871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Должность руководителя</w:t>
      </w:r>
    </w:p>
    <w:p w14:paraId="3822C55A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организации             ___________________________________________________</w:t>
      </w:r>
    </w:p>
    <w:p w14:paraId="28F9E06B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(Подпись)           (Расшифровка подписи)</w:t>
      </w:r>
    </w:p>
    <w:p w14:paraId="152330BB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>Главный бухгалтер       ___________________________________________________</w:t>
      </w:r>
    </w:p>
    <w:p w14:paraId="021130D5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(Подпись)           (Расшифровка подписи)</w:t>
      </w:r>
    </w:p>
    <w:p w14:paraId="688B0603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__________________</w:t>
      </w:r>
    </w:p>
    <w:p w14:paraId="3872887E" w14:textId="77777777" w:rsidR="00593DAB" w:rsidRPr="00593DAB" w:rsidRDefault="00593DAB" w:rsidP="00593DAB">
      <w:pPr>
        <w:pStyle w:val="HTML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                            (Дата)                М.П. (При наличии)</w:t>
      </w:r>
    </w:p>
    <w:p w14:paraId="1CEB2DBB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05461E40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6E034361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0E3CE10B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50921FC3" w14:textId="7CD52A67" w:rsid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18C8B9F1" w14:textId="6792043A" w:rsidR="00B656F2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67B90F51" w14:textId="418D85FF" w:rsidR="00B656F2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6D5A4CDE" w14:textId="3C43DA8F" w:rsidR="00B656F2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122467CF" w14:textId="77777777" w:rsidR="00B656F2" w:rsidRPr="00593DAB" w:rsidRDefault="00B656F2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14:paraId="10D96198" w14:textId="701508B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 w:rsidR="00B656F2">
        <w:rPr>
          <w:rFonts w:ascii="PT Astra Serif" w:hAnsi="PT Astra Serif"/>
          <w:sz w:val="26"/>
          <w:szCs w:val="26"/>
        </w:rPr>
        <w:t>№</w:t>
      </w:r>
      <w:r w:rsidRPr="00593DAB">
        <w:rPr>
          <w:rFonts w:ascii="PT Astra Serif" w:hAnsi="PT Astra Serif"/>
          <w:sz w:val="26"/>
          <w:szCs w:val="26"/>
        </w:rPr>
        <w:t xml:space="preserve"> 4 </w:t>
      </w:r>
    </w:p>
    <w:p w14:paraId="7E81D151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к Порядку </w:t>
      </w:r>
    </w:p>
    <w:p w14:paraId="55480D1B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предоставления субсидий на возмещение части транспортных </w:t>
      </w:r>
    </w:p>
    <w:p w14:paraId="482BA83D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расходов субъектам туристской деятельности на прием </w:t>
      </w:r>
    </w:p>
    <w:p w14:paraId="4DE2076C" w14:textId="77777777" w:rsidR="00593DAB" w:rsidRPr="00593DAB" w:rsidRDefault="00593DAB" w:rsidP="00593DAB">
      <w:pPr>
        <w:pStyle w:val="aff4"/>
        <w:spacing w:before="0" w:beforeAutospacing="0" w:after="0" w:afterAutospacing="0"/>
        <w:jc w:val="right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и обслуживание туристов в регионе </w:t>
      </w:r>
    </w:p>
    <w:p w14:paraId="73439D36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65"/>
      </w:tblGrid>
      <w:tr w:rsidR="00593DAB" w:rsidRPr="00593DAB" w14:paraId="20F14D74" w14:textId="77777777" w:rsidTr="00593DAB">
        <w:tc>
          <w:tcPr>
            <w:tcW w:w="0" w:type="auto"/>
            <w:gridSpan w:val="2"/>
            <w:hideMark/>
          </w:tcPr>
          <w:p w14:paraId="03F31ECD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Форма </w:t>
            </w:r>
          </w:p>
        </w:tc>
      </w:tr>
      <w:tr w:rsidR="00593DAB" w:rsidRPr="00593DAB" w14:paraId="0F7E80F3" w14:textId="77777777" w:rsidTr="00593DAB">
        <w:tc>
          <w:tcPr>
            <w:tcW w:w="0" w:type="auto"/>
            <w:hideMark/>
          </w:tcPr>
          <w:p w14:paraId="643530B5" w14:textId="6ED7C7D8" w:rsidR="00593DAB" w:rsidRPr="00593DAB" w:rsidRDefault="00593DAB" w:rsidP="00B656F2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74921A0D" w14:textId="671AAD31" w:rsidR="00B656F2" w:rsidRDefault="00B656F2" w:rsidP="00B656F2">
            <w:pPr>
              <w:pStyle w:val="HTM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>
              <w:rPr>
                <w:rFonts w:ascii="PT Astra Serif" w:hAnsi="PT Astra Serif"/>
                <w:sz w:val="26"/>
                <w:szCs w:val="26"/>
              </w:rPr>
              <w:t>Департамент лицензирования и регионального</w:t>
            </w:r>
          </w:p>
          <w:p w14:paraId="23FE538B" w14:textId="0E947946" w:rsidR="00B656F2" w:rsidRDefault="00B656F2" w:rsidP="00B656F2">
            <w:pPr>
              <w:pStyle w:val="HTM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государственного контроля</w:t>
            </w:r>
            <w:r w:rsidRPr="00593DAB">
              <w:rPr>
                <w:rFonts w:ascii="PT Astra Serif" w:hAnsi="PT Astra Serif"/>
                <w:sz w:val="26"/>
                <w:szCs w:val="26"/>
              </w:rPr>
              <w:t xml:space="preserve"> Томской  области</w:t>
            </w:r>
          </w:p>
          <w:p w14:paraId="70FD32DE" w14:textId="77777777" w:rsidR="00B656F2" w:rsidRPr="00593DAB" w:rsidRDefault="00B656F2" w:rsidP="00B656F2">
            <w:pPr>
              <w:pStyle w:val="HTM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2C4FE12F" w14:textId="71FC3BE1" w:rsidR="00593DAB" w:rsidRPr="00593DAB" w:rsidRDefault="00593DAB" w:rsidP="00B656F2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93DAB" w:rsidRPr="00593DAB" w14:paraId="52D95BF4" w14:textId="77777777" w:rsidTr="00593DAB">
        <w:tc>
          <w:tcPr>
            <w:tcW w:w="0" w:type="auto"/>
            <w:gridSpan w:val="2"/>
            <w:hideMark/>
          </w:tcPr>
          <w:p w14:paraId="03259896" w14:textId="0573173B" w:rsidR="00593DAB" w:rsidRPr="00593DAB" w:rsidRDefault="00593DAB" w:rsidP="00B656F2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>Программа</w:t>
            </w:r>
          </w:p>
          <w:p w14:paraId="545B6FB5" w14:textId="2B4EF186" w:rsidR="00593DAB" w:rsidRPr="00593DAB" w:rsidRDefault="00593DAB" w:rsidP="00B656F2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>туристского продукта по территории Томской области</w:t>
            </w:r>
          </w:p>
        </w:tc>
      </w:tr>
    </w:tbl>
    <w:p w14:paraId="77A99161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5"/>
        <w:gridCol w:w="65"/>
      </w:tblGrid>
      <w:tr w:rsidR="00593DAB" w:rsidRPr="00593DAB" w14:paraId="13E0838F" w14:textId="77777777" w:rsidTr="00593DAB">
        <w:tc>
          <w:tcPr>
            <w:tcW w:w="0" w:type="auto"/>
            <w:hideMark/>
          </w:tcPr>
          <w:p w14:paraId="3F3B2C1A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ind w:firstLine="28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1. Наименование туристского продукта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C17B0A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14771DE7" w14:textId="77777777" w:rsidTr="00593DAB">
        <w:tc>
          <w:tcPr>
            <w:tcW w:w="0" w:type="auto"/>
            <w:hideMark/>
          </w:tcPr>
          <w:p w14:paraId="2723C1B8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ind w:firstLine="28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2. Продолжительность туристского продукта (формат ДД.ММ.ГГГГ - ДД.ММ.ГГГГ)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1CB6F3C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6D7C2650" w14:textId="77777777" w:rsidTr="00593DAB">
        <w:tc>
          <w:tcPr>
            <w:tcW w:w="0" w:type="auto"/>
            <w:hideMark/>
          </w:tcPr>
          <w:p w14:paraId="38C2D6DF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ind w:firstLine="28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3. Территории Томской области, через которые проходит маршрут туристского продукта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5BA0C72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4D04E7C7" w14:textId="77777777" w:rsidTr="00593DAB">
        <w:tc>
          <w:tcPr>
            <w:tcW w:w="0" w:type="auto"/>
            <w:hideMark/>
          </w:tcPr>
          <w:p w14:paraId="4ED6AE0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ind w:firstLine="28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4. Программа туристского продукта по дням и часам с указанием объектов посещения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DFB3E4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3E8AFCD1" w14:textId="77777777" w:rsidTr="00593DAB">
        <w:tc>
          <w:tcPr>
            <w:tcW w:w="0" w:type="auto"/>
            <w:hideMark/>
          </w:tcPr>
          <w:p w14:paraId="503C8EBD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ind w:firstLine="28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5. Наименование и адрес гостиницы (гостиниц), оказывающей (оказывающих) услуги размещения (проживания) туристам в составе туристского продукта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3CD382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52CF9209" w14:textId="77777777" w:rsidTr="00593DAB">
        <w:tc>
          <w:tcPr>
            <w:tcW w:w="0" w:type="auto"/>
            <w:hideMark/>
          </w:tcPr>
          <w:p w14:paraId="7511A88D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ind w:firstLine="28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6. Количество туристов туристского продукта по территории Томской области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7C2621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</w:tbl>
    <w:p w14:paraId="00223924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593DAB" w:rsidRPr="00593DAB" w14:paraId="072447A9" w14:textId="77777777" w:rsidTr="00593DAB">
        <w:tc>
          <w:tcPr>
            <w:tcW w:w="0" w:type="auto"/>
            <w:hideMark/>
          </w:tcPr>
          <w:p w14:paraId="3BF6D3B3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Полноту и достоверность указанных сведений на дату предоставления настоящей программы подтверждаю. </w:t>
            </w:r>
          </w:p>
        </w:tc>
      </w:tr>
    </w:tbl>
    <w:p w14:paraId="15DDC0CA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1267"/>
        <w:gridCol w:w="2990"/>
      </w:tblGrid>
      <w:tr w:rsidR="00593DAB" w:rsidRPr="00593DAB" w14:paraId="66006E92" w14:textId="77777777" w:rsidTr="00593DAB">
        <w:tc>
          <w:tcPr>
            <w:tcW w:w="0" w:type="auto"/>
            <w:hideMark/>
          </w:tcPr>
          <w:p w14:paraId="7739C72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Должность руководителя организации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E9AA8E4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E4E1ECE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6B715A0A" w14:textId="77777777" w:rsidTr="00593DAB">
        <w:tc>
          <w:tcPr>
            <w:tcW w:w="0" w:type="auto"/>
            <w:hideMark/>
          </w:tcPr>
          <w:p w14:paraId="399EB78C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8F44DE7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F5D5ACD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(Расшифровка подписи) </w:t>
            </w:r>
          </w:p>
        </w:tc>
      </w:tr>
      <w:tr w:rsidR="00593DAB" w:rsidRPr="00593DAB" w14:paraId="1012D6FD" w14:textId="77777777" w:rsidTr="00593DAB">
        <w:tc>
          <w:tcPr>
            <w:tcW w:w="0" w:type="auto"/>
            <w:hideMark/>
          </w:tcPr>
          <w:p w14:paraId="76981D4D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4A913ED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56E35CE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29813C18" w14:textId="77777777" w:rsidTr="00593DAB">
        <w:tc>
          <w:tcPr>
            <w:tcW w:w="0" w:type="auto"/>
            <w:hideMark/>
          </w:tcPr>
          <w:p w14:paraId="3DCE4F66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EC8CB55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82D3619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(Расшифровка подписи) </w:t>
            </w:r>
          </w:p>
        </w:tc>
      </w:tr>
      <w:tr w:rsidR="00593DAB" w:rsidRPr="00593DAB" w14:paraId="3CC525D5" w14:textId="77777777" w:rsidTr="00593DAB">
        <w:tc>
          <w:tcPr>
            <w:tcW w:w="0" w:type="auto"/>
            <w:hideMark/>
          </w:tcPr>
          <w:p w14:paraId="5DEB247B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0E372A1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0B14C33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</w:tr>
      <w:tr w:rsidR="00593DAB" w:rsidRPr="00593DAB" w14:paraId="4BC11EB6" w14:textId="77777777" w:rsidTr="00593DAB">
        <w:tc>
          <w:tcPr>
            <w:tcW w:w="0" w:type="auto"/>
            <w:hideMark/>
          </w:tcPr>
          <w:p w14:paraId="72492608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B44EFF2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(Дата) </w:t>
            </w:r>
          </w:p>
        </w:tc>
        <w:tc>
          <w:tcPr>
            <w:tcW w:w="0" w:type="auto"/>
            <w:hideMark/>
          </w:tcPr>
          <w:p w14:paraId="1EB61E9D" w14:textId="77777777" w:rsidR="00593DAB" w:rsidRPr="00593DAB" w:rsidRDefault="00593DAB" w:rsidP="00593DAB">
            <w:pPr>
              <w:pStyle w:val="aff4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93DAB">
              <w:rPr>
                <w:rFonts w:ascii="PT Astra Serif" w:hAnsi="PT Astra Serif"/>
                <w:sz w:val="26"/>
                <w:szCs w:val="26"/>
              </w:rPr>
              <w:t xml:space="preserve">М.П. (При наличии) </w:t>
            </w:r>
          </w:p>
        </w:tc>
      </w:tr>
    </w:tbl>
    <w:p w14:paraId="4AC4165D" w14:textId="77777777" w:rsidR="00593DAB" w:rsidRPr="00593DAB" w:rsidRDefault="00593DAB" w:rsidP="00593DAB">
      <w:pPr>
        <w:pStyle w:val="aff4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593DAB">
        <w:rPr>
          <w:rFonts w:ascii="PT Astra Serif" w:hAnsi="PT Astra Serif"/>
          <w:sz w:val="26"/>
          <w:szCs w:val="26"/>
        </w:rPr>
        <w:t xml:space="preserve">  </w:t>
      </w:r>
    </w:p>
    <w:p w14:paraId="5F9ADD5A" w14:textId="77777777" w:rsidR="00593DAB" w:rsidRDefault="00593DAB" w:rsidP="00593DAB">
      <w:pPr>
        <w:pStyle w:val="aff4"/>
        <w:spacing w:before="0" w:beforeAutospacing="0" w:after="0" w:afterAutospacing="0" w:line="288" w:lineRule="atLeast"/>
        <w:jc w:val="both"/>
      </w:pPr>
      <w:r>
        <w:t xml:space="preserve">  </w:t>
      </w:r>
    </w:p>
    <w:p w14:paraId="6482E982" w14:textId="77777777" w:rsidR="007D1246" w:rsidRDefault="007D1246" w:rsidP="00593DAB">
      <w:pPr>
        <w:pStyle w:val="aff4"/>
        <w:spacing w:before="0" w:beforeAutospacing="0" w:after="0" w:afterAutospacing="0"/>
        <w:ind w:firstLine="539"/>
        <w:jc w:val="both"/>
        <w:rPr>
          <w:rFonts w:ascii="PT Astra Serif" w:hAnsi="PT Astra Serif"/>
          <w:color w:val="000000"/>
          <w:sz w:val="26"/>
          <w:szCs w:val="26"/>
        </w:rPr>
      </w:pPr>
    </w:p>
    <w:sectPr w:rsidR="007D1246" w:rsidSect="007D1246">
      <w:pgSz w:w="11907" w:h="16840"/>
      <w:pgMar w:top="1134" w:right="567" w:bottom="1134" w:left="1134" w:header="73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D584" w14:textId="77777777" w:rsidR="0005249D" w:rsidRDefault="0005249D">
      <w:r>
        <w:separator/>
      </w:r>
    </w:p>
  </w:endnote>
  <w:endnote w:type="continuationSeparator" w:id="0">
    <w:p w14:paraId="4D466DA5" w14:textId="77777777" w:rsidR="0005249D" w:rsidRDefault="0005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398F" w14:textId="77777777" w:rsidR="0005249D" w:rsidRDefault="0005249D">
      <w:r>
        <w:separator/>
      </w:r>
    </w:p>
  </w:footnote>
  <w:footnote w:type="continuationSeparator" w:id="0">
    <w:p w14:paraId="14A1A84A" w14:textId="77777777" w:rsidR="0005249D" w:rsidRDefault="0005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7C4A" w14:textId="77777777" w:rsidR="00764BA1" w:rsidRDefault="004B73D5" w:rsidP="00AC580C">
    <w:pPr>
      <w:jc w:val="center"/>
      <w:rPr>
        <w:rFonts w:ascii="PT Astra Serif" w:hAnsi="PT Astra Serif"/>
        <w:b/>
        <w:szCs w:val="28"/>
      </w:rPr>
    </w:pPr>
    <w:r>
      <w:rPr>
        <w:rFonts w:ascii="PT Astra Serif" w:hAnsi="PT Astra Serif"/>
        <w:b/>
        <w:szCs w:val="28"/>
      </w:rPr>
      <w:fldChar w:fldCharType="begin"/>
    </w:r>
    <w:r>
      <w:rPr>
        <w:rFonts w:ascii="PT Astra Serif" w:hAnsi="PT Astra Serif"/>
        <w:szCs w:val="28"/>
      </w:rPr>
      <w:instrText xml:space="preserve"> PAGE   \* MERGEFORMAT </w:instrText>
    </w:r>
    <w:r>
      <w:rPr>
        <w:rFonts w:ascii="PT Astra Serif" w:hAnsi="PT Astra Serif"/>
        <w:b/>
        <w:szCs w:val="28"/>
      </w:rPr>
      <w:fldChar w:fldCharType="separate"/>
    </w:r>
    <w:r>
      <w:rPr>
        <w:rFonts w:ascii="PT Astra Serif" w:hAnsi="PT Astra Serif"/>
        <w:szCs w:val="28"/>
      </w:rPr>
      <w:t>2</w:t>
    </w:r>
    <w:r>
      <w:rPr>
        <w:rFonts w:ascii="PT Astra Serif" w:hAnsi="PT Astra Serif"/>
        <w:b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DD63" w14:textId="77777777" w:rsidR="009B1201" w:rsidRDefault="009B1201" w:rsidP="009B1201">
    <w:pPr>
      <w:spacing w:after="120"/>
      <w:jc w:val="center"/>
      <w:rPr>
        <w:rFonts w:ascii="PT Astra Serif" w:hAnsi="PT Astra Serif" w:cs="PT Astra Serif"/>
        <w:b/>
        <w:sz w:val="12"/>
        <w:szCs w:val="12"/>
      </w:rPr>
    </w:pPr>
    <w:r>
      <w:rPr>
        <w:rFonts w:ascii="PT Astra Serif" w:hAnsi="PT Astra Serif"/>
        <w:noProof/>
      </w:rPr>
      <w:drawing>
        <wp:inline distT="0" distB="0" distL="0" distR="0" wp14:anchorId="5406F377" wp14:editId="29B7043C">
          <wp:extent cx="720251" cy="654850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32837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0250" cy="65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81C840" w14:textId="77777777" w:rsidR="009B1201" w:rsidRDefault="009B1201" w:rsidP="009B1201">
    <w:pPr>
      <w:pStyle w:val="a7"/>
      <w:spacing w:after="0" w:line="362" w:lineRule="exact"/>
      <w:ind w:left="0"/>
      <w:jc w:val="center"/>
      <w:rPr>
        <w:rFonts w:ascii="PT Astra Serif" w:hAnsi="PT Astra Serif"/>
        <w:b/>
        <w:bCs/>
        <w:sz w:val="30"/>
        <w:szCs w:val="30"/>
      </w:rPr>
    </w:pPr>
    <w:r>
      <w:rPr>
        <w:rFonts w:ascii="PT Astra Serif" w:hAnsi="PT Astra Serif"/>
        <w:b/>
        <w:bCs/>
        <w:sz w:val="30"/>
        <w:szCs w:val="30"/>
        <w:lang w:eastAsia="ru-RU"/>
      </w:rPr>
      <w:t>ДЕПАРТАМЕНТ ЛИЦЕНЗИРОВАНИЯ И РЕГИОНАЛЬНОГО ГОСУДАРСТВЕННОГО КОНТРОЛЯ ТОМСКОЙ ОБЛАСТИ</w:t>
    </w:r>
  </w:p>
  <w:p w14:paraId="5D023113" w14:textId="3EBCC3E9" w:rsidR="00764BA1" w:rsidRPr="009B1201" w:rsidRDefault="009B1201" w:rsidP="009B1201">
    <w:pPr>
      <w:pStyle w:val="af"/>
      <w:spacing w:before="240" w:after="0"/>
      <w:rPr>
        <w:rFonts w:ascii="PT Astra Serif" w:hAnsi="PT Astra Serif" w:cs="PT Astra Serif"/>
        <w:szCs w:val="28"/>
      </w:rPr>
    </w:pPr>
    <w:r>
      <w:rPr>
        <w:rFonts w:ascii="PT Astra Serif" w:eastAsia="PT Astra Serif" w:hAnsi="PT Astra Serif" w:cs="PT Astra Serif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35DC"/>
    <w:multiLevelType w:val="hybridMultilevel"/>
    <w:tmpl w:val="96B295BC"/>
    <w:lvl w:ilvl="0" w:tplc="9DE01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A1"/>
    <w:rsid w:val="00026A5D"/>
    <w:rsid w:val="00030036"/>
    <w:rsid w:val="000360F3"/>
    <w:rsid w:val="0005249D"/>
    <w:rsid w:val="00072CE1"/>
    <w:rsid w:val="00074D7F"/>
    <w:rsid w:val="000B31D3"/>
    <w:rsid w:val="000F7E56"/>
    <w:rsid w:val="00165E2C"/>
    <w:rsid w:val="00205D42"/>
    <w:rsid w:val="00292E73"/>
    <w:rsid w:val="00296092"/>
    <w:rsid w:val="002B4E26"/>
    <w:rsid w:val="002D6C18"/>
    <w:rsid w:val="00306C7B"/>
    <w:rsid w:val="0032444E"/>
    <w:rsid w:val="0032491F"/>
    <w:rsid w:val="003410A5"/>
    <w:rsid w:val="003439BF"/>
    <w:rsid w:val="003559AF"/>
    <w:rsid w:val="00363073"/>
    <w:rsid w:val="00387623"/>
    <w:rsid w:val="003954F2"/>
    <w:rsid w:val="003A6F99"/>
    <w:rsid w:val="003B054B"/>
    <w:rsid w:val="003D1DE7"/>
    <w:rsid w:val="00400CAC"/>
    <w:rsid w:val="00425161"/>
    <w:rsid w:val="0049179C"/>
    <w:rsid w:val="004B73D5"/>
    <w:rsid w:val="004B744B"/>
    <w:rsid w:val="004C7ACD"/>
    <w:rsid w:val="004F5FE0"/>
    <w:rsid w:val="0051647B"/>
    <w:rsid w:val="005232DF"/>
    <w:rsid w:val="0053445B"/>
    <w:rsid w:val="00543097"/>
    <w:rsid w:val="00555785"/>
    <w:rsid w:val="00575F65"/>
    <w:rsid w:val="00593DAB"/>
    <w:rsid w:val="005B0298"/>
    <w:rsid w:val="00653B0B"/>
    <w:rsid w:val="006715CA"/>
    <w:rsid w:val="00675EF2"/>
    <w:rsid w:val="0075372D"/>
    <w:rsid w:val="00764BA1"/>
    <w:rsid w:val="00767E7C"/>
    <w:rsid w:val="00780C8C"/>
    <w:rsid w:val="007830F2"/>
    <w:rsid w:val="007D1246"/>
    <w:rsid w:val="008329FA"/>
    <w:rsid w:val="00851CD7"/>
    <w:rsid w:val="00896A2C"/>
    <w:rsid w:val="008A19FE"/>
    <w:rsid w:val="008B5E0D"/>
    <w:rsid w:val="008F3407"/>
    <w:rsid w:val="00917D2E"/>
    <w:rsid w:val="0093748B"/>
    <w:rsid w:val="009644B9"/>
    <w:rsid w:val="009A7AE2"/>
    <w:rsid w:val="009B1201"/>
    <w:rsid w:val="00A42886"/>
    <w:rsid w:val="00A47A9F"/>
    <w:rsid w:val="00A503BF"/>
    <w:rsid w:val="00A65F15"/>
    <w:rsid w:val="00A66DBC"/>
    <w:rsid w:val="00A716BA"/>
    <w:rsid w:val="00A72D52"/>
    <w:rsid w:val="00A7697C"/>
    <w:rsid w:val="00A80BCA"/>
    <w:rsid w:val="00AB33C1"/>
    <w:rsid w:val="00AB3BAA"/>
    <w:rsid w:val="00AC22A3"/>
    <w:rsid w:val="00AC580C"/>
    <w:rsid w:val="00B03F2F"/>
    <w:rsid w:val="00B470C3"/>
    <w:rsid w:val="00B656F2"/>
    <w:rsid w:val="00B750ED"/>
    <w:rsid w:val="00B8012E"/>
    <w:rsid w:val="00B81F84"/>
    <w:rsid w:val="00BA71F1"/>
    <w:rsid w:val="00BC3C70"/>
    <w:rsid w:val="00BF5422"/>
    <w:rsid w:val="00C21B29"/>
    <w:rsid w:val="00C412D6"/>
    <w:rsid w:val="00C42441"/>
    <w:rsid w:val="00C76280"/>
    <w:rsid w:val="00C93D45"/>
    <w:rsid w:val="00CC1280"/>
    <w:rsid w:val="00CC57F6"/>
    <w:rsid w:val="00CE32FB"/>
    <w:rsid w:val="00CE7EC6"/>
    <w:rsid w:val="00CF1B23"/>
    <w:rsid w:val="00D15182"/>
    <w:rsid w:val="00D2665B"/>
    <w:rsid w:val="00D574D2"/>
    <w:rsid w:val="00D66DE3"/>
    <w:rsid w:val="00D85042"/>
    <w:rsid w:val="00DC58E7"/>
    <w:rsid w:val="00DD6A61"/>
    <w:rsid w:val="00DE37BC"/>
    <w:rsid w:val="00DF6ED1"/>
    <w:rsid w:val="00E14579"/>
    <w:rsid w:val="00E43D53"/>
    <w:rsid w:val="00E55C94"/>
    <w:rsid w:val="00E96FB1"/>
    <w:rsid w:val="00EC50E5"/>
    <w:rsid w:val="00F259BA"/>
    <w:rsid w:val="00F304FC"/>
    <w:rsid w:val="00F3099E"/>
    <w:rsid w:val="00F32655"/>
    <w:rsid w:val="00F57860"/>
    <w:rsid w:val="00F7483C"/>
    <w:rsid w:val="00F82EA2"/>
    <w:rsid w:val="00FA36B7"/>
    <w:rsid w:val="00FA3EC3"/>
    <w:rsid w:val="00FA7D58"/>
    <w:rsid w:val="00FB0B80"/>
    <w:rsid w:val="00FC7AEC"/>
    <w:rsid w:val="00FE3172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B6A9"/>
  <w15:docId w15:val="{3D575F1C-8D01-4A49-934C-04A87694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-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styleId="a7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link w:val="afa"/>
    <w:uiPriority w:val="99"/>
    <w:pPr>
      <w:jc w:val="both"/>
    </w:pPr>
    <w:rPr>
      <w:sz w:val="22"/>
    </w:rPr>
  </w:style>
  <w:style w:type="character" w:customStyle="1" w:styleId="afa">
    <w:name w:val="Основной текст Знак"/>
    <w:link w:val="af9"/>
    <w:uiPriority w:val="99"/>
    <w:rsid w:val="007D1246"/>
    <w:rPr>
      <w:sz w:val="22"/>
    </w:rPr>
  </w:style>
  <w:style w:type="character" w:styleId="afb">
    <w:name w:val="page number"/>
    <w:basedOn w:val="a0"/>
  </w:style>
  <w:style w:type="paragraph" w:styleId="afc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d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e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f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semiHidden/>
    <w:rPr>
      <w:sz w:val="22"/>
      <w:szCs w:val="22"/>
      <w:lang w:eastAsia="en-US" w:bidi="en-US"/>
    </w:rPr>
  </w:style>
  <w:style w:type="paragraph" w:customStyle="1" w:styleId="110">
    <w:name w:val="Заголовок 11"/>
    <w:basedOn w:val="af1"/>
    <w:next w:val="af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</w:rPr>
  </w:style>
  <w:style w:type="paragraph" w:customStyle="1" w:styleId="ConsNormal">
    <w:name w:val="ConsNormal"/>
    <w:rsid w:val="007D1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xtendedtext-short">
    <w:name w:val="extendedtext-short"/>
    <w:rsid w:val="007D1246"/>
  </w:style>
  <w:style w:type="paragraph" w:styleId="aff4">
    <w:name w:val="Normal (Web)"/>
    <w:basedOn w:val="a"/>
    <w:uiPriority w:val="99"/>
    <w:unhideWhenUsed/>
    <w:rsid w:val="00355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14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266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2665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24</Pages>
  <Words>10295</Words>
  <Characters>58682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Наталия Валерьевна</dc:creator>
  <cp:keywords/>
  <dc:description/>
  <cp:lastModifiedBy>Майя Струминская</cp:lastModifiedBy>
  <cp:revision>11</cp:revision>
  <cp:lastPrinted>2025-12-11T08:01:00Z</cp:lastPrinted>
  <dcterms:created xsi:type="dcterms:W3CDTF">2026-02-04T10:48:00Z</dcterms:created>
  <dcterms:modified xsi:type="dcterms:W3CDTF">2026-03-12T06:16:00Z</dcterms:modified>
</cp:coreProperties>
</file>