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764BA1" w:rsidRPr="007D1246" w14:paraId="12B9CC58" w14:textId="77777777">
        <w:tc>
          <w:tcPr>
            <w:tcW w:w="1700" w:type="dxa"/>
            <w:tcBorders>
              <w:bottom w:val="none" w:sz="4" w:space="0" w:color="000000"/>
            </w:tcBorders>
          </w:tcPr>
          <w:p w14:paraId="06377B43" w14:textId="77777777" w:rsidR="00764BA1" w:rsidRPr="00717C7E" w:rsidRDefault="00764BA1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left"/>
              <w:rPr>
                <w:rFonts w:ascii="PT Astra Serif" w:hAnsi="PT Astra Serif" w:cs="PT Astra Serif"/>
                <w:color w:val="000000"/>
                <w:sz w:val="26"/>
                <w:szCs w:val="26"/>
                <w:highlight w:val="lightGray"/>
              </w:rPr>
            </w:pPr>
            <w:bookmarkStart w:id="0" w:name="undefined"/>
          </w:p>
        </w:tc>
        <w:tc>
          <w:tcPr>
            <w:tcW w:w="5669" w:type="dxa"/>
            <w:tcBorders>
              <w:bottom w:val="none" w:sz="4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1980603B" w14:textId="77777777" w:rsidR="00764BA1" w:rsidRPr="007D1246" w:rsidRDefault="00764BA1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bookmarkEnd w:id="0"/>
        <w:tc>
          <w:tcPr>
            <w:tcW w:w="2268" w:type="dxa"/>
            <w:tcBorders>
              <w:bottom w:val="none" w:sz="4" w:space="0" w:color="000000"/>
            </w:tcBorders>
          </w:tcPr>
          <w:p w14:paraId="6CF87552" w14:textId="77777777" w:rsidR="00764BA1" w:rsidRPr="007D1246" w:rsidRDefault="004B73D5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7D1246">
              <w:rPr>
                <w:rFonts w:ascii="PT Astra Serif" w:eastAsia="PT Astra Serif" w:hAnsi="PT Astra Serif" w:cs="PT Astra Serif"/>
                <w:color w:val="000000" w:themeColor="text1"/>
                <w:sz w:val="26"/>
                <w:szCs w:val="26"/>
              </w:rPr>
              <w:t>№ </w:t>
            </w:r>
          </w:p>
        </w:tc>
      </w:tr>
    </w:tbl>
    <w:p w14:paraId="7CE101B0" w14:textId="6BA83B88" w:rsidR="00764BA1" w:rsidRPr="007D1246" w:rsidRDefault="007D1246" w:rsidP="00AC769D">
      <w:pPr>
        <w:pStyle w:val="ConsPlusNormal"/>
        <w:jc w:val="center"/>
        <w:rPr>
          <w:rFonts w:ascii="PT Astra Serif" w:hAnsi="PT Astra Serif" w:cs="PT Astra Serif"/>
          <w:sz w:val="26"/>
          <w:szCs w:val="26"/>
        </w:rPr>
      </w:pPr>
      <w:r w:rsidRPr="007D1246">
        <w:rPr>
          <w:rFonts w:ascii="PT Astra Serif" w:hAnsi="PT Astra Serif" w:cs="PT Astra Serif"/>
          <w:sz w:val="26"/>
          <w:szCs w:val="26"/>
        </w:rPr>
        <w:t xml:space="preserve">Об утверждении </w:t>
      </w:r>
      <w:r w:rsidR="00DD6A61">
        <w:rPr>
          <w:rFonts w:ascii="PT Astra Serif" w:hAnsi="PT Astra Serif" w:cs="PT Astra Serif"/>
          <w:sz w:val="26"/>
          <w:szCs w:val="26"/>
        </w:rPr>
        <w:t xml:space="preserve">Порядка предоставления субсидий </w:t>
      </w:r>
      <w:r w:rsidR="00AC769D">
        <w:rPr>
          <w:rFonts w:ascii="PT Astra Serif" w:hAnsi="PT Astra Serif" w:cs="PT Astra Serif"/>
          <w:sz w:val="26"/>
          <w:szCs w:val="26"/>
        </w:rPr>
        <w:t>на возмещение части затрат</w:t>
      </w:r>
      <w:r w:rsidR="0087011B">
        <w:rPr>
          <w:rFonts w:ascii="PT Astra Serif" w:hAnsi="PT Astra Serif" w:cs="PT Astra Serif"/>
          <w:sz w:val="26"/>
          <w:szCs w:val="26"/>
        </w:rPr>
        <w:t xml:space="preserve">, связанных с реализацией проектов, направленных на продвижение событийных мероприятий в сфере туризма </w:t>
      </w:r>
    </w:p>
    <w:p w14:paraId="3B62B01A" w14:textId="77777777" w:rsidR="00764BA1" w:rsidRPr="007D1246" w:rsidRDefault="00764BA1" w:rsidP="00E3044D">
      <w:pPr>
        <w:pStyle w:val="ConsPlusNormal"/>
        <w:jc w:val="both"/>
        <w:rPr>
          <w:rFonts w:ascii="PT Astra Serif" w:hAnsi="PT Astra Serif" w:cs="PT Astra Serif"/>
          <w:sz w:val="26"/>
          <w:szCs w:val="26"/>
        </w:rPr>
      </w:pPr>
    </w:p>
    <w:p w14:paraId="540AAEE9" w14:textId="12A80B79" w:rsidR="007D1246" w:rsidRPr="009E3E25" w:rsidRDefault="007D1246" w:rsidP="007D1246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E3E25">
        <w:rPr>
          <w:rFonts w:ascii="PT Astra Serif" w:hAnsi="PT Astra Serif"/>
          <w:color w:val="000000"/>
          <w:sz w:val="26"/>
          <w:szCs w:val="26"/>
        </w:rPr>
        <w:t>В соответствии с</w:t>
      </w:r>
      <w:r w:rsidR="007F5B62">
        <w:rPr>
          <w:rFonts w:ascii="PT Astra Serif" w:hAnsi="PT Astra Serif"/>
          <w:color w:val="000000"/>
          <w:sz w:val="26"/>
          <w:szCs w:val="26"/>
        </w:rPr>
        <w:t xml:space="preserve">о </w:t>
      </w:r>
      <w:r w:rsidR="00DF6ED1">
        <w:rPr>
          <w:rFonts w:ascii="PT Astra Serif" w:hAnsi="PT Astra Serif"/>
          <w:color w:val="000000"/>
          <w:sz w:val="26"/>
          <w:szCs w:val="26"/>
        </w:rPr>
        <w:t>стать</w:t>
      </w:r>
      <w:r w:rsidR="007F5B62">
        <w:rPr>
          <w:rFonts w:ascii="PT Astra Serif" w:hAnsi="PT Astra Serif"/>
          <w:color w:val="000000"/>
          <w:sz w:val="26"/>
          <w:szCs w:val="26"/>
        </w:rPr>
        <w:t>ями</w:t>
      </w:r>
      <w:r w:rsidR="00DF6ED1">
        <w:rPr>
          <w:rFonts w:ascii="PT Astra Serif" w:hAnsi="PT Astra Serif"/>
          <w:color w:val="000000"/>
          <w:sz w:val="26"/>
          <w:szCs w:val="26"/>
        </w:rPr>
        <w:t xml:space="preserve"> 78</w:t>
      </w:r>
      <w:r w:rsidR="007F5B62">
        <w:rPr>
          <w:rFonts w:ascii="PT Astra Serif" w:hAnsi="PT Astra Serif"/>
          <w:color w:val="000000"/>
          <w:sz w:val="26"/>
          <w:szCs w:val="26"/>
        </w:rPr>
        <w:t>, 78.5</w:t>
      </w:r>
      <w:r w:rsidR="00DF6ED1">
        <w:rPr>
          <w:rFonts w:ascii="PT Astra Serif" w:hAnsi="PT Astra Serif"/>
          <w:color w:val="000000"/>
          <w:sz w:val="26"/>
          <w:szCs w:val="26"/>
        </w:rPr>
        <w:t xml:space="preserve"> Бюджетного кодекса Российской Федерации, Законом Томской области от </w:t>
      </w:r>
      <w:r w:rsidR="00E3044D" w:rsidRPr="008A7750">
        <w:rPr>
          <w:rFonts w:ascii="PT Astra Serif" w:hAnsi="PT Astra Serif"/>
          <w:sz w:val="26"/>
          <w:szCs w:val="26"/>
        </w:rPr>
        <w:t>2</w:t>
      </w:r>
      <w:r w:rsidR="00E3044D">
        <w:rPr>
          <w:rFonts w:ascii="PT Astra Serif" w:hAnsi="PT Astra Serif"/>
          <w:sz w:val="26"/>
          <w:szCs w:val="26"/>
        </w:rPr>
        <w:t>9</w:t>
      </w:r>
      <w:r w:rsidR="00E3044D" w:rsidRPr="008A7750">
        <w:rPr>
          <w:rFonts w:ascii="PT Astra Serif" w:hAnsi="PT Astra Serif"/>
          <w:sz w:val="26"/>
          <w:szCs w:val="26"/>
        </w:rPr>
        <w:t xml:space="preserve"> декабря 202</w:t>
      </w:r>
      <w:r w:rsidR="00E3044D">
        <w:rPr>
          <w:rFonts w:ascii="PT Astra Serif" w:hAnsi="PT Astra Serif"/>
          <w:sz w:val="26"/>
          <w:szCs w:val="26"/>
        </w:rPr>
        <w:t>5</w:t>
      </w:r>
      <w:r w:rsidR="00E3044D" w:rsidRPr="008A7750">
        <w:rPr>
          <w:rFonts w:ascii="PT Astra Serif" w:hAnsi="PT Astra Serif"/>
          <w:sz w:val="26"/>
          <w:szCs w:val="26"/>
        </w:rPr>
        <w:t xml:space="preserve"> года </w:t>
      </w:r>
      <w:r w:rsidR="00E3044D">
        <w:rPr>
          <w:rFonts w:ascii="PT Astra Serif" w:hAnsi="PT Astra Serif"/>
          <w:sz w:val="26"/>
          <w:szCs w:val="26"/>
        </w:rPr>
        <w:t>№</w:t>
      </w:r>
      <w:r w:rsidR="00E3044D" w:rsidRPr="008A7750">
        <w:rPr>
          <w:rFonts w:ascii="PT Astra Serif" w:hAnsi="PT Astra Serif"/>
          <w:sz w:val="26"/>
          <w:szCs w:val="26"/>
        </w:rPr>
        <w:t xml:space="preserve"> 1</w:t>
      </w:r>
      <w:r w:rsidR="00E3044D">
        <w:rPr>
          <w:rFonts w:ascii="PT Astra Serif" w:hAnsi="PT Astra Serif"/>
          <w:sz w:val="26"/>
          <w:szCs w:val="26"/>
        </w:rPr>
        <w:t>65</w:t>
      </w:r>
      <w:r w:rsidR="00E3044D" w:rsidRPr="008A7750">
        <w:rPr>
          <w:rFonts w:ascii="PT Astra Serif" w:hAnsi="PT Astra Serif"/>
          <w:sz w:val="26"/>
          <w:szCs w:val="26"/>
        </w:rPr>
        <w:t xml:space="preserve">-ОЗ </w:t>
      </w:r>
      <w:r w:rsidR="00E3044D">
        <w:rPr>
          <w:rFonts w:ascii="PT Astra Serif" w:hAnsi="PT Astra Serif"/>
          <w:sz w:val="26"/>
          <w:szCs w:val="26"/>
        </w:rPr>
        <w:t>«</w:t>
      </w:r>
      <w:r w:rsidR="00E3044D" w:rsidRPr="008A7750">
        <w:rPr>
          <w:rFonts w:ascii="PT Astra Serif" w:hAnsi="PT Astra Serif"/>
          <w:sz w:val="26"/>
          <w:szCs w:val="26"/>
        </w:rPr>
        <w:t>Об областном бюджете на 202</w:t>
      </w:r>
      <w:r w:rsidR="00E3044D">
        <w:rPr>
          <w:rFonts w:ascii="PT Astra Serif" w:hAnsi="PT Astra Serif"/>
          <w:sz w:val="26"/>
          <w:szCs w:val="26"/>
        </w:rPr>
        <w:t>6</w:t>
      </w:r>
      <w:r w:rsidR="00E3044D" w:rsidRPr="008A7750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E3044D">
        <w:rPr>
          <w:rFonts w:ascii="PT Astra Serif" w:hAnsi="PT Astra Serif"/>
          <w:sz w:val="26"/>
          <w:szCs w:val="26"/>
        </w:rPr>
        <w:t>7</w:t>
      </w:r>
      <w:r w:rsidR="00E3044D" w:rsidRPr="008A7750">
        <w:rPr>
          <w:rFonts w:ascii="PT Astra Serif" w:hAnsi="PT Astra Serif"/>
          <w:sz w:val="26"/>
          <w:szCs w:val="26"/>
        </w:rPr>
        <w:t xml:space="preserve"> и 202</w:t>
      </w:r>
      <w:r w:rsidR="00E3044D">
        <w:rPr>
          <w:rFonts w:ascii="PT Astra Serif" w:hAnsi="PT Astra Serif"/>
          <w:sz w:val="26"/>
          <w:szCs w:val="26"/>
        </w:rPr>
        <w:t>8</w:t>
      </w:r>
      <w:r w:rsidR="00E3044D" w:rsidRPr="008A7750">
        <w:rPr>
          <w:rFonts w:ascii="PT Astra Serif" w:hAnsi="PT Astra Serif"/>
          <w:sz w:val="26"/>
          <w:szCs w:val="26"/>
        </w:rPr>
        <w:t xml:space="preserve"> годов</w:t>
      </w:r>
      <w:r w:rsidR="00E3044D">
        <w:rPr>
          <w:rFonts w:ascii="PT Astra Serif" w:hAnsi="PT Astra Serif"/>
          <w:sz w:val="26"/>
          <w:szCs w:val="26"/>
        </w:rPr>
        <w:t>»</w:t>
      </w:r>
      <w:r w:rsidRPr="009E3E25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 xml:space="preserve">Постановлением Правительства Российской Федерации от 25 октября 2023 года </w:t>
      </w:r>
      <w:r w:rsidR="00AC769D" w:rsidRPr="00AC769D">
        <w:rPr>
          <w:rFonts w:ascii="PT Astra Serif" w:hAnsi="PT Astra Serif"/>
          <w:bCs/>
          <w:w w:val="105"/>
          <w:sz w:val="26"/>
          <w:szCs w:val="26"/>
        </w:rPr>
        <w:t xml:space="preserve"> 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>№ 1780 «Об утверждении Правил предоставления из бюджетов бюджетной системы</w:t>
      </w:r>
      <w:r w:rsidR="0087011B" w:rsidRPr="0087011B">
        <w:rPr>
          <w:rFonts w:ascii="PT Astra Serif" w:hAnsi="PT Astra Serif"/>
          <w:bCs/>
          <w:spacing w:val="-4"/>
          <w:w w:val="105"/>
          <w:sz w:val="26"/>
          <w:szCs w:val="26"/>
        </w:rPr>
        <w:t xml:space="preserve">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>Российской Федерации субсидий, в</w:t>
      </w:r>
      <w:r w:rsidR="0087011B" w:rsidRPr="0087011B">
        <w:rPr>
          <w:rFonts w:ascii="PT Astra Serif" w:hAnsi="PT Astra Serif"/>
          <w:bCs/>
          <w:spacing w:val="-10"/>
          <w:w w:val="105"/>
          <w:sz w:val="26"/>
          <w:szCs w:val="26"/>
        </w:rPr>
        <w:t xml:space="preserve">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>том</w:t>
      </w:r>
      <w:r w:rsidR="0087011B" w:rsidRPr="0087011B">
        <w:rPr>
          <w:rFonts w:ascii="PT Astra Serif" w:hAnsi="PT Astra Serif"/>
          <w:bCs/>
          <w:spacing w:val="-5"/>
          <w:w w:val="105"/>
          <w:sz w:val="26"/>
          <w:szCs w:val="26"/>
        </w:rPr>
        <w:t xml:space="preserve">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>числе</w:t>
      </w:r>
      <w:r w:rsidR="0087011B" w:rsidRPr="0087011B">
        <w:rPr>
          <w:rFonts w:ascii="PT Astra Serif" w:hAnsi="PT Astra Serif"/>
          <w:bCs/>
          <w:spacing w:val="-5"/>
          <w:w w:val="105"/>
          <w:sz w:val="26"/>
          <w:szCs w:val="26"/>
        </w:rPr>
        <w:t xml:space="preserve">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>грантов в</w:t>
      </w:r>
      <w:r w:rsidR="0087011B" w:rsidRPr="0087011B">
        <w:rPr>
          <w:rFonts w:ascii="PT Astra Serif" w:hAnsi="PT Astra Serif"/>
          <w:bCs/>
          <w:spacing w:val="-9"/>
          <w:w w:val="105"/>
          <w:sz w:val="26"/>
          <w:szCs w:val="26"/>
        </w:rPr>
        <w:t xml:space="preserve"> </w:t>
      </w:r>
      <w:r w:rsidR="0087011B" w:rsidRPr="0087011B">
        <w:rPr>
          <w:rFonts w:ascii="PT Astra Serif" w:hAnsi="PT Astra Serif"/>
          <w:bCs/>
          <w:w w:val="105"/>
          <w:sz w:val="26"/>
          <w:szCs w:val="26"/>
        </w:rPr>
        <w:t>форме субсидий, юридическим лицам, индивидуальным предпринимателям, физическим лицам»</w:t>
      </w:r>
    </w:p>
    <w:p w14:paraId="38E4F5D7" w14:textId="77777777" w:rsidR="007D1246" w:rsidRPr="009E3E25" w:rsidRDefault="007D1246" w:rsidP="007D1246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E3E25">
        <w:rPr>
          <w:rFonts w:ascii="PT Astra Serif" w:hAnsi="PT Astra Serif"/>
          <w:color w:val="000000"/>
          <w:sz w:val="26"/>
          <w:szCs w:val="26"/>
        </w:rPr>
        <w:t>ПРИКАЗЫВАЮ:</w:t>
      </w:r>
    </w:p>
    <w:p w14:paraId="42B800BD" w14:textId="58E0E679" w:rsidR="007D1246" w:rsidRPr="00DF6ED1" w:rsidRDefault="00DF6ED1" w:rsidP="00DF6ED1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F6ED1">
        <w:rPr>
          <w:rFonts w:ascii="PT Astra Serif" w:hAnsi="PT Astra Serif"/>
          <w:color w:val="000000"/>
          <w:sz w:val="26"/>
          <w:szCs w:val="26"/>
        </w:rPr>
        <w:t>1.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7D1246" w:rsidRPr="00DF6ED1">
        <w:rPr>
          <w:rFonts w:ascii="PT Astra Serif" w:hAnsi="PT Astra Serif"/>
          <w:color w:val="000000"/>
          <w:sz w:val="26"/>
          <w:szCs w:val="26"/>
        </w:rPr>
        <w:t xml:space="preserve">Утвердить </w:t>
      </w:r>
      <w:r w:rsidRPr="00DF6ED1">
        <w:rPr>
          <w:rFonts w:ascii="PT Astra Serif" w:hAnsi="PT Astra Serif"/>
          <w:sz w:val="26"/>
          <w:szCs w:val="26"/>
        </w:rPr>
        <w:t xml:space="preserve">Порядок предоставления субсидий </w:t>
      </w:r>
      <w:r w:rsidR="00AC769D">
        <w:rPr>
          <w:rFonts w:ascii="PT Astra Serif" w:hAnsi="PT Astra Serif" w:cs="PT Astra Serif"/>
          <w:sz w:val="26"/>
          <w:szCs w:val="26"/>
        </w:rPr>
        <w:t>на возмещение части затрат</w:t>
      </w:r>
      <w:r w:rsidR="007F5B62">
        <w:rPr>
          <w:rFonts w:ascii="PT Astra Serif" w:hAnsi="PT Astra Serif"/>
          <w:sz w:val="26"/>
          <w:szCs w:val="26"/>
        </w:rPr>
        <w:t>, связанных с реализацией проектов, направленных на продвижение событийных мероприятий в сфере туризма</w:t>
      </w:r>
      <w:r w:rsidRPr="00DF6ED1">
        <w:rPr>
          <w:rFonts w:ascii="PT Astra Serif" w:hAnsi="PT Astra Serif"/>
          <w:sz w:val="26"/>
          <w:szCs w:val="26"/>
        </w:rPr>
        <w:t xml:space="preserve">, согласно приложению к настоящему </w:t>
      </w:r>
      <w:r w:rsidR="007F5B62">
        <w:rPr>
          <w:rFonts w:ascii="PT Astra Serif" w:hAnsi="PT Astra Serif"/>
          <w:sz w:val="26"/>
          <w:szCs w:val="26"/>
        </w:rPr>
        <w:t>приказу</w:t>
      </w:r>
      <w:r w:rsidR="007D1246" w:rsidRPr="00DF6ED1">
        <w:rPr>
          <w:rFonts w:ascii="PT Astra Serif" w:hAnsi="PT Astra Serif"/>
          <w:color w:val="000000"/>
          <w:sz w:val="26"/>
          <w:szCs w:val="26"/>
        </w:rPr>
        <w:t>.</w:t>
      </w:r>
    </w:p>
    <w:p w14:paraId="6919B4C7" w14:textId="7CCBE86A" w:rsidR="00B03F2F" w:rsidRPr="00E3044D" w:rsidRDefault="007D1246" w:rsidP="00E3044D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9E3E25">
        <w:rPr>
          <w:rFonts w:ascii="PT Astra Serif" w:hAnsi="PT Astra Serif"/>
          <w:color w:val="000000"/>
          <w:sz w:val="26"/>
          <w:szCs w:val="26"/>
        </w:rPr>
        <w:t>2.</w:t>
      </w:r>
      <w:r w:rsidR="00E3044D">
        <w:rPr>
          <w:rFonts w:ascii="PT Astra Serif" w:hAnsi="PT Astra Serif"/>
          <w:sz w:val="26"/>
          <w:szCs w:val="26"/>
        </w:rPr>
        <w:t xml:space="preserve"> </w:t>
      </w:r>
      <w:r w:rsidR="00E3044D">
        <w:rPr>
          <w:rFonts w:ascii="PT Astra Serif" w:hAnsi="PT Astra Serif"/>
          <w:bCs/>
          <w:sz w:val="26"/>
          <w:szCs w:val="26"/>
        </w:rPr>
        <w:t xml:space="preserve">Настоящий приказ </w:t>
      </w:r>
      <w:r w:rsidR="00E3044D">
        <w:rPr>
          <w:rFonts w:ascii="PT Astra Serif" w:hAnsi="PT Astra Serif"/>
          <w:sz w:val="26"/>
          <w:szCs w:val="26"/>
        </w:rPr>
        <w:t xml:space="preserve">вступает в силу </w:t>
      </w:r>
      <w:r w:rsidR="00E3044D" w:rsidRPr="00777D23">
        <w:rPr>
          <w:rFonts w:ascii="PT Astra Serif" w:hAnsi="PT Astra Serif"/>
          <w:sz w:val="26"/>
          <w:szCs w:val="26"/>
        </w:rPr>
        <w:t>со дня его официального опубликования</w:t>
      </w:r>
      <w:r w:rsidR="00E3044D">
        <w:rPr>
          <w:rFonts w:ascii="PT Astra Serif" w:hAnsi="PT Astra Serif"/>
          <w:bCs/>
          <w:sz w:val="26"/>
          <w:szCs w:val="26"/>
        </w:rPr>
        <w:t>.</w:t>
      </w:r>
    </w:p>
    <w:p w14:paraId="77BEBDBF" w14:textId="23997E0E" w:rsidR="00764BA1" w:rsidRPr="007D1246" w:rsidRDefault="007D1246" w:rsidP="00145AAF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0027B">
        <w:rPr>
          <w:rFonts w:ascii="PT Astra Serif" w:hAnsi="PT Astra Serif"/>
          <w:sz w:val="26"/>
          <w:szCs w:val="26"/>
        </w:rPr>
        <w:t xml:space="preserve">3. Контроль за исполнением настоящего приказа </w:t>
      </w:r>
      <w:r w:rsidRPr="009E3E25">
        <w:rPr>
          <w:rFonts w:ascii="PT Astra Serif" w:hAnsi="PT Astra Serif"/>
          <w:color w:val="000000"/>
          <w:sz w:val="26"/>
          <w:szCs w:val="26"/>
        </w:rPr>
        <w:t>оставляю за собой.</w:t>
      </w:r>
    </w:p>
    <w:p w14:paraId="6B822D50" w14:textId="3AC2B867" w:rsidR="00764BA1" w:rsidRDefault="00764BA1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5B292214" w14:textId="77777777" w:rsidR="00D967DC" w:rsidRPr="007D1246" w:rsidRDefault="00D967DC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3507"/>
        <w:gridCol w:w="2301"/>
      </w:tblGrid>
      <w:tr w:rsidR="00764BA1" w:rsidRPr="007D1246" w14:paraId="5C29B2A0" w14:textId="77777777">
        <w:tc>
          <w:tcPr>
            <w:tcW w:w="3831" w:type="dxa"/>
            <w:shd w:val="clear" w:color="FFFFFF" w:fill="FFFFFF"/>
            <w:vAlign w:val="center"/>
          </w:tcPr>
          <w:p w14:paraId="7C1149AC" w14:textId="77777777" w:rsidR="00764BA1" w:rsidRPr="007D1246" w:rsidRDefault="004B73D5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7D1246">
              <w:rPr>
                <w:rFonts w:ascii="PT Astra Serif" w:eastAsia="PT Astra Serif" w:hAnsi="PT Astra Serif" w:cs="PT Astra Serif"/>
                <w:sz w:val="26"/>
                <w:szCs w:val="26"/>
              </w:rPr>
              <w:t>Начальник департамента</w:t>
            </w:r>
          </w:p>
        </w:tc>
        <w:tc>
          <w:tcPr>
            <w:tcW w:w="3507" w:type="dxa"/>
            <w:shd w:val="clear" w:color="FFFFFF" w:fill="FFFFFF"/>
            <w:vAlign w:val="center"/>
          </w:tcPr>
          <w:p w14:paraId="3E44562D" w14:textId="77777777" w:rsidR="00764BA1" w:rsidRPr="007D1246" w:rsidRDefault="00764BA1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301" w:type="dxa"/>
            <w:shd w:val="clear" w:color="FFFFFF" w:fill="FFFFFF"/>
            <w:vAlign w:val="center"/>
          </w:tcPr>
          <w:p w14:paraId="5EAADE94" w14:textId="77777777" w:rsidR="00764BA1" w:rsidRPr="007D1246" w:rsidRDefault="004B73D5">
            <w:pPr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7D1246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А.Н. Деев</w:t>
            </w:r>
          </w:p>
        </w:tc>
      </w:tr>
    </w:tbl>
    <w:p w14:paraId="6A58B536" w14:textId="74A82F37" w:rsidR="00764BA1" w:rsidRPr="007D1246" w:rsidRDefault="00764BA1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  <w:sectPr w:rsidR="00764BA1" w:rsidRPr="007D1246" w:rsidSect="00D967DC">
          <w:headerReference w:type="default" r:id="rId9"/>
          <w:headerReference w:type="first" r:id="rId10"/>
          <w:type w:val="continuous"/>
          <w:pgSz w:w="11907" w:h="16840" w:code="9"/>
          <w:pgMar w:top="1134" w:right="851" w:bottom="851" w:left="1418" w:header="714" w:footer="709" w:gutter="0"/>
          <w:pgNumType w:start="1"/>
          <w:cols w:space="720"/>
          <w:titlePg/>
          <w:docGrid w:linePitch="360"/>
        </w:sectPr>
      </w:pPr>
    </w:p>
    <w:p w14:paraId="682CC4F6" w14:textId="77777777" w:rsidR="0053445B" w:rsidRPr="001A26E6" w:rsidRDefault="0053445B" w:rsidP="00DE2E73">
      <w:pPr>
        <w:spacing w:line="288" w:lineRule="atLeast"/>
        <w:ind w:right="425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УТВЕРЖДЕН</w:t>
      </w:r>
    </w:p>
    <w:p w14:paraId="188D043C" w14:textId="77777777" w:rsidR="0053445B" w:rsidRDefault="0053445B" w:rsidP="00DE2E73">
      <w:pPr>
        <w:spacing w:line="288" w:lineRule="atLeast"/>
        <w:ind w:right="425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приказом Департамента </w:t>
      </w:r>
    </w:p>
    <w:p w14:paraId="74E836BA" w14:textId="77777777" w:rsidR="0053445B" w:rsidRDefault="0053445B" w:rsidP="00DE2E73">
      <w:pPr>
        <w:spacing w:line="288" w:lineRule="atLeast"/>
        <w:ind w:right="425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лицензирования и регионального </w:t>
      </w:r>
    </w:p>
    <w:p w14:paraId="0B8881F9" w14:textId="77777777" w:rsidR="0053445B" w:rsidRDefault="0053445B" w:rsidP="00DE2E73">
      <w:pPr>
        <w:spacing w:line="288" w:lineRule="atLeast"/>
        <w:ind w:right="425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государственного контроля </w:t>
      </w:r>
    </w:p>
    <w:p w14:paraId="0EEEDF70" w14:textId="77777777" w:rsidR="0053445B" w:rsidRDefault="0053445B" w:rsidP="00DE2E73">
      <w:pPr>
        <w:spacing w:line="288" w:lineRule="atLeast"/>
        <w:ind w:right="425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Томской области </w:t>
      </w:r>
      <w:r w:rsidRPr="001A26E6">
        <w:rPr>
          <w:rFonts w:ascii="PT Astra Serif" w:hAnsi="PT Astra Serif"/>
          <w:sz w:val="26"/>
          <w:szCs w:val="26"/>
        </w:rPr>
        <w:t xml:space="preserve"> </w:t>
      </w:r>
    </w:p>
    <w:p w14:paraId="7CFE8514" w14:textId="77777777" w:rsidR="0053445B" w:rsidRDefault="0053445B" w:rsidP="00DE2E73">
      <w:pPr>
        <w:spacing w:line="288" w:lineRule="atLeast"/>
        <w:ind w:left="7788" w:right="425" w:firstLine="708"/>
        <w:jc w:val="right"/>
        <w:rPr>
          <w:rFonts w:ascii="PT Astra Serif" w:hAnsi="PT Astra Serif"/>
          <w:sz w:val="26"/>
          <w:szCs w:val="26"/>
        </w:rPr>
      </w:pPr>
      <w:r w:rsidRPr="001A26E6">
        <w:rPr>
          <w:rFonts w:ascii="PT Astra Serif" w:hAnsi="PT Astra Serif"/>
          <w:sz w:val="26"/>
          <w:szCs w:val="26"/>
        </w:rPr>
        <w:t xml:space="preserve">от </w:t>
      </w:r>
      <w:r w:rsidR="007B08CF">
        <w:rPr>
          <w:rFonts w:ascii="PT Astra Serif" w:hAnsi="PT Astra Serif"/>
          <w:sz w:val="26"/>
          <w:szCs w:val="26"/>
        </w:rPr>
        <w:t xml:space="preserve">         </w:t>
      </w:r>
      <w:r>
        <w:rPr>
          <w:rFonts w:ascii="PT Astra Serif" w:hAnsi="PT Astra Serif"/>
          <w:sz w:val="26"/>
          <w:szCs w:val="26"/>
        </w:rPr>
        <w:t xml:space="preserve"> №</w:t>
      </w:r>
      <w:r w:rsidR="008A207C">
        <w:rPr>
          <w:rFonts w:ascii="PT Astra Serif" w:hAnsi="PT Astra Serif"/>
          <w:sz w:val="26"/>
          <w:szCs w:val="26"/>
        </w:rPr>
        <w:t xml:space="preserve"> </w:t>
      </w:r>
    </w:p>
    <w:p w14:paraId="4B4455B6" w14:textId="77777777" w:rsidR="0053445B" w:rsidRDefault="0053445B" w:rsidP="00DE2E73">
      <w:pPr>
        <w:spacing w:line="288" w:lineRule="atLeast"/>
        <w:ind w:right="425"/>
        <w:jc w:val="right"/>
        <w:rPr>
          <w:rFonts w:ascii="PT Astra Serif" w:hAnsi="PT Astra Serif"/>
          <w:sz w:val="26"/>
          <w:szCs w:val="26"/>
        </w:rPr>
      </w:pPr>
    </w:p>
    <w:p w14:paraId="1799144A" w14:textId="77777777" w:rsidR="0053445B" w:rsidRDefault="0053445B" w:rsidP="00DE2E73">
      <w:pPr>
        <w:spacing w:line="288" w:lineRule="atLeast"/>
        <w:ind w:right="425"/>
        <w:jc w:val="center"/>
        <w:rPr>
          <w:rFonts w:ascii="PT Astra Serif" w:hAnsi="PT Astra Serif"/>
          <w:sz w:val="26"/>
          <w:szCs w:val="26"/>
        </w:rPr>
      </w:pPr>
    </w:p>
    <w:p w14:paraId="66AC274F" w14:textId="77777777" w:rsidR="0053445B" w:rsidRPr="001A26E6" w:rsidRDefault="0053445B" w:rsidP="00DE2E73">
      <w:pPr>
        <w:ind w:right="425"/>
        <w:jc w:val="center"/>
        <w:rPr>
          <w:rFonts w:ascii="PT Astra Serif" w:hAnsi="PT Astra Serif" w:cs="Arial"/>
          <w:sz w:val="26"/>
          <w:szCs w:val="26"/>
        </w:rPr>
      </w:pPr>
      <w:r w:rsidRPr="001A26E6">
        <w:rPr>
          <w:rFonts w:ascii="PT Astra Serif" w:hAnsi="PT Astra Serif" w:cs="Arial"/>
          <w:sz w:val="26"/>
          <w:szCs w:val="26"/>
        </w:rPr>
        <w:t xml:space="preserve">ПОРЯДОК </w:t>
      </w:r>
    </w:p>
    <w:p w14:paraId="7633BCA3" w14:textId="67CEF5F6" w:rsidR="007F5B62" w:rsidRDefault="007F5B62" w:rsidP="00DE2E73">
      <w:pPr>
        <w:pStyle w:val="af9"/>
        <w:ind w:right="425"/>
        <w:jc w:val="center"/>
        <w:rPr>
          <w:rFonts w:ascii="PT Astra Serif" w:hAnsi="PT Astra Serif"/>
          <w:sz w:val="26"/>
          <w:szCs w:val="26"/>
        </w:rPr>
      </w:pPr>
      <w:r w:rsidRPr="00DF6ED1">
        <w:rPr>
          <w:rFonts w:ascii="PT Astra Serif" w:hAnsi="PT Astra Serif"/>
          <w:sz w:val="26"/>
          <w:szCs w:val="26"/>
        </w:rPr>
        <w:t xml:space="preserve">предоставления субсидий </w:t>
      </w:r>
      <w:r w:rsidR="00AC769D" w:rsidRPr="00DF6ED1">
        <w:rPr>
          <w:rFonts w:ascii="PT Astra Serif" w:hAnsi="PT Astra Serif"/>
          <w:sz w:val="26"/>
          <w:szCs w:val="26"/>
        </w:rPr>
        <w:t xml:space="preserve">на </w:t>
      </w:r>
      <w:r w:rsidR="00AC769D">
        <w:rPr>
          <w:rFonts w:ascii="PT Astra Serif" w:hAnsi="PT Astra Serif"/>
          <w:sz w:val="26"/>
          <w:szCs w:val="26"/>
        </w:rPr>
        <w:t>возмещение части затрат</w:t>
      </w:r>
      <w:r>
        <w:rPr>
          <w:rFonts w:ascii="PT Astra Serif" w:hAnsi="PT Astra Serif"/>
          <w:sz w:val="26"/>
          <w:szCs w:val="26"/>
        </w:rPr>
        <w:t xml:space="preserve">, связанных с </w:t>
      </w:r>
    </w:p>
    <w:p w14:paraId="260D89B9" w14:textId="77777777" w:rsidR="007F5B62" w:rsidRDefault="007F5B62" w:rsidP="00DE2E73">
      <w:pPr>
        <w:pStyle w:val="af9"/>
        <w:ind w:right="42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реализацией проектов, направленных на продвижение событийных </w:t>
      </w:r>
    </w:p>
    <w:p w14:paraId="6DC17CB2" w14:textId="259D7E93" w:rsidR="007D1246" w:rsidRDefault="007F5B62" w:rsidP="00DE2E73">
      <w:pPr>
        <w:pStyle w:val="af9"/>
        <w:ind w:right="42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мероприятий в сфере туризма</w:t>
      </w:r>
    </w:p>
    <w:p w14:paraId="3CE006F3" w14:textId="77777777" w:rsidR="007F5B62" w:rsidRPr="007F5B62" w:rsidRDefault="007F5B62" w:rsidP="00DE2E73">
      <w:pPr>
        <w:ind w:right="425"/>
      </w:pPr>
    </w:p>
    <w:p w14:paraId="32D9B712" w14:textId="77777777" w:rsidR="007D1246" w:rsidRPr="009E3E25" w:rsidRDefault="007D1246" w:rsidP="00DE2E73">
      <w:pPr>
        <w:pStyle w:val="af9"/>
        <w:ind w:right="425"/>
        <w:jc w:val="center"/>
        <w:rPr>
          <w:rFonts w:ascii="PT Astra Serif" w:hAnsi="PT Astra Serif"/>
          <w:sz w:val="26"/>
          <w:szCs w:val="26"/>
        </w:rPr>
      </w:pPr>
      <w:r w:rsidRPr="009E3E25">
        <w:rPr>
          <w:rFonts w:ascii="PT Astra Serif" w:hAnsi="PT Astra Serif"/>
          <w:sz w:val="26"/>
          <w:szCs w:val="26"/>
        </w:rPr>
        <w:t xml:space="preserve">1. Общие положения </w:t>
      </w:r>
      <w:r w:rsidR="00AB3BAA">
        <w:rPr>
          <w:rFonts w:ascii="PT Astra Serif" w:hAnsi="PT Astra Serif"/>
          <w:sz w:val="26"/>
          <w:szCs w:val="26"/>
        </w:rPr>
        <w:t>о предоставлении субсидий</w:t>
      </w:r>
    </w:p>
    <w:p w14:paraId="6550F17F" w14:textId="77777777" w:rsidR="00AB3BAA" w:rsidRDefault="00AB3BAA" w:rsidP="00DE2E73">
      <w:pPr>
        <w:pStyle w:val="aff4"/>
        <w:spacing w:before="0" w:beforeAutospacing="0" w:after="0" w:afterAutospacing="0" w:line="288" w:lineRule="atLeast"/>
        <w:ind w:right="425"/>
        <w:jc w:val="both"/>
      </w:pPr>
      <w:bookmarkStart w:id="1" w:name="_Hlk143773622"/>
    </w:p>
    <w:p w14:paraId="6D4D8BAC" w14:textId="428A22D5" w:rsidR="00AB3BAA" w:rsidRPr="00AB3BAA" w:rsidRDefault="00AB3BAA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sz w:val="26"/>
          <w:szCs w:val="26"/>
        </w:rPr>
      </w:pPr>
      <w:r w:rsidRPr="00AB3BAA">
        <w:rPr>
          <w:rFonts w:ascii="PT Astra Serif" w:hAnsi="PT Astra Serif"/>
          <w:sz w:val="26"/>
          <w:szCs w:val="26"/>
        </w:rPr>
        <w:t xml:space="preserve">1. Настоящий Порядок определяет правила предоставления из областного бюджета субсидий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 xml:space="preserve">юридическим </w:t>
      </w:r>
      <w:r w:rsidR="003C78D0" w:rsidRPr="003C78D0">
        <w:rPr>
          <w:rFonts w:ascii="PT Astra Serif" w:hAnsi="PT Astra Serif"/>
          <w:bCs/>
          <w:color w:val="3F3F3F"/>
          <w:sz w:val="26"/>
          <w:szCs w:val="26"/>
        </w:rPr>
        <w:t xml:space="preserve">лицам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(за исключением некоммерческих организаций, являющихся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государственными</w:t>
      </w:r>
      <w:r w:rsidR="003C78D0" w:rsidRPr="003C78D0">
        <w:rPr>
          <w:rFonts w:ascii="PT Astra Serif" w:hAnsi="PT Astra Serif"/>
          <w:bCs/>
          <w:color w:val="2D2D2D"/>
          <w:spacing w:val="38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(муниципальными)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учреждениями)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(далее</w:t>
      </w:r>
      <w:r w:rsidR="003C78D0" w:rsidRPr="003C78D0">
        <w:rPr>
          <w:rFonts w:ascii="PT Astra Serif" w:hAnsi="PT Astra Serif"/>
          <w:bCs/>
          <w:color w:val="2D2D2D"/>
          <w:spacing w:val="36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-</w:t>
      </w:r>
      <w:r w:rsidR="003C78D0" w:rsidRPr="003C78D0">
        <w:rPr>
          <w:rFonts w:ascii="PT Astra Serif" w:hAnsi="PT Astra Serif"/>
          <w:bCs/>
          <w:color w:val="2D2D2D"/>
          <w:spacing w:val="8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юридические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лица) и</w:t>
      </w:r>
      <w:r w:rsidR="003C78D0" w:rsidRPr="003C78D0">
        <w:rPr>
          <w:rFonts w:ascii="PT Astra Serif" w:hAnsi="PT Astra Serif"/>
          <w:bCs/>
          <w:color w:val="2D2D2D"/>
          <w:spacing w:val="-6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индивидуальным предпринимателям</w:t>
      </w:r>
      <w:r w:rsidR="003C78D0" w:rsidRPr="003C78D0">
        <w:rPr>
          <w:rFonts w:ascii="PT Astra Serif" w:hAnsi="PT Astra Serif"/>
          <w:bCs/>
          <w:color w:val="2D2D2D"/>
          <w:spacing w:val="-10"/>
          <w:sz w:val="26"/>
          <w:szCs w:val="26"/>
        </w:rPr>
        <w:t xml:space="preserve"> </w:t>
      </w:r>
      <w:r w:rsidR="00AC769D" w:rsidRPr="00DF6ED1">
        <w:rPr>
          <w:rFonts w:ascii="PT Astra Serif" w:hAnsi="PT Astra Serif"/>
          <w:sz w:val="26"/>
          <w:szCs w:val="26"/>
        </w:rPr>
        <w:t xml:space="preserve">на </w:t>
      </w:r>
      <w:r w:rsidR="00AC769D">
        <w:rPr>
          <w:rFonts w:ascii="PT Astra Serif" w:hAnsi="PT Astra Serif"/>
          <w:sz w:val="26"/>
          <w:szCs w:val="26"/>
        </w:rPr>
        <w:t>возмещение части затрат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, связанных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с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реализацией</w:t>
      </w:r>
      <w:r w:rsidR="003C78D0" w:rsidRPr="003C78D0">
        <w:rPr>
          <w:rFonts w:ascii="PT Astra Serif" w:hAnsi="PT Astra Serif"/>
          <w:bCs/>
          <w:color w:val="2D2D2D"/>
          <w:spacing w:val="8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проектов,</w:t>
      </w:r>
      <w:r w:rsidR="003C78D0" w:rsidRPr="003C78D0">
        <w:rPr>
          <w:rFonts w:ascii="PT Astra Serif" w:hAnsi="PT Astra Serif"/>
          <w:bCs/>
          <w:color w:val="2D2D2D"/>
          <w:spacing w:val="8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направленных</w:t>
      </w:r>
      <w:r w:rsidR="003C78D0" w:rsidRPr="003C78D0">
        <w:rPr>
          <w:rFonts w:ascii="PT Astra Serif" w:hAnsi="PT Astra Serif"/>
          <w:bCs/>
          <w:color w:val="2D2D2D"/>
          <w:spacing w:val="8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на формирование мероприятий по поддержк</w:t>
      </w:r>
      <w:r w:rsidR="00AE791B">
        <w:rPr>
          <w:rFonts w:ascii="PT Astra Serif" w:hAnsi="PT Astra Serif"/>
          <w:bCs/>
          <w:color w:val="2D2D2D"/>
          <w:sz w:val="26"/>
          <w:szCs w:val="26"/>
        </w:rPr>
        <w:t>е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 xml:space="preserve"> и продвижению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событийных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мероприятий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в сфере туризма</w:t>
      </w:r>
      <w:r w:rsidR="003C78D0" w:rsidRPr="003C78D0">
        <w:rPr>
          <w:rFonts w:ascii="PT Astra Serif" w:hAnsi="PT Astra Serif"/>
          <w:bCs/>
          <w:color w:val="2D2D2D"/>
          <w:spacing w:val="40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(далее</w:t>
      </w:r>
      <w:r w:rsidR="003C78D0">
        <w:rPr>
          <w:rFonts w:ascii="PT Astra Serif" w:hAnsi="PT Astra Serif"/>
          <w:bCs/>
          <w:color w:val="2D2D2D"/>
          <w:sz w:val="26"/>
          <w:szCs w:val="26"/>
        </w:rPr>
        <w:t xml:space="preserve"> 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- субсиди</w:t>
      </w:r>
      <w:r w:rsidR="003C78D0">
        <w:rPr>
          <w:rFonts w:ascii="PT Astra Serif" w:hAnsi="PT Astra Serif"/>
          <w:bCs/>
          <w:color w:val="2D2D2D"/>
          <w:sz w:val="26"/>
          <w:szCs w:val="26"/>
        </w:rPr>
        <w:t>я</w:t>
      </w:r>
      <w:r w:rsidR="003C78D0" w:rsidRPr="003C78D0">
        <w:rPr>
          <w:rFonts w:ascii="PT Astra Serif" w:hAnsi="PT Astra Serif"/>
          <w:bCs/>
          <w:color w:val="2D2D2D"/>
          <w:sz w:val="26"/>
          <w:szCs w:val="26"/>
        </w:rPr>
        <w:t>)</w:t>
      </w:r>
      <w:r w:rsidRPr="00AB3BAA">
        <w:rPr>
          <w:rFonts w:ascii="PT Astra Serif" w:hAnsi="PT Astra Serif"/>
          <w:sz w:val="26"/>
          <w:szCs w:val="26"/>
        </w:rPr>
        <w:t>.</w:t>
      </w:r>
    </w:p>
    <w:p w14:paraId="31C71244" w14:textId="6954702A" w:rsidR="00AB3BAA" w:rsidRPr="00AE791B" w:rsidRDefault="003C78D0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autoSpaceDE w:val="0"/>
        <w:autoSpaceDN w:val="0"/>
        <w:spacing w:before="5" w:line="244" w:lineRule="auto"/>
        <w:ind w:right="425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AB3BAA" w:rsidRPr="003C78D0">
        <w:rPr>
          <w:rFonts w:ascii="PT Astra Serif" w:hAnsi="PT Astra Serif"/>
          <w:sz w:val="26"/>
          <w:szCs w:val="26"/>
        </w:rPr>
        <w:t xml:space="preserve">2. </w:t>
      </w:r>
      <w:r w:rsidRPr="003C78D0">
        <w:rPr>
          <w:rFonts w:ascii="PT Astra Serif" w:hAnsi="PT Astra Serif"/>
          <w:bCs/>
          <w:sz w:val="26"/>
          <w:szCs w:val="26"/>
        </w:rPr>
        <w:t xml:space="preserve">Целью предоставления субсидии является </w:t>
      </w:r>
      <w:r w:rsidR="00AC769D">
        <w:rPr>
          <w:rFonts w:ascii="PT Astra Serif" w:hAnsi="PT Astra Serif"/>
          <w:bCs/>
          <w:sz w:val="26"/>
          <w:szCs w:val="26"/>
        </w:rPr>
        <w:t>возмещение</w:t>
      </w:r>
      <w:r w:rsidRPr="003C78D0">
        <w:rPr>
          <w:rFonts w:ascii="PT Astra Serif" w:hAnsi="PT Astra Serif"/>
          <w:bCs/>
          <w:sz w:val="26"/>
          <w:szCs w:val="26"/>
        </w:rPr>
        <w:t xml:space="preserve"> части затрат юридических лиц и индивидуальных предпринимателей на реализацию проектов,</w:t>
      </w:r>
      <w:r w:rsidRPr="003C78D0">
        <w:rPr>
          <w:rFonts w:ascii="PT Astra Serif" w:hAnsi="PT Astra Serif"/>
          <w:bCs/>
          <w:spacing w:val="40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направленных</w:t>
      </w:r>
      <w:r w:rsidRPr="003C78D0">
        <w:rPr>
          <w:rFonts w:ascii="PT Astra Serif" w:hAnsi="PT Astra Serif"/>
          <w:bCs/>
          <w:spacing w:val="40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на формирование мероприятий по поддержк</w:t>
      </w:r>
      <w:r w:rsidR="005A7BF9">
        <w:rPr>
          <w:rFonts w:ascii="PT Astra Serif" w:hAnsi="PT Astra Serif"/>
          <w:bCs/>
          <w:sz w:val="26"/>
          <w:szCs w:val="26"/>
        </w:rPr>
        <w:t>е</w:t>
      </w:r>
      <w:r w:rsidRPr="003C78D0">
        <w:rPr>
          <w:rFonts w:ascii="PT Astra Serif" w:hAnsi="PT Astra Serif"/>
          <w:bCs/>
          <w:sz w:val="26"/>
          <w:szCs w:val="26"/>
        </w:rPr>
        <w:t xml:space="preserve"> и продвижению событийных мероприятий в сфере туризма за счет средств областного бюджета, источником финансового обеспечения которых является в том числе субсидия</w:t>
      </w:r>
      <w:r w:rsidRPr="003C78D0">
        <w:rPr>
          <w:rFonts w:ascii="PT Astra Serif" w:hAnsi="PT Astra Serif"/>
          <w:bCs/>
          <w:spacing w:val="60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из</w:t>
      </w:r>
      <w:r w:rsidRPr="003C78D0">
        <w:rPr>
          <w:rFonts w:ascii="PT Astra Serif" w:hAnsi="PT Astra Serif"/>
          <w:bCs/>
          <w:spacing w:val="59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федерального</w:t>
      </w:r>
      <w:r w:rsidRPr="003C78D0">
        <w:rPr>
          <w:rFonts w:ascii="PT Astra Serif" w:hAnsi="PT Astra Serif"/>
          <w:bCs/>
          <w:spacing w:val="77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бюджета,</w:t>
      </w:r>
      <w:r w:rsidRPr="003C78D0">
        <w:rPr>
          <w:rFonts w:ascii="PT Astra Serif" w:hAnsi="PT Astra Serif"/>
          <w:bCs/>
          <w:spacing w:val="73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в</w:t>
      </w:r>
      <w:r w:rsidRPr="003C78D0">
        <w:rPr>
          <w:rFonts w:ascii="PT Astra Serif" w:hAnsi="PT Astra Serif"/>
          <w:bCs/>
          <w:spacing w:val="49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рамках</w:t>
      </w:r>
      <w:r w:rsidRPr="003C78D0">
        <w:rPr>
          <w:rFonts w:ascii="PT Astra Serif" w:hAnsi="PT Astra Serif"/>
          <w:bCs/>
          <w:spacing w:val="62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реализации</w:t>
      </w:r>
      <w:r w:rsidRPr="003C78D0">
        <w:rPr>
          <w:rFonts w:ascii="PT Astra Serif" w:hAnsi="PT Astra Serif"/>
          <w:bCs/>
          <w:spacing w:val="75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регионального</w:t>
      </w:r>
      <w:r w:rsidRPr="003C78D0">
        <w:rPr>
          <w:rFonts w:ascii="PT Astra Serif" w:hAnsi="PT Astra Serif"/>
          <w:bCs/>
          <w:spacing w:val="79"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pacing w:val="-2"/>
          <w:sz w:val="26"/>
          <w:szCs w:val="26"/>
        </w:rPr>
        <w:t xml:space="preserve">проекта </w:t>
      </w:r>
      <w:r w:rsidRPr="00406364">
        <w:rPr>
          <w:rFonts w:ascii="PT Astra Serif" w:hAnsi="PT Astra Serif"/>
          <w:bCs/>
          <w:sz w:val="26"/>
          <w:szCs w:val="26"/>
        </w:rPr>
        <w:t xml:space="preserve">«Создание номерного фонда, инфраструктуры и </w:t>
      </w:r>
      <w:r w:rsidR="00406364" w:rsidRPr="00406364">
        <w:rPr>
          <w:rFonts w:ascii="PT Astra Serif" w:hAnsi="PT Astra Serif"/>
          <w:bCs/>
          <w:sz w:val="26"/>
          <w:szCs w:val="26"/>
        </w:rPr>
        <w:t>новых</w:t>
      </w:r>
      <w:r w:rsidRPr="00406364">
        <w:rPr>
          <w:rFonts w:ascii="PT Astra Serif" w:hAnsi="PT Astra Serif"/>
          <w:bCs/>
          <w:sz w:val="26"/>
          <w:szCs w:val="26"/>
        </w:rPr>
        <w:t xml:space="preserve"> точек притяжения»</w:t>
      </w:r>
      <w:r w:rsidR="00406364">
        <w:rPr>
          <w:rFonts w:ascii="PT Astra Serif" w:hAnsi="PT Astra Serif"/>
          <w:bCs/>
          <w:sz w:val="26"/>
          <w:szCs w:val="26"/>
        </w:rPr>
        <w:t xml:space="preserve"> (Томская область)» в рамках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</w:t>
      </w:r>
      <w:r w:rsidR="00406364" w:rsidRPr="00406364">
        <w:rPr>
          <w:rFonts w:ascii="PT Astra Serif" w:hAnsi="PT Astra Serif"/>
          <w:bCs/>
          <w:sz w:val="26"/>
          <w:szCs w:val="26"/>
        </w:rPr>
        <w:t>»</w:t>
      </w:r>
      <w:r w:rsidRPr="00406364">
        <w:rPr>
          <w:rFonts w:ascii="PT Astra Serif" w:hAnsi="PT Astra Serif"/>
          <w:bCs/>
          <w:sz w:val="26"/>
          <w:szCs w:val="26"/>
        </w:rPr>
        <w:t>, утвержденно</w:t>
      </w:r>
      <w:r w:rsidR="00406364">
        <w:rPr>
          <w:rFonts w:ascii="PT Astra Serif" w:hAnsi="PT Astra Serif"/>
          <w:bCs/>
          <w:sz w:val="26"/>
          <w:szCs w:val="26"/>
        </w:rPr>
        <w:t>й постановлением Администрации Томской области от 27.09.2019 № 360а «Об утверждении государственной программы «Развитие предпринимательства и повышение эффективности</w:t>
      </w:r>
      <w:r w:rsidR="00AE791B">
        <w:rPr>
          <w:rFonts w:ascii="PT Astra Serif" w:hAnsi="PT Astra Serif"/>
          <w:bCs/>
          <w:sz w:val="26"/>
          <w:szCs w:val="26"/>
        </w:rPr>
        <w:t xml:space="preserve"> государственного управления социально-экономическим развитием Томской области</w:t>
      </w:r>
      <w:r w:rsidR="00406364">
        <w:rPr>
          <w:rFonts w:ascii="PT Astra Serif" w:hAnsi="PT Astra Serif"/>
          <w:bCs/>
          <w:sz w:val="26"/>
          <w:szCs w:val="26"/>
        </w:rPr>
        <w:t>»</w:t>
      </w:r>
      <w:r w:rsidRPr="003C78D0">
        <w:rPr>
          <w:rFonts w:ascii="PT Astra Serif" w:hAnsi="PT Astra Serif"/>
          <w:bCs/>
          <w:sz w:val="26"/>
          <w:szCs w:val="26"/>
        </w:rPr>
        <w:t>,</w:t>
      </w:r>
      <w:r w:rsidR="00AE791B">
        <w:rPr>
          <w:rFonts w:ascii="PT Astra Serif" w:hAnsi="PT Astra Serif"/>
          <w:bCs/>
          <w:sz w:val="26"/>
          <w:szCs w:val="26"/>
        </w:rPr>
        <w:t xml:space="preserve"> </w:t>
      </w:r>
      <w:r w:rsidRPr="003C78D0">
        <w:rPr>
          <w:rFonts w:ascii="PT Astra Serif" w:hAnsi="PT Astra Serif"/>
          <w:bCs/>
          <w:sz w:val="26"/>
          <w:szCs w:val="26"/>
        </w:rPr>
        <w:t>входящего в состав национального проекта «Туризм и гостеприимство».</w:t>
      </w:r>
    </w:p>
    <w:p w14:paraId="495285BF" w14:textId="14ABD276" w:rsidR="00AE791B" w:rsidRDefault="00AE791B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1497"/>
        </w:tabs>
        <w:autoSpaceDE w:val="0"/>
        <w:autoSpaceDN w:val="0"/>
        <w:spacing w:before="4" w:line="228" w:lineRule="auto"/>
        <w:ind w:right="425"/>
        <w:jc w:val="both"/>
        <w:rPr>
          <w:rFonts w:ascii="PT Astra Serif" w:hAnsi="PT Astra Serif"/>
          <w:bCs/>
          <w:spacing w:val="-2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AB3BAA" w:rsidRPr="00AE791B">
        <w:rPr>
          <w:rFonts w:ascii="PT Astra Serif" w:hAnsi="PT Astra Serif"/>
          <w:sz w:val="26"/>
          <w:szCs w:val="26"/>
        </w:rPr>
        <w:t xml:space="preserve">3. </w:t>
      </w:r>
      <w:r w:rsidRPr="00AE791B">
        <w:rPr>
          <w:rFonts w:ascii="PT Astra Serif" w:hAnsi="PT Astra Serif"/>
          <w:bCs/>
          <w:sz w:val="26"/>
          <w:szCs w:val="26"/>
        </w:rPr>
        <w:t xml:space="preserve">Направлением расходов средств субсидии является </w:t>
      </w:r>
      <w:bookmarkStart w:id="2" w:name="_Hlk224038094"/>
      <w:r w:rsidRPr="00AE791B">
        <w:rPr>
          <w:rFonts w:ascii="PT Astra Serif" w:hAnsi="PT Astra Serif"/>
          <w:bCs/>
          <w:sz w:val="26"/>
          <w:szCs w:val="26"/>
        </w:rPr>
        <w:t>формирование мероприятий по поддержке и продвижению</w:t>
      </w:r>
      <w:r w:rsidRPr="00AE791B">
        <w:rPr>
          <w:rFonts w:ascii="PT Astra Serif" w:hAnsi="PT Astra Serif"/>
          <w:bCs/>
          <w:spacing w:val="23"/>
          <w:sz w:val="26"/>
          <w:szCs w:val="26"/>
        </w:rPr>
        <w:t xml:space="preserve"> </w:t>
      </w:r>
      <w:bookmarkEnd w:id="2"/>
      <w:r w:rsidRPr="00AE791B">
        <w:rPr>
          <w:rFonts w:ascii="PT Astra Serif" w:hAnsi="PT Astra Serif"/>
          <w:bCs/>
          <w:sz w:val="26"/>
          <w:szCs w:val="26"/>
        </w:rPr>
        <w:t>событийных</w:t>
      </w:r>
      <w:r w:rsidRPr="00AE791B">
        <w:rPr>
          <w:rFonts w:ascii="PT Astra Serif" w:hAnsi="PT Astra Serif"/>
          <w:bCs/>
          <w:spacing w:val="20"/>
          <w:sz w:val="26"/>
          <w:szCs w:val="26"/>
        </w:rPr>
        <w:t xml:space="preserve"> </w:t>
      </w:r>
      <w:r w:rsidRPr="00AE791B">
        <w:rPr>
          <w:rFonts w:ascii="PT Astra Serif" w:hAnsi="PT Astra Serif"/>
          <w:bCs/>
          <w:sz w:val="26"/>
          <w:szCs w:val="26"/>
        </w:rPr>
        <w:t>мероприятий</w:t>
      </w:r>
      <w:r w:rsidRPr="00AE791B">
        <w:rPr>
          <w:rFonts w:ascii="PT Astra Serif" w:hAnsi="PT Astra Serif"/>
          <w:bCs/>
          <w:spacing w:val="12"/>
          <w:sz w:val="26"/>
          <w:szCs w:val="26"/>
        </w:rPr>
        <w:t xml:space="preserve"> </w:t>
      </w:r>
      <w:r w:rsidRPr="00AE791B">
        <w:rPr>
          <w:rFonts w:ascii="PT Astra Serif" w:hAnsi="PT Astra Serif"/>
          <w:bCs/>
          <w:sz w:val="26"/>
          <w:szCs w:val="26"/>
        </w:rPr>
        <w:t>в</w:t>
      </w:r>
      <w:r w:rsidRPr="00AE791B">
        <w:rPr>
          <w:rFonts w:ascii="PT Astra Serif" w:hAnsi="PT Astra Serif"/>
          <w:bCs/>
          <w:spacing w:val="-2"/>
          <w:sz w:val="26"/>
          <w:szCs w:val="26"/>
        </w:rPr>
        <w:t xml:space="preserve"> </w:t>
      </w:r>
      <w:r w:rsidRPr="00AE791B">
        <w:rPr>
          <w:rFonts w:ascii="PT Astra Serif" w:hAnsi="PT Astra Serif"/>
          <w:bCs/>
          <w:sz w:val="26"/>
          <w:szCs w:val="26"/>
        </w:rPr>
        <w:t>сфере</w:t>
      </w:r>
      <w:r w:rsidRPr="00AE791B">
        <w:rPr>
          <w:rFonts w:ascii="PT Astra Serif" w:hAnsi="PT Astra Serif"/>
          <w:bCs/>
          <w:spacing w:val="1"/>
          <w:sz w:val="26"/>
          <w:szCs w:val="26"/>
        </w:rPr>
        <w:t xml:space="preserve"> </w:t>
      </w:r>
      <w:r w:rsidRPr="00AE791B">
        <w:rPr>
          <w:rFonts w:ascii="PT Astra Serif" w:hAnsi="PT Astra Serif"/>
          <w:bCs/>
          <w:spacing w:val="-2"/>
          <w:sz w:val="26"/>
          <w:szCs w:val="26"/>
        </w:rPr>
        <w:t>туризма.</w:t>
      </w:r>
    </w:p>
    <w:p w14:paraId="3D00025A" w14:textId="3C003E7E" w:rsidR="00AE791B" w:rsidRPr="00AE791B" w:rsidRDefault="00AE791B" w:rsidP="00DE2E73">
      <w:pPr>
        <w:pStyle w:val="aff4"/>
        <w:spacing w:before="0" w:beforeAutospacing="0" w:after="0" w:afterAutospacing="0"/>
        <w:ind w:right="425" w:firstLine="567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>3.1</w:t>
      </w:r>
      <w:r>
        <w:rPr>
          <w:rFonts w:ascii="PT Astra Serif" w:hAnsi="PT Astra Serif"/>
          <w:sz w:val="26"/>
          <w:szCs w:val="26"/>
        </w:rPr>
        <w:t>.</w:t>
      </w:r>
      <w:r w:rsidRPr="00AE791B">
        <w:rPr>
          <w:rFonts w:ascii="PT Astra Serif" w:hAnsi="PT Astra Serif"/>
          <w:sz w:val="26"/>
          <w:szCs w:val="26"/>
        </w:rPr>
        <w:t xml:space="preserve"> Поддержка и продвижение событийных мероприятий, направленных на развитие</w:t>
      </w:r>
      <w:r w:rsidR="0058635F">
        <w:rPr>
          <w:rFonts w:ascii="PT Astra Serif" w:hAnsi="PT Astra Serif"/>
          <w:sz w:val="26"/>
          <w:szCs w:val="26"/>
        </w:rPr>
        <w:t xml:space="preserve"> </w:t>
      </w:r>
      <w:r w:rsidR="000750A6" w:rsidRPr="00AE791B">
        <w:rPr>
          <w:rFonts w:ascii="PT Astra Serif" w:hAnsi="PT Astra Serif"/>
          <w:sz w:val="26"/>
          <w:szCs w:val="26"/>
        </w:rPr>
        <w:t>туризма,</w:t>
      </w:r>
      <w:r w:rsidRPr="00AE791B">
        <w:rPr>
          <w:rFonts w:ascii="PT Astra Serif" w:hAnsi="PT Astra Serif"/>
          <w:sz w:val="26"/>
          <w:szCs w:val="26"/>
        </w:rPr>
        <w:t xml:space="preserve"> могут быть направлены на:</w:t>
      </w:r>
    </w:p>
    <w:p w14:paraId="44671CE6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а) разработку концепции событийного мероприятия, включая разработку сценарного плана, фирменного стиля, элементов оформления и программы проведения событийного мероприятия; </w:t>
      </w:r>
    </w:p>
    <w:p w14:paraId="42CC741A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б) разработку и реализацию событийного мероприятия с учетом следующего: </w:t>
      </w:r>
    </w:p>
    <w:p w14:paraId="388EED67" w14:textId="57C06950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продвижение событийного мероприятия за пределами </w:t>
      </w:r>
      <w:r w:rsidR="00DC5E49">
        <w:rPr>
          <w:rFonts w:ascii="PT Astra Serif" w:hAnsi="PT Astra Serif"/>
          <w:sz w:val="26"/>
          <w:szCs w:val="26"/>
        </w:rPr>
        <w:t>Томской области</w:t>
      </w:r>
      <w:r w:rsidRPr="00AE791B">
        <w:rPr>
          <w:rFonts w:ascii="PT Astra Serif" w:hAnsi="PT Astra Serif"/>
          <w:sz w:val="26"/>
          <w:szCs w:val="26"/>
        </w:rPr>
        <w:t xml:space="preserve">, включая обеспечение беспрерывного 24-часового онлайн-видеонаблюдения за подготовкой организации и проведения событийного мероприятия с трансляцией в информационно-телекоммуникационной сети </w:t>
      </w:r>
      <w:r w:rsidR="00DC5E49">
        <w:rPr>
          <w:rFonts w:ascii="PT Astra Serif" w:hAnsi="PT Astra Serif"/>
          <w:sz w:val="26"/>
          <w:szCs w:val="26"/>
        </w:rPr>
        <w:t>«</w:t>
      </w:r>
      <w:r w:rsidRPr="00AE791B">
        <w:rPr>
          <w:rFonts w:ascii="PT Astra Serif" w:hAnsi="PT Astra Serif"/>
          <w:sz w:val="26"/>
          <w:szCs w:val="26"/>
        </w:rPr>
        <w:t>Интернет</w:t>
      </w:r>
      <w:r w:rsidR="00DC5E49">
        <w:rPr>
          <w:rFonts w:ascii="PT Astra Serif" w:hAnsi="PT Astra Serif"/>
          <w:sz w:val="26"/>
          <w:szCs w:val="26"/>
        </w:rPr>
        <w:t>»</w:t>
      </w:r>
      <w:r w:rsidRPr="00AE791B">
        <w:rPr>
          <w:rFonts w:ascii="PT Astra Serif" w:hAnsi="PT Astra Serif"/>
          <w:sz w:val="26"/>
          <w:szCs w:val="26"/>
        </w:rPr>
        <w:t xml:space="preserve">; </w:t>
      </w:r>
    </w:p>
    <w:p w14:paraId="5E3647BB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lastRenderedPageBreak/>
        <w:t xml:space="preserve">сумма расходов на разработку и реализацию мероприятий по продвижению событийного мероприятия не превышает </w:t>
      </w:r>
      <w:r w:rsidRPr="00AC769D">
        <w:rPr>
          <w:rFonts w:ascii="PT Astra Serif" w:hAnsi="PT Astra Serif"/>
          <w:sz w:val="26"/>
          <w:szCs w:val="26"/>
        </w:rPr>
        <w:t>25</w:t>
      </w:r>
      <w:r w:rsidRPr="00AE791B">
        <w:rPr>
          <w:rFonts w:ascii="PT Astra Serif" w:hAnsi="PT Astra Serif"/>
          <w:sz w:val="26"/>
          <w:szCs w:val="26"/>
        </w:rPr>
        <w:t xml:space="preserve"> процентов общей суммы расходов на организацию и проведение событийного мероприятия; </w:t>
      </w:r>
    </w:p>
    <w:p w14:paraId="636ABD6E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в) материально-техническое обеспечение событийного мероприятия, которое включает в том числе: </w:t>
      </w:r>
    </w:p>
    <w:p w14:paraId="10F1FF67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аренду и подготовку места проведения событийного мероприятия; </w:t>
      </w:r>
    </w:p>
    <w:p w14:paraId="2EDFCF1C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аренду и настройку технического и сценического оборудования для обеспечения проведения событийного мероприятия, включая аренду светового, звукового и видеооборудования, в том числе для целей организации музыкального сопровождения и трансляций в период проведения событийного мероприятия; </w:t>
      </w:r>
    </w:p>
    <w:p w14:paraId="5B1943F4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аренду и установку сценического комплекса и барьеров или их аналогов для ограждения места проведения событийного мероприятия, их оформление; </w:t>
      </w:r>
    </w:p>
    <w:p w14:paraId="7350DF39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изготовление или аренду декораций и иных конструкций, обеспечивающих проведение событийного мероприятия; </w:t>
      </w:r>
    </w:p>
    <w:p w14:paraId="00908A04" w14:textId="77777777" w:rsidR="00AE791B" w:rsidRPr="00AE791B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организацию системы подсчета зрителей событийного мероприятия; </w:t>
      </w:r>
    </w:p>
    <w:p w14:paraId="1EB5BC28" w14:textId="0B951874" w:rsidR="00AE791B" w:rsidRPr="00DC5E49" w:rsidRDefault="00AE791B" w:rsidP="00DE2E73">
      <w:pPr>
        <w:pStyle w:val="aff4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6"/>
          <w:szCs w:val="26"/>
        </w:rPr>
      </w:pPr>
      <w:r w:rsidRPr="00AE791B">
        <w:rPr>
          <w:rFonts w:ascii="PT Astra Serif" w:hAnsi="PT Astra Serif"/>
          <w:sz w:val="26"/>
          <w:szCs w:val="26"/>
        </w:rPr>
        <w:t xml:space="preserve">г) привлечение и оплату услуг участников событийного мероприятия. </w:t>
      </w:r>
    </w:p>
    <w:p w14:paraId="6FCF5719" w14:textId="46C4196C" w:rsidR="00DC5E49" w:rsidRPr="00DC5E49" w:rsidRDefault="00DC5E49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spacing w:line="298" w:lineRule="exact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AB3BAA" w:rsidRPr="00DC5E49">
        <w:rPr>
          <w:rFonts w:ascii="PT Astra Serif" w:hAnsi="PT Astra Serif"/>
          <w:sz w:val="26"/>
          <w:szCs w:val="26"/>
        </w:rPr>
        <w:t xml:space="preserve">4. </w:t>
      </w:r>
      <w:r w:rsidRPr="00DC5E49">
        <w:rPr>
          <w:rFonts w:ascii="PT Astra Serif" w:hAnsi="PT Astra Serif"/>
          <w:bCs/>
          <w:color w:val="2F2F2F"/>
          <w:sz w:val="26"/>
          <w:szCs w:val="26"/>
        </w:rPr>
        <w:t>Понятия,</w:t>
      </w:r>
      <w:r w:rsidRPr="00DC5E49">
        <w:rPr>
          <w:rFonts w:ascii="PT Astra Serif" w:hAnsi="PT Astra Serif"/>
          <w:bCs/>
          <w:color w:val="2F2F2F"/>
          <w:spacing w:val="1"/>
          <w:sz w:val="26"/>
          <w:szCs w:val="26"/>
        </w:rPr>
        <w:t xml:space="preserve"> </w:t>
      </w:r>
      <w:r w:rsidRPr="00DC5E49">
        <w:rPr>
          <w:rFonts w:ascii="PT Astra Serif" w:hAnsi="PT Astra Serif"/>
          <w:bCs/>
          <w:color w:val="2F2F2F"/>
          <w:sz w:val="26"/>
          <w:szCs w:val="26"/>
        </w:rPr>
        <w:t>используемые</w:t>
      </w:r>
      <w:r w:rsidRPr="00DC5E49">
        <w:rPr>
          <w:rFonts w:ascii="PT Astra Serif" w:hAnsi="PT Astra Serif"/>
          <w:bCs/>
          <w:color w:val="2F2F2F"/>
          <w:spacing w:val="24"/>
          <w:sz w:val="26"/>
          <w:szCs w:val="26"/>
        </w:rPr>
        <w:t xml:space="preserve"> </w:t>
      </w:r>
      <w:r w:rsidRPr="00DC5E49">
        <w:rPr>
          <w:rFonts w:ascii="PT Astra Serif" w:hAnsi="PT Astra Serif"/>
          <w:bCs/>
          <w:color w:val="2F2F2F"/>
          <w:sz w:val="26"/>
          <w:szCs w:val="26"/>
        </w:rPr>
        <w:t>в</w:t>
      </w:r>
      <w:r w:rsidRPr="00DC5E49">
        <w:rPr>
          <w:rFonts w:ascii="PT Astra Serif" w:hAnsi="PT Astra Serif"/>
          <w:bCs/>
          <w:color w:val="2F2F2F"/>
          <w:spacing w:val="-5"/>
          <w:sz w:val="26"/>
          <w:szCs w:val="26"/>
        </w:rPr>
        <w:t xml:space="preserve"> </w:t>
      </w:r>
      <w:r w:rsidRPr="00DC5E49">
        <w:rPr>
          <w:rFonts w:ascii="PT Astra Serif" w:hAnsi="PT Astra Serif"/>
          <w:bCs/>
          <w:color w:val="2F2F2F"/>
          <w:sz w:val="26"/>
          <w:szCs w:val="26"/>
        </w:rPr>
        <w:t>настоящем</w:t>
      </w:r>
      <w:r w:rsidRPr="00DC5E49">
        <w:rPr>
          <w:rFonts w:ascii="PT Astra Serif" w:hAnsi="PT Astra Serif"/>
          <w:bCs/>
          <w:color w:val="2F2F2F"/>
          <w:spacing w:val="13"/>
          <w:sz w:val="26"/>
          <w:szCs w:val="26"/>
        </w:rPr>
        <w:t xml:space="preserve"> </w:t>
      </w:r>
      <w:r w:rsidRPr="00DC5E49">
        <w:rPr>
          <w:rFonts w:ascii="PT Astra Serif" w:hAnsi="PT Astra Serif"/>
          <w:bCs/>
          <w:color w:val="2F2F2F"/>
          <w:spacing w:val="-2"/>
          <w:sz w:val="26"/>
          <w:szCs w:val="26"/>
        </w:rPr>
        <w:t>решении:</w:t>
      </w:r>
    </w:p>
    <w:p w14:paraId="004D3AD2" w14:textId="20E2F91F" w:rsidR="00DC5E49" w:rsidRPr="00DC5E49" w:rsidRDefault="00DC5E49" w:rsidP="00DE2E73">
      <w:pPr>
        <w:pStyle w:val="a7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spacing w:after="0" w:line="242" w:lineRule="auto"/>
        <w:ind w:left="0" w:right="425" w:firstLine="567"/>
        <w:contextualSpacing w:val="0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DC5E49">
        <w:rPr>
          <w:rFonts w:ascii="PT Astra Serif" w:hAnsi="PT Astra Serif"/>
          <w:bCs/>
          <w:color w:val="2F2F2F"/>
          <w:sz w:val="26"/>
          <w:szCs w:val="26"/>
        </w:rPr>
        <w:t>проект - предложение юридического лица или индивидуального предпр</w:t>
      </w:r>
      <w:r w:rsidR="007E342B">
        <w:rPr>
          <w:rFonts w:ascii="PT Astra Serif" w:hAnsi="PT Astra Serif"/>
          <w:bCs/>
          <w:color w:val="2F2F2F"/>
          <w:sz w:val="26"/>
          <w:szCs w:val="26"/>
        </w:rPr>
        <w:t>и</w:t>
      </w:r>
      <w:r w:rsidRPr="00DC5E49">
        <w:rPr>
          <w:rFonts w:ascii="PT Astra Serif" w:hAnsi="PT Astra Serif"/>
          <w:bCs/>
          <w:color w:val="2F2F2F"/>
          <w:sz w:val="26"/>
          <w:szCs w:val="26"/>
        </w:rPr>
        <w:t>нимателя по реализации в рамках определенного срока и бюджета мероприятия в соответствии</w:t>
      </w:r>
      <w:r w:rsidRPr="00DC5E49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Pr="00DC5E49">
        <w:rPr>
          <w:rFonts w:ascii="PT Astra Serif" w:hAnsi="PT Astra Serif"/>
          <w:bCs/>
          <w:color w:val="2F2F2F"/>
          <w:sz w:val="26"/>
          <w:szCs w:val="26"/>
        </w:rPr>
        <w:t>с направлениями предоставления субсидии;</w:t>
      </w:r>
    </w:p>
    <w:p w14:paraId="16E14AEA" w14:textId="0B6CC354" w:rsidR="007F6EBF" w:rsidRDefault="007F6EBF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bCs/>
          <w:color w:val="2F2F2F"/>
          <w:w w:val="105"/>
          <w:sz w:val="26"/>
          <w:szCs w:val="26"/>
        </w:rPr>
      </w:pPr>
      <w:r w:rsidRPr="007F6EBF">
        <w:rPr>
          <w:rFonts w:ascii="PT Astra Serif" w:hAnsi="PT Astra Serif"/>
          <w:bCs/>
          <w:color w:val="2F2F2F"/>
          <w:sz w:val="26"/>
          <w:szCs w:val="26"/>
        </w:rPr>
        <w:t>2)</w:t>
      </w:r>
      <w:r>
        <w:rPr>
          <w:rFonts w:ascii="PT Astra Serif" w:hAnsi="PT Astra Serif"/>
          <w:bCs/>
          <w:color w:val="2F2F2F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sz w:val="26"/>
          <w:szCs w:val="26"/>
        </w:rPr>
        <w:t>субсидия -</w:t>
      </w:r>
      <w:r w:rsidR="00DC5E49" w:rsidRPr="00DC5E49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sz w:val="26"/>
          <w:szCs w:val="26"/>
        </w:rPr>
        <w:t xml:space="preserve">денежные средства, предоставляемые за счет средств </w:t>
      </w:r>
      <w:r w:rsidR="00DC5E49" w:rsidRPr="007E342B">
        <w:rPr>
          <w:rFonts w:ascii="PT Astra Serif" w:hAnsi="PT Astra Serif"/>
          <w:bCs/>
          <w:sz w:val="26"/>
          <w:szCs w:val="26"/>
        </w:rPr>
        <w:t>федерального</w:t>
      </w:r>
      <w:r w:rsidR="007E342B">
        <w:rPr>
          <w:rFonts w:ascii="PT Astra Serif" w:hAnsi="PT Astra Serif"/>
          <w:bCs/>
          <w:sz w:val="26"/>
          <w:szCs w:val="26"/>
        </w:rPr>
        <w:t xml:space="preserve"> и областного</w:t>
      </w:r>
      <w:r w:rsidR="00DC5E49" w:rsidRPr="00DC5E49">
        <w:rPr>
          <w:rFonts w:ascii="PT Astra Serif" w:hAnsi="PT Astra Serif"/>
          <w:bCs/>
          <w:color w:val="2F2F2F"/>
          <w:sz w:val="26"/>
          <w:szCs w:val="26"/>
        </w:rPr>
        <w:t xml:space="preserve"> бюджета юридическим лица и индивидуальным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предпринимателям,</w:t>
      </w:r>
      <w:r w:rsidR="00DC5E49" w:rsidRPr="00DC5E49">
        <w:rPr>
          <w:rFonts w:ascii="PT Astra Serif" w:hAnsi="PT Astra Serif"/>
          <w:bCs/>
          <w:color w:val="2F2F2F"/>
          <w:spacing w:val="-17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направившим </w:t>
      </w:r>
      <w:r w:rsidR="00DC5E49" w:rsidRPr="007E342B">
        <w:rPr>
          <w:rFonts w:ascii="PT Astra Serif" w:hAnsi="PT Astra Serif"/>
          <w:bCs/>
          <w:w w:val="105"/>
          <w:sz w:val="26"/>
          <w:szCs w:val="26"/>
        </w:rPr>
        <w:t>заявки</w:t>
      </w:r>
      <w:r w:rsidR="00DC5E49" w:rsidRPr="007E342B">
        <w:rPr>
          <w:rFonts w:ascii="PT Astra Serif" w:hAnsi="PT Astra Serif"/>
          <w:bCs/>
          <w:spacing w:val="-6"/>
          <w:w w:val="105"/>
          <w:sz w:val="26"/>
          <w:szCs w:val="26"/>
        </w:rPr>
        <w:t xml:space="preserve"> </w:t>
      </w:r>
      <w:r w:rsidR="00DC5E49" w:rsidRPr="007E342B">
        <w:rPr>
          <w:rFonts w:ascii="PT Astra Serif" w:hAnsi="PT Astra Serif"/>
          <w:bCs/>
          <w:w w:val="105"/>
          <w:sz w:val="26"/>
          <w:szCs w:val="26"/>
        </w:rPr>
        <w:t>на</w:t>
      </w:r>
      <w:r w:rsidR="00DC5E49" w:rsidRPr="007E342B">
        <w:rPr>
          <w:rFonts w:ascii="PT Astra Serif" w:hAnsi="PT Astra Serif"/>
          <w:bCs/>
          <w:spacing w:val="-14"/>
          <w:w w:val="105"/>
          <w:sz w:val="26"/>
          <w:szCs w:val="26"/>
        </w:rPr>
        <w:t xml:space="preserve"> </w:t>
      </w:r>
      <w:r w:rsidR="00DC5E49" w:rsidRPr="007E342B">
        <w:rPr>
          <w:rFonts w:ascii="PT Astra Serif" w:hAnsi="PT Astra Serif"/>
          <w:bCs/>
          <w:w w:val="105"/>
          <w:sz w:val="26"/>
          <w:szCs w:val="26"/>
        </w:rPr>
        <w:t>участие</w:t>
      </w:r>
      <w:r w:rsidR="00DC5E49" w:rsidRPr="007E342B">
        <w:rPr>
          <w:rFonts w:ascii="PT Astra Serif" w:hAnsi="PT Astra Serif"/>
          <w:bCs/>
          <w:spacing w:val="-3"/>
          <w:w w:val="105"/>
          <w:sz w:val="26"/>
          <w:szCs w:val="26"/>
        </w:rPr>
        <w:t xml:space="preserve"> </w:t>
      </w:r>
      <w:r w:rsidR="00DC5E49" w:rsidRPr="007E342B">
        <w:rPr>
          <w:rFonts w:ascii="PT Astra Serif" w:hAnsi="PT Astra Serif"/>
          <w:bCs/>
          <w:w w:val="105"/>
          <w:sz w:val="26"/>
          <w:szCs w:val="26"/>
        </w:rPr>
        <w:t>в</w:t>
      </w:r>
      <w:r w:rsidR="00DC5E49" w:rsidRPr="007E342B">
        <w:rPr>
          <w:rFonts w:ascii="PT Astra Serif" w:hAnsi="PT Astra Serif"/>
          <w:bCs/>
          <w:spacing w:val="-14"/>
          <w:w w:val="105"/>
          <w:sz w:val="26"/>
          <w:szCs w:val="26"/>
        </w:rPr>
        <w:t xml:space="preserve"> </w:t>
      </w:r>
      <w:r w:rsidR="00DC5E49" w:rsidRPr="007E342B">
        <w:rPr>
          <w:rFonts w:ascii="PT Astra Serif" w:hAnsi="PT Astra Serif"/>
          <w:bCs/>
          <w:w w:val="105"/>
          <w:sz w:val="26"/>
          <w:szCs w:val="26"/>
        </w:rPr>
        <w:t xml:space="preserve">конкурсе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на</w:t>
      </w:r>
      <w:r w:rsidR="00DC5E49" w:rsidRPr="00DC5E49">
        <w:rPr>
          <w:rFonts w:ascii="PT Astra Serif" w:hAnsi="PT Astra Serif"/>
          <w:bCs/>
          <w:color w:val="2F2F2F"/>
          <w:spacing w:val="-17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право</w:t>
      </w:r>
      <w:r w:rsidR="00DC5E49" w:rsidRPr="00DC5E49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получения в текущем финансовом году субсидии (далее - конкурс, заявки) в соответствии с настоящим </w:t>
      </w:r>
      <w:r w:rsidR="007E342B">
        <w:rPr>
          <w:rFonts w:ascii="PT Astra Serif" w:hAnsi="PT Astra Serif"/>
          <w:bCs/>
          <w:color w:val="2F2F2F"/>
          <w:w w:val="105"/>
          <w:sz w:val="26"/>
          <w:szCs w:val="26"/>
        </w:rPr>
        <w:t>Порядком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, на реализацию проекта (далее -</w:t>
      </w:r>
      <w:r w:rsidR="00DC5E49" w:rsidRPr="00DC5E49">
        <w:rPr>
          <w:rFonts w:ascii="PT Astra Serif" w:hAnsi="PT Astra Serif"/>
          <w:bCs/>
          <w:color w:val="2F2F2F"/>
          <w:spacing w:val="40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участники конкурса) и</w:t>
      </w:r>
      <w:r w:rsidR="00DC5E49" w:rsidRPr="00DC5E49">
        <w:rPr>
          <w:rFonts w:ascii="PT Astra Serif" w:hAnsi="PT Astra Serif"/>
          <w:bCs/>
          <w:color w:val="2F2F2F"/>
          <w:spacing w:val="-1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признанным победителями</w:t>
      </w:r>
      <w:r w:rsidR="00DC5E49" w:rsidRPr="00DC5E49">
        <w:rPr>
          <w:rFonts w:ascii="PT Astra Serif" w:hAnsi="PT Astra Serif"/>
          <w:bCs/>
          <w:color w:val="2F2F2F"/>
          <w:spacing w:val="38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конкурса (далее</w:t>
      </w:r>
      <w:r w:rsidR="00DC5E49" w:rsidRPr="00DC5E49">
        <w:rPr>
          <w:rFonts w:ascii="PT Astra Serif" w:hAnsi="PT Astra Serif"/>
          <w:bCs/>
          <w:color w:val="2F2F2F"/>
          <w:spacing w:val="-1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-</w:t>
      </w:r>
      <w:r w:rsidR="00DC5E49" w:rsidRPr="00DC5E49">
        <w:rPr>
          <w:rFonts w:ascii="PT Astra Serif" w:hAnsi="PT Astra Serif"/>
          <w:bCs/>
          <w:color w:val="2F2F2F"/>
          <w:spacing w:val="40"/>
          <w:w w:val="105"/>
          <w:sz w:val="26"/>
          <w:szCs w:val="26"/>
        </w:rPr>
        <w:t xml:space="preserve"> </w:t>
      </w:r>
      <w:r w:rsidR="00DC5E49" w:rsidRPr="00DC5E49">
        <w:rPr>
          <w:rFonts w:ascii="PT Astra Serif" w:hAnsi="PT Astra Serif"/>
          <w:bCs/>
          <w:color w:val="2F2F2F"/>
          <w:w w:val="105"/>
          <w:sz w:val="26"/>
          <w:szCs w:val="26"/>
        </w:rPr>
        <w:t>победители конкурса)</w:t>
      </w:r>
      <w:r>
        <w:rPr>
          <w:rFonts w:ascii="PT Astra Serif" w:hAnsi="PT Astra Serif"/>
          <w:bCs/>
          <w:color w:val="2F2F2F"/>
          <w:w w:val="105"/>
          <w:sz w:val="26"/>
          <w:szCs w:val="26"/>
        </w:rPr>
        <w:t>;</w:t>
      </w:r>
    </w:p>
    <w:p w14:paraId="62D925D6" w14:textId="67D07D72" w:rsidR="007F6EBF" w:rsidRDefault="007F6EBF" w:rsidP="00DE2E73">
      <w:pPr>
        <w:pStyle w:val="aff4"/>
        <w:spacing w:before="0" w:beforeAutospacing="0" w:after="0" w:afterAutospacing="0" w:line="288" w:lineRule="atLeast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3) </w:t>
      </w:r>
      <w:r w:rsidRPr="007F6EBF">
        <w:rPr>
          <w:rFonts w:ascii="PT Astra Serif" w:hAnsi="PT Astra Serif"/>
          <w:sz w:val="26"/>
          <w:szCs w:val="26"/>
        </w:rPr>
        <w:t xml:space="preserve">событийное мероприятие - массовое мероприятие, организуемое и проводимое на территории </w:t>
      </w:r>
      <w:r>
        <w:rPr>
          <w:rFonts w:ascii="PT Astra Serif" w:hAnsi="PT Astra Serif"/>
          <w:sz w:val="26"/>
          <w:szCs w:val="26"/>
        </w:rPr>
        <w:t>Томской</w:t>
      </w:r>
      <w:r w:rsidRPr="007F6EBF">
        <w:rPr>
          <w:rFonts w:ascii="PT Astra Serif" w:hAnsi="PT Astra Serif"/>
          <w:sz w:val="26"/>
          <w:szCs w:val="26"/>
        </w:rPr>
        <w:t xml:space="preserve"> области и направленное на развитие туризма в </w:t>
      </w:r>
      <w:r>
        <w:rPr>
          <w:rFonts w:ascii="PT Astra Serif" w:hAnsi="PT Astra Serif"/>
          <w:sz w:val="26"/>
          <w:szCs w:val="26"/>
        </w:rPr>
        <w:t>Томской</w:t>
      </w:r>
      <w:r w:rsidRPr="007F6EBF">
        <w:rPr>
          <w:rFonts w:ascii="PT Astra Serif" w:hAnsi="PT Astra Serif"/>
          <w:sz w:val="26"/>
          <w:szCs w:val="26"/>
        </w:rPr>
        <w:t xml:space="preserve"> области</w:t>
      </w:r>
      <w:r>
        <w:rPr>
          <w:rFonts w:ascii="PT Astra Serif" w:hAnsi="PT Astra Serif"/>
          <w:sz w:val="26"/>
          <w:szCs w:val="26"/>
        </w:rPr>
        <w:t>;</w:t>
      </w:r>
    </w:p>
    <w:p w14:paraId="5BAC4A42" w14:textId="4EFE377A" w:rsidR="007F6EBF" w:rsidRDefault="007F6EBF" w:rsidP="00DE2E73">
      <w:pPr>
        <w:pStyle w:val="aff4"/>
        <w:spacing w:before="0" w:beforeAutospacing="0" w:after="0" w:afterAutospacing="0" w:line="288" w:lineRule="atLeast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4) </w:t>
      </w:r>
      <w:r w:rsidRPr="007F6EBF">
        <w:rPr>
          <w:rFonts w:ascii="PT Astra Serif" w:hAnsi="PT Astra Serif"/>
          <w:sz w:val="26"/>
          <w:szCs w:val="26"/>
        </w:rPr>
        <w:t>поддержка событийного мероприятия - деятельность по осуществлению организационного, финансового обеспечения проведения событийного мероприятия</w:t>
      </w:r>
      <w:r>
        <w:rPr>
          <w:rFonts w:ascii="PT Astra Serif" w:hAnsi="PT Astra Serif"/>
          <w:sz w:val="26"/>
          <w:szCs w:val="26"/>
        </w:rPr>
        <w:t>;</w:t>
      </w:r>
    </w:p>
    <w:p w14:paraId="7A0A14DD" w14:textId="37E401F6" w:rsidR="00DC5E49" w:rsidRPr="007F6EBF" w:rsidRDefault="007F6EBF" w:rsidP="00DE2E73">
      <w:pPr>
        <w:pStyle w:val="aff4"/>
        <w:spacing w:before="0" w:beforeAutospacing="0" w:after="0" w:afterAutospacing="0" w:line="288" w:lineRule="atLeast"/>
        <w:ind w:right="425" w:firstLine="540"/>
        <w:jc w:val="both"/>
      </w:pPr>
      <w:r>
        <w:rPr>
          <w:rFonts w:ascii="PT Astra Serif" w:hAnsi="PT Astra Serif"/>
          <w:sz w:val="26"/>
          <w:szCs w:val="26"/>
        </w:rPr>
        <w:t xml:space="preserve">5) </w:t>
      </w:r>
      <w:r w:rsidRPr="007F6EBF">
        <w:rPr>
          <w:rFonts w:ascii="PT Astra Serif" w:hAnsi="PT Astra Serif"/>
          <w:sz w:val="26"/>
          <w:szCs w:val="26"/>
        </w:rPr>
        <w:t>продвижение событийного мероприятия - комплекс мероприятий, направленных на повышение информированности граждан Российской Федерации и иностранных граждан о проводимом событийном мероприятии</w:t>
      </w:r>
      <w:r w:rsidR="007E342B">
        <w:rPr>
          <w:rFonts w:ascii="PT Astra Serif" w:hAnsi="PT Astra Serif"/>
          <w:bCs/>
          <w:color w:val="2F2F2F"/>
          <w:w w:val="105"/>
          <w:sz w:val="26"/>
          <w:szCs w:val="26"/>
        </w:rPr>
        <w:t>.</w:t>
      </w:r>
    </w:p>
    <w:p w14:paraId="159BF0F9" w14:textId="77777777" w:rsidR="007E342B" w:rsidRPr="007E342B" w:rsidRDefault="007E342B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261" w:lineRule="exact"/>
        <w:ind w:right="425"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w w:val="105"/>
          <w:sz w:val="26"/>
          <w:szCs w:val="26"/>
        </w:rPr>
        <w:t>5. Событийное мероприятие</w:t>
      </w:r>
      <w:r w:rsidRPr="007E342B">
        <w:rPr>
          <w:rFonts w:ascii="PT Astra Serif" w:hAnsi="PT Astra Serif"/>
          <w:bCs/>
          <w:color w:val="2F2F2F"/>
          <w:spacing w:val="72"/>
          <w:w w:val="150"/>
          <w:sz w:val="26"/>
          <w:szCs w:val="26"/>
        </w:rPr>
        <w:t xml:space="preserve"> </w:t>
      </w:r>
      <w:r w:rsidRPr="007E342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должно соответствовать </w:t>
      </w:r>
      <w:r w:rsidRPr="007E342B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>одновременно с</w:t>
      </w:r>
      <w:r w:rsidRPr="007E342B">
        <w:rPr>
          <w:rFonts w:ascii="PT Astra Serif" w:hAnsi="PT Astra Serif"/>
          <w:bCs/>
          <w:color w:val="2F2F2F"/>
          <w:sz w:val="26"/>
          <w:szCs w:val="26"/>
        </w:rPr>
        <w:t>ледующим критериям</w:t>
      </w:r>
      <w:r w:rsidRPr="007E342B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>:</w:t>
      </w:r>
    </w:p>
    <w:p w14:paraId="1A7844A0" w14:textId="77777777" w:rsidR="007E342B" w:rsidRPr="007E342B" w:rsidRDefault="007E342B" w:rsidP="00DE2E73">
      <w:pPr>
        <w:spacing w:line="261" w:lineRule="exact"/>
        <w:ind w:right="425"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>а) событийное мероприятие проводится в одном или нескольких форматах: культурно-зрелищное мероприятие, спортивное мероприятие (исключительно на любительском уровне), гастрономическое мероприятие;</w:t>
      </w:r>
    </w:p>
    <w:p w14:paraId="12ED74B1" w14:textId="3F73EF52" w:rsidR="007E342B" w:rsidRPr="007E342B" w:rsidRDefault="007E342B" w:rsidP="00DE2E73">
      <w:pPr>
        <w:spacing w:line="261" w:lineRule="exact"/>
        <w:ind w:right="425"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 xml:space="preserve">б) целью проведения событийного мероприятия является стимулирование туристских поездок на территорию </w:t>
      </w:r>
      <w:r>
        <w:rPr>
          <w:rFonts w:ascii="PT Astra Serif" w:hAnsi="PT Astra Serif"/>
          <w:bCs/>
          <w:color w:val="2F2F2F"/>
          <w:sz w:val="26"/>
          <w:szCs w:val="26"/>
        </w:rPr>
        <w:t>Томской области</w:t>
      </w:r>
      <w:r w:rsidRPr="007E342B">
        <w:rPr>
          <w:rFonts w:ascii="PT Astra Serif" w:hAnsi="PT Astra Serif"/>
          <w:bCs/>
          <w:color w:val="2F2F2F"/>
          <w:sz w:val="26"/>
          <w:szCs w:val="26"/>
        </w:rPr>
        <w:t>;</w:t>
      </w:r>
    </w:p>
    <w:p w14:paraId="3AA269AC" w14:textId="77777777" w:rsidR="007E342B" w:rsidRPr="007E342B" w:rsidRDefault="007E342B" w:rsidP="00DE2E73">
      <w:pPr>
        <w:spacing w:line="261" w:lineRule="exact"/>
        <w:ind w:right="425"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>в) посещение событийного мероприятия зрителями осуществляется на безвозмездной основе;</w:t>
      </w:r>
    </w:p>
    <w:p w14:paraId="03BCC070" w14:textId="59606C2F" w:rsidR="007E342B" w:rsidRPr="007E342B" w:rsidRDefault="007E342B" w:rsidP="00DE2E73">
      <w:pPr>
        <w:spacing w:line="261" w:lineRule="exact"/>
        <w:ind w:right="425"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>г) событийное мероприятие проводится для зрителей в количестве не менее 10</w:t>
      </w:r>
      <w:r>
        <w:rPr>
          <w:rFonts w:ascii="PT Astra Serif" w:hAnsi="PT Astra Serif"/>
          <w:bCs/>
          <w:color w:val="2F2F2F"/>
          <w:sz w:val="26"/>
          <w:szCs w:val="26"/>
        </w:rPr>
        <w:t xml:space="preserve"> тысяч</w:t>
      </w:r>
      <w:r w:rsidRPr="007E342B">
        <w:rPr>
          <w:rFonts w:ascii="PT Astra Serif" w:hAnsi="PT Astra Serif"/>
          <w:bCs/>
          <w:color w:val="2F2F2F"/>
          <w:sz w:val="26"/>
          <w:szCs w:val="26"/>
        </w:rPr>
        <w:t xml:space="preserve"> человек;</w:t>
      </w:r>
    </w:p>
    <w:p w14:paraId="7B2F4347" w14:textId="07CE6AEC" w:rsidR="007E342B" w:rsidRPr="007E342B" w:rsidRDefault="007E342B" w:rsidP="007F5BA0">
      <w:pPr>
        <w:ind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 xml:space="preserve">д) событийное мероприятие финансируется за счет </w:t>
      </w:r>
      <w:r w:rsidR="007F6EBF">
        <w:rPr>
          <w:rFonts w:ascii="PT Astra Serif" w:hAnsi="PT Astra Serif"/>
          <w:bCs/>
          <w:color w:val="2F2F2F"/>
          <w:sz w:val="26"/>
          <w:szCs w:val="26"/>
        </w:rPr>
        <w:t>собственных и (или) привлеченных средств</w:t>
      </w:r>
      <w:r w:rsidRPr="007E342B">
        <w:rPr>
          <w:rFonts w:ascii="PT Astra Serif" w:hAnsi="PT Astra Serif"/>
          <w:bCs/>
          <w:color w:val="2F2F2F"/>
          <w:sz w:val="26"/>
          <w:szCs w:val="26"/>
        </w:rPr>
        <w:t xml:space="preserve"> в размере не менее 30 процентов общей суммы расходов на организацию и проведение событийного мероприятия;</w:t>
      </w:r>
    </w:p>
    <w:p w14:paraId="5F34FCA4" w14:textId="4D82472F" w:rsidR="007E342B" w:rsidRPr="007E342B" w:rsidRDefault="007E342B" w:rsidP="007F5BA0">
      <w:pPr>
        <w:ind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 xml:space="preserve">е) событийное мероприятие раскрывает туристский потенциал, и (или) историю, и (или) культуру, и (или) традиции, и (или) достижения в области науки </w:t>
      </w:r>
      <w:r w:rsidR="007F6EBF">
        <w:rPr>
          <w:rFonts w:ascii="PT Astra Serif" w:hAnsi="PT Astra Serif"/>
          <w:bCs/>
          <w:color w:val="2F2F2F"/>
          <w:sz w:val="26"/>
          <w:szCs w:val="26"/>
        </w:rPr>
        <w:t>Томской области</w:t>
      </w:r>
      <w:r w:rsidRPr="007E342B">
        <w:rPr>
          <w:rFonts w:ascii="PT Astra Serif" w:hAnsi="PT Astra Serif"/>
          <w:bCs/>
          <w:color w:val="2F2F2F"/>
          <w:sz w:val="26"/>
          <w:szCs w:val="26"/>
        </w:rPr>
        <w:t xml:space="preserve">, а </w:t>
      </w:r>
      <w:r w:rsidRPr="007E342B">
        <w:rPr>
          <w:rFonts w:ascii="PT Astra Serif" w:hAnsi="PT Astra Serif"/>
          <w:bCs/>
          <w:color w:val="2F2F2F"/>
          <w:sz w:val="26"/>
          <w:szCs w:val="26"/>
        </w:rPr>
        <w:lastRenderedPageBreak/>
        <w:t>также может включать музыкальные, и (или) цирковые, и (или) эстрадные, и (или) театральные, и (или) спортивные, и (или) гастрономические элементы;</w:t>
      </w:r>
    </w:p>
    <w:p w14:paraId="23B79348" w14:textId="19F1A26E" w:rsidR="007E342B" w:rsidRDefault="007E342B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7E342B">
        <w:rPr>
          <w:rFonts w:ascii="PT Astra Serif" w:hAnsi="PT Astra Serif"/>
          <w:bCs/>
          <w:color w:val="2F2F2F"/>
          <w:sz w:val="26"/>
          <w:szCs w:val="26"/>
        </w:rPr>
        <w:t>ж) срок проведения событийного мероприятия - не позднее 20 декабря года предоставления субсидии.</w:t>
      </w:r>
    </w:p>
    <w:p w14:paraId="5709C765" w14:textId="3BB52819" w:rsidR="00AB3BAA" w:rsidRDefault="007F6EBF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color w:val="2F2F2F"/>
          <w:sz w:val="26"/>
          <w:szCs w:val="26"/>
        </w:rPr>
        <w:t xml:space="preserve">6. </w:t>
      </w:r>
      <w:r w:rsidR="00AB3BAA" w:rsidRPr="00AB3BAA">
        <w:rPr>
          <w:rFonts w:ascii="PT Astra Serif" w:hAnsi="PT Astra Serif"/>
          <w:sz w:val="26"/>
          <w:szCs w:val="26"/>
        </w:rPr>
        <w:t xml:space="preserve">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период, является </w:t>
      </w:r>
      <w:r w:rsidR="00AB3BAA">
        <w:rPr>
          <w:rFonts w:ascii="PT Astra Serif" w:hAnsi="PT Astra Serif"/>
          <w:sz w:val="26"/>
          <w:szCs w:val="26"/>
        </w:rPr>
        <w:t xml:space="preserve">Департамент </w:t>
      </w:r>
      <w:r w:rsidR="007830F2">
        <w:rPr>
          <w:rFonts w:ascii="PT Astra Serif" w:hAnsi="PT Astra Serif"/>
          <w:sz w:val="26"/>
          <w:szCs w:val="26"/>
        </w:rPr>
        <w:t>лицензирования и регионального государственного контроля</w:t>
      </w:r>
      <w:r w:rsidR="00AB3BAA" w:rsidRPr="00AB3BAA">
        <w:rPr>
          <w:rFonts w:ascii="PT Astra Serif" w:hAnsi="PT Astra Serif"/>
          <w:sz w:val="26"/>
          <w:szCs w:val="26"/>
        </w:rPr>
        <w:t xml:space="preserve"> Томской области (далее - </w:t>
      </w:r>
      <w:r w:rsidR="00E527A8">
        <w:rPr>
          <w:rFonts w:ascii="PT Astra Serif" w:hAnsi="PT Astra Serif"/>
          <w:sz w:val="26"/>
          <w:szCs w:val="26"/>
        </w:rPr>
        <w:t>Г</w:t>
      </w:r>
      <w:r w:rsidR="00AB3BAA" w:rsidRPr="00AB3BAA">
        <w:rPr>
          <w:rFonts w:ascii="PT Astra Serif" w:hAnsi="PT Astra Serif"/>
          <w:sz w:val="26"/>
          <w:szCs w:val="26"/>
        </w:rPr>
        <w:t>лавный распорядитель бюджетных средств</w:t>
      </w:r>
      <w:r w:rsidR="005F451E">
        <w:rPr>
          <w:rFonts w:ascii="PT Astra Serif" w:hAnsi="PT Astra Serif"/>
          <w:sz w:val="26"/>
          <w:szCs w:val="26"/>
        </w:rPr>
        <w:t>, Департамент</w:t>
      </w:r>
      <w:r w:rsidR="00AB3BAA" w:rsidRPr="00AB3BAA">
        <w:rPr>
          <w:rFonts w:ascii="PT Astra Serif" w:hAnsi="PT Astra Serif"/>
          <w:sz w:val="26"/>
          <w:szCs w:val="26"/>
        </w:rPr>
        <w:t xml:space="preserve">). </w:t>
      </w:r>
    </w:p>
    <w:p w14:paraId="3EF68A06" w14:textId="079F4D35" w:rsidR="00F269E2" w:rsidRPr="00F269E2" w:rsidRDefault="00F269E2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autoSpaceDE w:val="0"/>
        <w:autoSpaceDN w:val="0"/>
        <w:spacing w:before="10" w:line="259" w:lineRule="auto"/>
        <w:ind w:right="425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F269E2">
        <w:rPr>
          <w:rFonts w:ascii="PT Astra Serif" w:hAnsi="PT Astra Serif"/>
          <w:sz w:val="26"/>
          <w:szCs w:val="26"/>
        </w:rPr>
        <w:t xml:space="preserve">7. </w:t>
      </w:r>
      <w:r w:rsidRPr="00F269E2">
        <w:rPr>
          <w:rFonts w:ascii="PT Astra Serif" w:hAnsi="PT Astra Serif"/>
          <w:bCs/>
          <w:w w:val="105"/>
          <w:sz w:val="26"/>
          <w:szCs w:val="26"/>
        </w:rPr>
        <w:t xml:space="preserve">Результатом предоставления субсидии является </w:t>
      </w:r>
      <w:r w:rsidR="00A03594">
        <w:rPr>
          <w:rFonts w:ascii="PT Astra Serif" w:hAnsi="PT Astra Serif"/>
          <w:bCs/>
          <w:w w:val="105"/>
          <w:sz w:val="26"/>
          <w:szCs w:val="26"/>
        </w:rPr>
        <w:t>количество посетителей событийных мероприятий</w:t>
      </w:r>
      <w:r w:rsidRPr="00F269E2">
        <w:rPr>
          <w:rFonts w:ascii="PT Astra Serif" w:hAnsi="PT Astra Serif"/>
          <w:bCs/>
          <w:w w:val="105"/>
          <w:sz w:val="26"/>
          <w:szCs w:val="26"/>
        </w:rPr>
        <w:t>.</w:t>
      </w:r>
    </w:p>
    <w:p w14:paraId="77C93AC3" w14:textId="62D9C349" w:rsidR="00F269E2" w:rsidRPr="00F269E2" w:rsidRDefault="00A03594" w:rsidP="00DE2E73">
      <w:pPr>
        <w:spacing w:line="269" w:lineRule="exact"/>
        <w:ind w:right="425" w:firstLine="53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w w:val="105"/>
          <w:sz w:val="26"/>
          <w:szCs w:val="26"/>
        </w:rPr>
        <w:t>Значение результата предоставления субсидии устанавливается Соглашением</w:t>
      </w:r>
      <w:r w:rsidR="00F269E2" w:rsidRPr="00F269E2">
        <w:rPr>
          <w:rFonts w:ascii="PT Astra Serif" w:hAnsi="PT Astra Serif"/>
          <w:bCs/>
          <w:spacing w:val="-2"/>
          <w:w w:val="105"/>
          <w:sz w:val="26"/>
          <w:szCs w:val="26"/>
        </w:rPr>
        <w:t>.</w:t>
      </w:r>
    </w:p>
    <w:p w14:paraId="7A2040FC" w14:textId="77777777" w:rsidR="00F269E2" w:rsidRDefault="00F269E2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AB3BAA" w:rsidRPr="00AB3BAA">
        <w:rPr>
          <w:rFonts w:ascii="PT Astra Serif" w:hAnsi="PT Astra Serif"/>
          <w:sz w:val="26"/>
          <w:szCs w:val="26"/>
        </w:rPr>
        <w:t>. Способом предоставления субсидии является возмещение затрат.</w:t>
      </w:r>
    </w:p>
    <w:p w14:paraId="0D1F63A4" w14:textId="7C0F18FE" w:rsidR="00F269E2" w:rsidRDefault="00F269E2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Способ</w:t>
      </w:r>
      <w:r w:rsidRPr="00F269E2">
        <w:rPr>
          <w:rFonts w:ascii="PT Astra Serif" w:hAnsi="PT Astra Serif"/>
          <w:bCs/>
          <w:color w:val="2F2F2F"/>
          <w:spacing w:val="-4"/>
          <w:w w:val="105"/>
          <w:sz w:val="26"/>
          <w:szCs w:val="26"/>
        </w:rPr>
        <w:t xml:space="preserve">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проведения</w:t>
      </w:r>
      <w:r w:rsidRPr="00F269E2">
        <w:rPr>
          <w:rFonts w:ascii="PT Astra Serif" w:hAnsi="PT Astra Serif"/>
          <w:bCs/>
          <w:color w:val="2F2F2F"/>
          <w:spacing w:val="12"/>
          <w:w w:val="105"/>
          <w:sz w:val="26"/>
          <w:szCs w:val="26"/>
        </w:rPr>
        <w:t xml:space="preserve">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отбора</w:t>
      </w:r>
      <w:r w:rsidRPr="00F269E2">
        <w:rPr>
          <w:rFonts w:ascii="PT Astra Serif" w:hAnsi="PT Astra Serif"/>
          <w:bCs/>
          <w:color w:val="2F2F2F"/>
          <w:spacing w:val="1"/>
          <w:w w:val="105"/>
          <w:sz w:val="26"/>
          <w:szCs w:val="26"/>
        </w:rPr>
        <w:t xml:space="preserve">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получателей</w:t>
      </w:r>
      <w:r w:rsidRPr="00F269E2">
        <w:rPr>
          <w:rFonts w:ascii="PT Astra Serif" w:hAnsi="PT Astra Serif"/>
          <w:bCs/>
          <w:color w:val="2F2F2F"/>
          <w:spacing w:val="5"/>
          <w:w w:val="105"/>
          <w:sz w:val="26"/>
          <w:szCs w:val="26"/>
        </w:rPr>
        <w:t xml:space="preserve">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субсидии</w:t>
      </w:r>
      <w:r w:rsidRPr="00F269E2">
        <w:rPr>
          <w:rFonts w:ascii="PT Astra Serif" w:hAnsi="PT Astra Serif"/>
          <w:bCs/>
          <w:color w:val="2F2F2F"/>
          <w:spacing w:val="4"/>
          <w:w w:val="105"/>
          <w:sz w:val="26"/>
          <w:szCs w:val="26"/>
        </w:rPr>
        <w:t xml:space="preserve"> </w:t>
      </w:r>
      <w:r>
        <w:rPr>
          <w:rFonts w:ascii="PT Astra Serif" w:hAnsi="PT Astra Serif"/>
          <w:bCs/>
          <w:color w:val="2F2F2F"/>
          <w:w w:val="105"/>
          <w:sz w:val="26"/>
          <w:szCs w:val="26"/>
        </w:rPr>
        <w:t>–</w:t>
      </w:r>
      <w:r w:rsidRPr="00F269E2">
        <w:rPr>
          <w:rFonts w:ascii="PT Astra Serif" w:hAnsi="PT Astra Serif"/>
          <w:bCs/>
          <w:color w:val="2F2F2F"/>
          <w:spacing w:val="-16"/>
          <w:w w:val="105"/>
          <w:sz w:val="26"/>
          <w:szCs w:val="26"/>
        </w:rPr>
        <w:t xml:space="preserve"> </w:t>
      </w:r>
      <w:r w:rsidRPr="00F269E2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>конкурс</w:t>
      </w:r>
      <w:r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>.</w:t>
      </w:r>
    </w:p>
    <w:p w14:paraId="2D3351B9" w14:textId="5C224DFB" w:rsidR="00AB3BAA" w:rsidRPr="00AB3BAA" w:rsidRDefault="00F269E2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 xml:space="preserve">10.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Получателями субсидии являются юридические лица и индивидуальные предприниматели (далее -</w:t>
      </w:r>
      <w:r w:rsidRPr="00F269E2">
        <w:rPr>
          <w:rFonts w:ascii="PT Astra Serif" w:hAnsi="PT Astra Serif"/>
          <w:bCs/>
          <w:color w:val="2F2F2F"/>
          <w:spacing w:val="40"/>
          <w:w w:val="105"/>
          <w:sz w:val="26"/>
          <w:szCs w:val="26"/>
        </w:rPr>
        <w:t xml:space="preserve"> </w:t>
      </w:r>
      <w:r w:rsidRPr="00F269E2">
        <w:rPr>
          <w:rFonts w:ascii="PT Astra Serif" w:hAnsi="PT Astra Serif"/>
          <w:bCs/>
          <w:color w:val="2F2F2F"/>
          <w:w w:val="105"/>
          <w:sz w:val="26"/>
          <w:szCs w:val="26"/>
        </w:rPr>
        <w:t>получатель субсидии).</w:t>
      </w:r>
      <w:r w:rsidR="00AB3BAA" w:rsidRPr="00AB3BAA">
        <w:rPr>
          <w:rFonts w:ascii="PT Astra Serif" w:hAnsi="PT Astra Serif"/>
          <w:sz w:val="26"/>
          <w:szCs w:val="26"/>
        </w:rPr>
        <w:t xml:space="preserve"> </w:t>
      </w:r>
    </w:p>
    <w:p w14:paraId="24D2EC7E" w14:textId="2907887E" w:rsidR="00AB3BAA" w:rsidRPr="00AB3BAA" w:rsidRDefault="005F451E" w:rsidP="00DE2E73">
      <w:pPr>
        <w:pStyle w:val="aff4"/>
        <w:spacing w:before="0" w:beforeAutospacing="0" w:after="0" w:afterAutospacing="0"/>
        <w:ind w:right="425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</w:t>
      </w:r>
      <w:r w:rsidR="00AB3BAA" w:rsidRPr="00AB3BAA">
        <w:rPr>
          <w:rFonts w:ascii="PT Astra Serif" w:hAnsi="PT Astra Serif"/>
          <w:sz w:val="26"/>
          <w:szCs w:val="26"/>
        </w:rPr>
        <w:t xml:space="preserve">. </w:t>
      </w:r>
      <w:r w:rsidR="00AB3BAA" w:rsidRPr="00BA71F1">
        <w:rPr>
          <w:rFonts w:ascii="PT Astra Serif" w:hAnsi="PT Astra Serif"/>
          <w:sz w:val="26"/>
          <w:szCs w:val="26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F259BA" w:rsidRPr="00BA71F1">
        <w:rPr>
          <w:rFonts w:ascii="PT Astra Serif" w:hAnsi="PT Astra Serif"/>
          <w:sz w:val="26"/>
          <w:szCs w:val="26"/>
        </w:rPr>
        <w:t>«</w:t>
      </w:r>
      <w:r w:rsidR="00AB3BAA" w:rsidRPr="00BA71F1">
        <w:rPr>
          <w:rFonts w:ascii="PT Astra Serif" w:hAnsi="PT Astra Serif"/>
          <w:sz w:val="26"/>
          <w:szCs w:val="26"/>
        </w:rPr>
        <w:t>Интернет</w:t>
      </w:r>
      <w:r w:rsidR="00F259BA" w:rsidRPr="00BA71F1">
        <w:rPr>
          <w:rFonts w:ascii="PT Astra Serif" w:hAnsi="PT Astra Serif"/>
          <w:sz w:val="26"/>
          <w:szCs w:val="26"/>
        </w:rPr>
        <w:t>»</w:t>
      </w:r>
      <w:r w:rsidR="00AB3BAA" w:rsidRPr="00BA71F1">
        <w:rPr>
          <w:rFonts w:ascii="PT Astra Serif" w:hAnsi="PT Astra Serif"/>
          <w:sz w:val="26"/>
          <w:szCs w:val="26"/>
        </w:rPr>
        <w:t xml:space="preserve"> в разделе единого портала бюджетной системы Российской Федерации (далее - Единый портал) в порядке, установленном Министерством финансов Российской Федерации</w:t>
      </w:r>
      <w:r w:rsidR="00D967DC">
        <w:rPr>
          <w:rFonts w:ascii="PT Astra Serif" w:hAnsi="PT Astra Serif"/>
          <w:sz w:val="26"/>
          <w:szCs w:val="26"/>
        </w:rPr>
        <w:t xml:space="preserve">, </w:t>
      </w:r>
      <w:r w:rsidR="00D967DC" w:rsidRPr="009E6835">
        <w:rPr>
          <w:rFonts w:ascii="PT Astra Serif" w:hAnsi="PT Astra Serif"/>
          <w:sz w:val="26"/>
          <w:szCs w:val="26"/>
        </w:rPr>
        <w:t xml:space="preserve">в течение 10 рабочих дней со дня, следующего за днем доведения бюджетных ассигнований на предоставление субсидий до </w:t>
      </w:r>
      <w:r w:rsidR="00D967DC">
        <w:rPr>
          <w:rFonts w:ascii="PT Astra Serif" w:hAnsi="PT Astra Serif"/>
          <w:sz w:val="26"/>
          <w:szCs w:val="26"/>
        </w:rPr>
        <w:t>Г</w:t>
      </w:r>
      <w:r w:rsidR="00D967DC" w:rsidRPr="009E6835">
        <w:rPr>
          <w:rFonts w:ascii="PT Astra Serif" w:hAnsi="PT Astra Serif"/>
          <w:sz w:val="26"/>
          <w:szCs w:val="26"/>
        </w:rPr>
        <w:t>лавн</w:t>
      </w:r>
      <w:r w:rsidR="00D967DC">
        <w:rPr>
          <w:rFonts w:ascii="PT Astra Serif" w:hAnsi="PT Astra Serif"/>
          <w:sz w:val="26"/>
          <w:szCs w:val="26"/>
        </w:rPr>
        <w:t>ого</w:t>
      </w:r>
      <w:r w:rsidR="00D967DC" w:rsidRPr="009E6835">
        <w:rPr>
          <w:rFonts w:ascii="PT Astra Serif" w:hAnsi="PT Astra Serif"/>
          <w:sz w:val="26"/>
          <w:szCs w:val="26"/>
        </w:rPr>
        <w:t xml:space="preserve"> распорядител</w:t>
      </w:r>
      <w:r w:rsidR="00D967DC">
        <w:rPr>
          <w:rFonts w:ascii="PT Astra Serif" w:hAnsi="PT Astra Serif"/>
          <w:sz w:val="26"/>
          <w:szCs w:val="26"/>
        </w:rPr>
        <w:t>я</w:t>
      </w:r>
      <w:r w:rsidR="00D967DC" w:rsidRPr="009E6835">
        <w:rPr>
          <w:rFonts w:ascii="PT Astra Serif" w:hAnsi="PT Astra Serif"/>
          <w:sz w:val="26"/>
          <w:szCs w:val="26"/>
        </w:rPr>
        <w:t xml:space="preserve"> бюджетных средств</w:t>
      </w:r>
      <w:r w:rsidR="00AB3BAA" w:rsidRPr="00BA71F1">
        <w:rPr>
          <w:rFonts w:ascii="PT Astra Serif" w:hAnsi="PT Astra Serif"/>
          <w:sz w:val="26"/>
          <w:szCs w:val="26"/>
        </w:rPr>
        <w:t>.</w:t>
      </w:r>
      <w:r w:rsidR="00AB3BAA" w:rsidRPr="00AB3BAA">
        <w:rPr>
          <w:rFonts w:ascii="PT Astra Serif" w:hAnsi="PT Astra Serif"/>
          <w:sz w:val="26"/>
          <w:szCs w:val="26"/>
        </w:rPr>
        <w:t xml:space="preserve"> </w:t>
      </w:r>
    </w:p>
    <w:p w14:paraId="4AC75FC9" w14:textId="77777777" w:rsidR="007D1246" w:rsidRPr="007830F2" w:rsidRDefault="007D1246" w:rsidP="00DE2E7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425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E3E25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</w:p>
    <w:p w14:paraId="5DB27CD5" w14:textId="77777777" w:rsidR="007D1246" w:rsidRDefault="007D1246" w:rsidP="00DE2E73">
      <w:pPr>
        <w:pStyle w:val="a7"/>
        <w:spacing w:after="0" w:line="240" w:lineRule="auto"/>
        <w:ind w:left="0" w:right="425"/>
        <w:jc w:val="center"/>
        <w:rPr>
          <w:rFonts w:ascii="PT Astra Serif" w:eastAsia="Times New Roman" w:hAnsi="PT Astra Serif"/>
          <w:sz w:val="26"/>
          <w:szCs w:val="26"/>
          <w:lang w:eastAsia="ru-RU"/>
        </w:rPr>
      </w:pPr>
      <w:r w:rsidRPr="009E3E25">
        <w:rPr>
          <w:rFonts w:ascii="PT Astra Serif" w:eastAsia="Times New Roman" w:hAnsi="PT Astra Serif"/>
          <w:sz w:val="26"/>
          <w:szCs w:val="26"/>
          <w:lang w:eastAsia="ru-RU"/>
        </w:rPr>
        <w:t xml:space="preserve">2. </w:t>
      </w:r>
      <w:r w:rsidR="00072CE1">
        <w:rPr>
          <w:rFonts w:ascii="PT Astra Serif" w:eastAsia="Times New Roman" w:hAnsi="PT Astra Serif"/>
          <w:sz w:val="26"/>
          <w:szCs w:val="26"/>
          <w:lang w:eastAsia="ru-RU"/>
        </w:rPr>
        <w:t>Порядок проведения отбора получателей субсидий</w:t>
      </w:r>
    </w:p>
    <w:p w14:paraId="236BD6EA" w14:textId="77777777" w:rsidR="003559AF" w:rsidRDefault="003559AF" w:rsidP="00DE2E73">
      <w:pPr>
        <w:pStyle w:val="a7"/>
        <w:spacing w:after="0" w:line="240" w:lineRule="auto"/>
        <w:ind w:left="0" w:right="425"/>
        <w:jc w:val="center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7B20992F" w14:textId="665CF3B1" w:rsidR="00072CE1" w:rsidRPr="00072CE1" w:rsidRDefault="005F451E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</w:t>
      </w:r>
      <w:r w:rsidR="00072CE1" w:rsidRPr="00072CE1">
        <w:rPr>
          <w:rFonts w:ascii="PT Astra Serif" w:hAnsi="PT Astra Serif"/>
          <w:sz w:val="26"/>
          <w:szCs w:val="26"/>
        </w:rPr>
        <w:t xml:space="preserve">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</w:t>
      </w:r>
      <w:r w:rsidR="00F259BA">
        <w:rPr>
          <w:rFonts w:ascii="PT Astra Serif" w:hAnsi="PT Astra Serif"/>
          <w:sz w:val="26"/>
          <w:szCs w:val="26"/>
        </w:rPr>
        <w:t>«</w:t>
      </w:r>
      <w:r w:rsidR="00072CE1" w:rsidRPr="00072CE1">
        <w:rPr>
          <w:rFonts w:ascii="PT Astra Serif" w:hAnsi="PT Astra Serif"/>
          <w:sz w:val="26"/>
          <w:szCs w:val="26"/>
        </w:rPr>
        <w:t>Электронный бюджет</w:t>
      </w:r>
      <w:r w:rsidR="00F259BA">
        <w:rPr>
          <w:rFonts w:ascii="PT Astra Serif" w:hAnsi="PT Astra Serif"/>
          <w:sz w:val="26"/>
          <w:szCs w:val="26"/>
        </w:rPr>
        <w:t>»</w:t>
      </w:r>
      <w:r w:rsidR="00072CE1" w:rsidRPr="00072CE1">
        <w:rPr>
          <w:rFonts w:ascii="PT Astra Serif" w:hAnsi="PT Astra Serif"/>
          <w:sz w:val="26"/>
          <w:szCs w:val="26"/>
        </w:rPr>
        <w:t xml:space="preserve"> (далее - система </w:t>
      </w:r>
      <w:r w:rsidR="00F259BA">
        <w:rPr>
          <w:rFonts w:ascii="PT Astra Serif" w:hAnsi="PT Astra Serif"/>
          <w:sz w:val="26"/>
          <w:szCs w:val="26"/>
        </w:rPr>
        <w:t>«</w:t>
      </w:r>
      <w:r w:rsidR="00072CE1" w:rsidRPr="00072CE1">
        <w:rPr>
          <w:rFonts w:ascii="PT Astra Serif" w:hAnsi="PT Astra Serif"/>
          <w:sz w:val="26"/>
          <w:szCs w:val="26"/>
        </w:rPr>
        <w:t>Электронный бюджет</w:t>
      </w:r>
      <w:r w:rsidR="00F259BA">
        <w:rPr>
          <w:rFonts w:ascii="PT Astra Serif" w:hAnsi="PT Astra Serif"/>
          <w:sz w:val="26"/>
          <w:szCs w:val="26"/>
        </w:rPr>
        <w:t>»</w:t>
      </w:r>
      <w:r w:rsidR="00072CE1" w:rsidRPr="00072CE1">
        <w:rPr>
          <w:rFonts w:ascii="PT Astra Serif" w:hAnsi="PT Astra Serif"/>
          <w:sz w:val="26"/>
          <w:szCs w:val="26"/>
        </w:rPr>
        <w:t>) посредством использования Единого портала.</w:t>
      </w:r>
    </w:p>
    <w:p w14:paraId="2CA19989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Обеспечение доступа к системе </w:t>
      </w:r>
      <w:r w:rsidR="00F259BA"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Электронный бюджет</w:t>
      </w:r>
      <w:r w:rsidR="00F259BA">
        <w:rPr>
          <w:rFonts w:ascii="PT Astra Serif" w:hAnsi="PT Astra Serif"/>
          <w:sz w:val="26"/>
          <w:szCs w:val="26"/>
        </w:rPr>
        <w:t>»</w:t>
      </w:r>
      <w:r w:rsidRPr="00072CE1">
        <w:rPr>
          <w:rFonts w:ascii="PT Astra Serif" w:hAnsi="PT Astra Serif"/>
          <w:sz w:val="26"/>
          <w:szCs w:val="26"/>
        </w:rPr>
        <w:t xml:space="preserve"> осуществляется с использованием федеральной государственной информационной системы </w:t>
      </w:r>
      <w:r w:rsidR="00F259BA"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259BA">
        <w:rPr>
          <w:rFonts w:ascii="PT Astra Serif" w:hAnsi="PT Astra Serif"/>
          <w:sz w:val="26"/>
          <w:szCs w:val="26"/>
        </w:rPr>
        <w:t>»</w:t>
      </w:r>
      <w:r w:rsidRPr="00072CE1">
        <w:rPr>
          <w:rFonts w:ascii="PT Astra Serif" w:hAnsi="PT Astra Serif"/>
          <w:sz w:val="26"/>
          <w:szCs w:val="26"/>
        </w:rPr>
        <w:t xml:space="preserve">. </w:t>
      </w:r>
    </w:p>
    <w:p w14:paraId="4E8BE12E" w14:textId="3735158E" w:rsidR="00072CE1" w:rsidRPr="00072CE1" w:rsidRDefault="00C44C9E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</w:t>
      </w:r>
      <w:r w:rsidR="00072CE1" w:rsidRPr="00072CE1">
        <w:rPr>
          <w:rFonts w:ascii="PT Astra Serif" w:hAnsi="PT Astra Serif"/>
          <w:sz w:val="26"/>
          <w:szCs w:val="26"/>
        </w:rPr>
        <w:t xml:space="preserve">. Информация о проведении отбора размещается на Едином портале на основании реестровой записи, сформированной в системе </w:t>
      </w:r>
      <w:r w:rsidR="00F259BA">
        <w:rPr>
          <w:rFonts w:ascii="PT Astra Serif" w:hAnsi="PT Astra Serif"/>
          <w:sz w:val="26"/>
          <w:szCs w:val="26"/>
        </w:rPr>
        <w:t>«</w:t>
      </w:r>
      <w:r w:rsidR="00072CE1" w:rsidRPr="00072CE1">
        <w:rPr>
          <w:rFonts w:ascii="PT Astra Serif" w:hAnsi="PT Astra Serif"/>
          <w:sz w:val="26"/>
          <w:szCs w:val="26"/>
        </w:rPr>
        <w:t>Электронный бюджет</w:t>
      </w:r>
      <w:r w:rsidR="00F259BA">
        <w:rPr>
          <w:rFonts w:ascii="PT Astra Serif" w:hAnsi="PT Astra Serif"/>
          <w:sz w:val="26"/>
          <w:szCs w:val="26"/>
        </w:rPr>
        <w:t>»</w:t>
      </w:r>
      <w:r w:rsidR="00072CE1" w:rsidRPr="00072CE1">
        <w:rPr>
          <w:rFonts w:ascii="PT Astra Serif" w:hAnsi="PT Astra Serif"/>
          <w:sz w:val="26"/>
          <w:szCs w:val="26"/>
        </w:rPr>
        <w:t xml:space="preserve"> в соответствии с Порядком формирования и ведения реестра субсидий, в том числе грантов в форме субсидий, предоставляемых юридическим лицам, индивидуальным предпринимателям, физическим лицам, утвержденным приказом Минфина России от 01.12.2021 </w:t>
      </w:r>
      <w:r w:rsidR="00072CE1">
        <w:rPr>
          <w:rFonts w:ascii="PT Astra Serif" w:hAnsi="PT Astra Serif"/>
          <w:sz w:val="26"/>
          <w:szCs w:val="26"/>
        </w:rPr>
        <w:t>№</w:t>
      </w:r>
      <w:r w:rsidR="00072CE1" w:rsidRPr="00072CE1">
        <w:rPr>
          <w:rFonts w:ascii="PT Astra Serif" w:hAnsi="PT Astra Serif"/>
          <w:sz w:val="26"/>
          <w:szCs w:val="26"/>
        </w:rPr>
        <w:t xml:space="preserve"> 204н </w:t>
      </w:r>
      <w:r w:rsidR="00F259BA">
        <w:rPr>
          <w:rFonts w:ascii="PT Astra Serif" w:hAnsi="PT Astra Serif"/>
          <w:sz w:val="26"/>
          <w:szCs w:val="26"/>
        </w:rPr>
        <w:t>«</w:t>
      </w:r>
      <w:r w:rsidR="00072CE1" w:rsidRPr="00072CE1">
        <w:rPr>
          <w:rFonts w:ascii="PT Astra Serif" w:hAnsi="PT Astra Serif"/>
          <w:sz w:val="26"/>
          <w:szCs w:val="26"/>
        </w:rPr>
        <w:t>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</w:t>
      </w:r>
      <w:r w:rsidR="00F259BA">
        <w:rPr>
          <w:rFonts w:ascii="PT Astra Serif" w:hAnsi="PT Astra Serif"/>
          <w:sz w:val="26"/>
          <w:szCs w:val="26"/>
        </w:rPr>
        <w:t>»</w:t>
      </w:r>
      <w:r w:rsidR="00072CE1" w:rsidRPr="00072CE1">
        <w:rPr>
          <w:rFonts w:ascii="PT Astra Serif" w:hAnsi="PT Astra Serif"/>
          <w:sz w:val="26"/>
          <w:szCs w:val="26"/>
        </w:rPr>
        <w:t xml:space="preserve">. </w:t>
      </w:r>
    </w:p>
    <w:p w14:paraId="2E840CA1" w14:textId="68AB2F87" w:rsidR="00072CE1" w:rsidRPr="00C44C9E" w:rsidRDefault="00C44C9E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4" w:line="252" w:lineRule="auto"/>
        <w:ind w:right="425" w:firstLine="540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C44C9E">
        <w:rPr>
          <w:rFonts w:ascii="PT Astra Serif" w:hAnsi="PT Astra Serif"/>
          <w:sz w:val="26"/>
          <w:szCs w:val="26"/>
        </w:rPr>
        <w:t>14</w:t>
      </w:r>
      <w:r w:rsidR="00072CE1" w:rsidRPr="00C44C9E">
        <w:rPr>
          <w:rFonts w:ascii="PT Astra Serif" w:hAnsi="PT Astra Serif"/>
          <w:sz w:val="26"/>
          <w:szCs w:val="26"/>
        </w:rPr>
        <w:t xml:space="preserve">. </w:t>
      </w:r>
      <w:r w:rsidRPr="00C44C9E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Для проведения конкурса получателей субсидии Департаментом создается </w:t>
      </w:r>
      <w:r w:rsidRPr="00C44C9E">
        <w:rPr>
          <w:rFonts w:ascii="PT Astra Serif" w:hAnsi="PT Astra Serif"/>
          <w:bCs/>
          <w:color w:val="2F2F2F"/>
          <w:w w:val="105"/>
          <w:sz w:val="26"/>
          <w:szCs w:val="26"/>
        </w:rPr>
        <w:lastRenderedPageBreak/>
        <w:t xml:space="preserve">конкурсная комиссия, утверждается положение о конкурсной комиссии и состав конкурсной комиссии. Конкурсной комиссией принимается решение о представлении субсидии, которое оформляется протоколом подведения итогов конкурса получателей субсидии с использованием </w:t>
      </w:r>
      <w:r w:rsidRPr="00072CE1">
        <w:rPr>
          <w:rFonts w:ascii="PT Astra Serif" w:hAnsi="PT Astra Serif"/>
          <w:sz w:val="26"/>
          <w:szCs w:val="26"/>
        </w:rPr>
        <w:t>систем</w:t>
      </w:r>
      <w:r>
        <w:rPr>
          <w:rFonts w:ascii="PT Astra Serif" w:hAnsi="PT Astra Serif"/>
          <w:sz w:val="26"/>
          <w:szCs w:val="26"/>
        </w:rPr>
        <w:t>ы</w:t>
      </w:r>
      <w:r w:rsidRPr="00072CE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Электронный бюджет</w:t>
      </w:r>
      <w:r>
        <w:rPr>
          <w:rFonts w:ascii="PT Astra Serif" w:hAnsi="PT Astra Serif"/>
          <w:sz w:val="26"/>
          <w:szCs w:val="26"/>
        </w:rPr>
        <w:t>»</w:t>
      </w:r>
      <w:r w:rsidRPr="00C44C9E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>.</w:t>
      </w:r>
    </w:p>
    <w:p w14:paraId="1AE552A9" w14:textId="43F8C496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>Взаимодействие Департамента, а также конкурсной комиссии по отбору получателей субсидий на возмещение части затрат юридическим лицам</w:t>
      </w:r>
      <w:r w:rsidR="00C44C9E">
        <w:rPr>
          <w:rFonts w:ascii="PT Astra Serif" w:hAnsi="PT Astra Serif"/>
          <w:sz w:val="26"/>
          <w:szCs w:val="26"/>
        </w:rPr>
        <w:t xml:space="preserve"> и </w:t>
      </w:r>
      <w:r w:rsidRPr="00072CE1">
        <w:rPr>
          <w:rFonts w:ascii="PT Astra Serif" w:hAnsi="PT Astra Serif"/>
          <w:sz w:val="26"/>
          <w:szCs w:val="26"/>
        </w:rPr>
        <w:t xml:space="preserve">индивидуальным предпринимателям, </w:t>
      </w:r>
      <w:r w:rsidR="002970DF">
        <w:rPr>
          <w:rFonts w:ascii="PT Astra Serif" w:hAnsi="PT Astra Serif"/>
          <w:sz w:val="26"/>
          <w:szCs w:val="26"/>
        </w:rPr>
        <w:t>связанных с реализацией</w:t>
      </w:r>
      <w:r w:rsidRPr="00072CE1">
        <w:rPr>
          <w:rFonts w:ascii="PT Astra Serif" w:hAnsi="PT Astra Serif"/>
          <w:sz w:val="26"/>
          <w:szCs w:val="26"/>
        </w:rPr>
        <w:t xml:space="preserve"> предпринимательских проектов в сфере внутреннего и въездного туризма на территории Томской области (далее - Конкурсная комиссия), с участниками отбора осуществляется с использованием документов в электронной форме посредством использования функционала Единого портала. Подача запросов и заявок на участие в отборе (далее - заявка) на бумажном носителе не предусмотрена. </w:t>
      </w:r>
    </w:p>
    <w:p w14:paraId="6AA0CC86" w14:textId="395ED3A3" w:rsid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>1</w:t>
      </w:r>
      <w:r w:rsidR="00FD3276">
        <w:rPr>
          <w:rFonts w:ascii="PT Astra Serif" w:hAnsi="PT Astra Serif"/>
          <w:sz w:val="26"/>
          <w:szCs w:val="26"/>
        </w:rPr>
        <w:t>5</w:t>
      </w:r>
      <w:r w:rsidRPr="00072CE1">
        <w:rPr>
          <w:rFonts w:ascii="PT Astra Serif" w:hAnsi="PT Astra Serif"/>
          <w:sz w:val="26"/>
          <w:szCs w:val="26"/>
        </w:rPr>
        <w:t xml:space="preserve">. Объявление о проведении </w:t>
      </w:r>
      <w:r w:rsidR="00FD3276">
        <w:rPr>
          <w:rFonts w:ascii="PT Astra Serif" w:hAnsi="PT Astra Serif"/>
          <w:sz w:val="26"/>
          <w:szCs w:val="26"/>
        </w:rPr>
        <w:t xml:space="preserve">конкурсного </w:t>
      </w:r>
      <w:r w:rsidRPr="00072CE1">
        <w:rPr>
          <w:rFonts w:ascii="PT Astra Serif" w:hAnsi="PT Astra Serif"/>
          <w:sz w:val="26"/>
          <w:szCs w:val="26"/>
        </w:rPr>
        <w:t xml:space="preserve">отбора </w:t>
      </w:r>
      <w:r w:rsidR="00FD3276">
        <w:rPr>
          <w:rFonts w:ascii="PT Astra Serif" w:hAnsi="PT Astra Serif"/>
          <w:sz w:val="26"/>
          <w:szCs w:val="26"/>
        </w:rPr>
        <w:t xml:space="preserve">получателей субсидии (далее -объявление) </w:t>
      </w:r>
      <w:r w:rsidRPr="00072CE1">
        <w:rPr>
          <w:rFonts w:ascii="PT Astra Serif" w:hAnsi="PT Astra Serif"/>
          <w:sz w:val="26"/>
          <w:szCs w:val="26"/>
        </w:rPr>
        <w:t xml:space="preserve">формируется на Едином портале в электронной форме посредством заполнения соответствующих экранных форм, подписывается усиленной квалифицированной электронной подписью начальника Департамента либо иным уполномоченным лицом в системе </w:t>
      </w:r>
      <w:r w:rsidR="00F259BA"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Электронный бюджет</w:t>
      </w:r>
      <w:r w:rsidR="00F259BA">
        <w:rPr>
          <w:rFonts w:ascii="PT Astra Serif" w:hAnsi="PT Astra Serif"/>
          <w:sz w:val="26"/>
          <w:szCs w:val="26"/>
        </w:rPr>
        <w:t>»</w:t>
      </w:r>
      <w:r w:rsidRPr="00072CE1">
        <w:rPr>
          <w:rFonts w:ascii="PT Astra Serif" w:hAnsi="PT Astra Serif"/>
          <w:sz w:val="26"/>
          <w:szCs w:val="26"/>
        </w:rPr>
        <w:t xml:space="preserve"> с последующим опубликованием объявления о проведении отбора на Едином портале. Дополнительно объявление о проведении отбора размещается на официальном сайте Департамента в информационно-телекоммуникационной сети </w:t>
      </w:r>
      <w:r w:rsidR="00F259BA"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Интернет</w:t>
      </w:r>
      <w:r w:rsidR="00F259BA">
        <w:rPr>
          <w:rFonts w:ascii="PT Astra Serif" w:hAnsi="PT Astra Serif"/>
          <w:sz w:val="26"/>
          <w:szCs w:val="26"/>
        </w:rPr>
        <w:t>»</w:t>
      </w:r>
      <w:r w:rsidRPr="00072CE1">
        <w:rPr>
          <w:rFonts w:ascii="PT Astra Serif" w:hAnsi="PT Astra Serif"/>
          <w:sz w:val="26"/>
          <w:szCs w:val="26"/>
        </w:rPr>
        <w:t xml:space="preserve"> (https://dlk.tomsk.gov.ru/) (далее - официальный сайт Департамента) в разделе </w:t>
      </w:r>
      <w:r w:rsidR="00F259BA"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Новости</w:t>
      </w:r>
      <w:r w:rsidR="00F259BA">
        <w:rPr>
          <w:rFonts w:ascii="PT Astra Serif" w:hAnsi="PT Astra Serif"/>
          <w:sz w:val="26"/>
          <w:szCs w:val="26"/>
        </w:rPr>
        <w:t>»</w:t>
      </w:r>
      <w:r w:rsidRPr="00072CE1">
        <w:rPr>
          <w:rFonts w:ascii="PT Astra Serif" w:hAnsi="PT Astra Serif"/>
          <w:sz w:val="26"/>
          <w:szCs w:val="26"/>
        </w:rPr>
        <w:t xml:space="preserve">. </w:t>
      </w:r>
    </w:p>
    <w:p w14:paraId="53E92B8D" w14:textId="778F72ED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>16. Участники отбора (получатели субсиди</w:t>
      </w:r>
      <w:r w:rsidR="00FD3276">
        <w:rPr>
          <w:rFonts w:ascii="PT Astra Serif" w:hAnsi="PT Astra Serif"/>
          <w:sz w:val="26"/>
          <w:szCs w:val="26"/>
        </w:rPr>
        <w:t>и</w:t>
      </w:r>
      <w:r w:rsidRPr="00072CE1">
        <w:rPr>
          <w:rFonts w:ascii="PT Astra Serif" w:hAnsi="PT Astra Serif"/>
          <w:sz w:val="26"/>
          <w:szCs w:val="26"/>
        </w:rPr>
        <w:t xml:space="preserve">) должны соответствовать на даты рассмотрения заявки и заключения соглашения </w:t>
      </w:r>
      <w:r w:rsidR="00FD3276">
        <w:rPr>
          <w:rFonts w:ascii="PT Astra Serif" w:hAnsi="PT Astra Serif"/>
          <w:sz w:val="26"/>
          <w:szCs w:val="26"/>
        </w:rPr>
        <w:t xml:space="preserve">о предоставлении субсидии </w:t>
      </w:r>
      <w:r w:rsidRPr="00072CE1">
        <w:rPr>
          <w:rFonts w:ascii="PT Astra Serif" w:hAnsi="PT Astra Serif"/>
          <w:sz w:val="26"/>
          <w:szCs w:val="26"/>
        </w:rPr>
        <w:t xml:space="preserve">следующим требованиям: </w:t>
      </w:r>
    </w:p>
    <w:p w14:paraId="3338920C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1) участники отбора (получатели субсидий)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1C479753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2) участники отбора (получатели субсидий)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01851124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3) участники отбора (получатели субсидий)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072CE1">
        <w:rPr>
          <w:rFonts w:ascii="PT Astra Serif" w:hAnsi="PT Astra Serif"/>
          <w:sz w:val="26"/>
          <w:szCs w:val="26"/>
        </w:rPr>
        <w:lastRenderedPageBreak/>
        <w:t xml:space="preserve">террористическими организациями и террористами или с распространением оружия массового уничтожения; </w:t>
      </w:r>
    </w:p>
    <w:p w14:paraId="68EF3837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4) участники отбора (получатели субсидий) не получают средства из областного бюджета на основании иных нормативных правовых актов Томской области на цель, установленную пунктом 3 настоящего Порядка; </w:t>
      </w:r>
    </w:p>
    <w:p w14:paraId="3C4C8148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5) участники отбора (получатели субсидий) не являются иностранными агентами в соответствии с Федеральным законом от 14 июля 2022 года </w:t>
      </w:r>
      <w:r w:rsidR="00A72D52">
        <w:rPr>
          <w:rFonts w:ascii="PT Astra Serif" w:hAnsi="PT Astra Serif"/>
          <w:sz w:val="26"/>
          <w:szCs w:val="26"/>
        </w:rPr>
        <w:t>№</w:t>
      </w:r>
      <w:r w:rsidRPr="00072CE1">
        <w:rPr>
          <w:rFonts w:ascii="PT Astra Serif" w:hAnsi="PT Astra Serif"/>
          <w:sz w:val="26"/>
          <w:szCs w:val="26"/>
        </w:rPr>
        <w:t xml:space="preserve"> 255-ФЗ </w:t>
      </w:r>
      <w:r w:rsidR="00A72D52">
        <w:rPr>
          <w:rFonts w:ascii="PT Astra Serif" w:hAnsi="PT Astra Serif"/>
          <w:sz w:val="26"/>
          <w:szCs w:val="26"/>
        </w:rPr>
        <w:t>«</w:t>
      </w:r>
      <w:r w:rsidRPr="00072CE1">
        <w:rPr>
          <w:rFonts w:ascii="PT Astra Serif" w:hAnsi="PT Astra Serif"/>
          <w:sz w:val="26"/>
          <w:szCs w:val="26"/>
        </w:rPr>
        <w:t>О контроле за деятельностью лиц, находящихся под иностранным влиянием</w:t>
      </w:r>
      <w:r w:rsidR="00A72D52">
        <w:rPr>
          <w:rFonts w:ascii="PT Astra Serif" w:hAnsi="PT Astra Serif"/>
          <w:sz w:val="26"/>
          <w:szCs w:val="26"/>
        </w:rPr>
        <w:t>»</w:t>
      </w:r>
      <w:r w:rsidRPr="00072CE1">
        <w:rPr>
          <w:rFonts w:ascii="PT Astra Serif" w:hAnsi="PT Astra Serif"/>
          <w:sz w:val="26"/>
          <w:szCs w:val="26"/>
        </w:rPr>
        <w:t xml:space="preserve">; </w:t>
      </w:r>
    </w:p>
    <w:p w14:paraId="5E086A4A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6) у участников отбора (получателей субсидий)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бюджетные системы Российской Федерации; </w:t>
      </w:r>
    </w:p>
    <w:p w14:paraId="03E28F80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7) у участников отбора (получателей субсидий) отсутствует просроченная задолженность по возврату в областной бюджет субсидий, бюджетных инвестиций, а также иная просроченная (неурегулированная) задолженность по денежным обязательствам перед Томской областью; </w:t>
      </w:r>
    </w:p>
    <w:p w14:paraId="25A7C338" w14:textId="77777777" w:rsidR="00072CE1" w:rsidRPr="00072CE1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8) участники отбора (получатели субсидий), являющиеся юридическими лицами,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Федерации, а участники отбора (получатели субсидий) - индивидуальные предприниматели не прекратили деятельность в качестве индивидуального предпринимателя; </w:t>
      </w:r>
    </w:p>
    <w:p w14:paraId="7B604B16" w14:textId="77777777" w:rsidR="00FD3276" w:rsidRDefault="00072CE1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>9) в реестре дисквалифицированных лиц отсутствуют сведения о дисквалифицированных руководител</w:t>
      </w:r>
      <w:r w:rsidR="00653B0B">
        <w:rPr>
          <w:rFonts w:ascii="PT Astra Serif" w:hAnsi="PT Astra Serif"/>
          <w:sz w:val="26"/>
          <w:szCs w:val="26"/>
        </w:rPr>
        <w:t>ях</w:t>
      </w:r>
      <w:r w:rsidRPr="00072CE1">
        <w:rPr>
          <w:rFonts w:ascii="PT Astra Serif" w:hAnsi="PT Astra Serif"/>
          <w:sz w:val="26"/>
          <w:szCs w:val="26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(получателя субсидий), являющегося юридическим лицом, об индивидуальном предпринимателе, являющемся участником отбора (получателем субсидий)</w:t>
      </w:r>
      <w:r w:rsidR="00FD3276">
        <w:rPr>
          <w:rFonts w:ascii="PT Astra Serif" w:hAnsi="PT Astra Serif"/>
          <w:sz w:val="26"/>
          <w:szCs w:val="26"/>
        </w:rPr>
        <w:t>;</w:t>
      </w:r>
    </w:p>
    <w:p w14:paraId="16F1F438" w14:textId="77777777" w:rsidR="00DE2E73" w:rsidRDefault="00FD3276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 участник отбора осуществляет свою деятельность на территории Томской области</w:t>
      </w:r>
      <w:r w:rsidR="00DE2E73">
        <w:rPr>
          <w:rFonts w:ascii="PT Astra Serif" w:hAnsi="PT Astra Serif"/>
          <w:sz w:val="26"/>
          <w:szCs w:val="26"/>
        </w:rPr>
        <w:t>;</w:t>
      </w:r>
    </w:p>
    <w:p w14:paraId="2FF90B25" w14:textId="1CA8CC05" w:rsidR="00072CE1" w:rsidRPr="00072CE1" w:rsidRDefault="00DE2E73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11) </w:t>
      </w:r>
      <w:r w:rsidRPr="0035673D">
        <w:rPr>
          <w:rFonts w:ascii="PT Astra Serif" w:hAnsi="PT Astra Serif"/>
          <w:sz w:val="26"/>
          <w:szCs w:val="26"/>
        </w:rPr>
        <w:t xml:space="preserve">количественное значение индекса деловой репутации в соответствии с национальным стандартом в области оценки деловой репутации субъектов предпринимательской деятельности с применением 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комплексн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ой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систем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ы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оценки деловой репутации субъектов предпринимательской деятельности (компаний и индивидуальных предпринимателей), направленн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ой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на определение уровня их благонадёжности, социальной и экологической ответственности</w:t>
      </w:r>
      <w:r w:rsidR="002970D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970DF" w:rsidRPr="002970D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(далее -</w:t>
      </w:r>
      <w:r w:rsidR="002970D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5673D">
        <w:rPr>
          <w:rFonts w:ascii="PT Astra Serif" w:hAnsi="PT Astra Serif"/>
          <w:sz w:val="26"/>
          <w:szCs w:val="26"/>
        </w:rPr>
        <w:t>ЭКГ-рейтинг</w:t>
      </w:r>
      <w:r w:rsidR="002970DF">
        <w:rPr>
          <w:rFonts w:ascii="PT Astra Serif" w:hAnsi="PT Astra Serif"/>
          <w:sz w:val="26"/>
          <w:szCs w:val="26"/>
        </w:rPr>
        <w:t>)</w:t>
      </w:r>
      <w:r w:rsidRPr="0035673D">
        <w:rPr>
          <w:rFonts w:ascii="PT Astra Serif" w:hAnsi="PT Astra Serif"/>
          <w:sz w:val="26"/>
          <w:szCs w:val="26"/>
        </w:rPr>
        <w:t xml:space="preserve"> - не менее 50 баллов</w:t>
      </w:r>
      <w:r w:rsidR="00FD3276">
        <w:rPr>
          <w:rFonts w:ascii="PT Astra Serif" w:hAnsi="PT Astra Serif"/>
          <w:sz w:val="26"/>
          <w:szCs w:val="26"/>
        </w:rPr>
        <w:t>.</w:t>
      </w:r>
      <w:r w:rsidR="00072CE1" w:rsidRPr="00072CE1">
        <w:rPr>
          <w:rFonts w:ascii="PT Astra Serif" w:hAnsi="PT Astra Serif"/>
          <w:sz w:val="26"/>
          <w:szCs w:val="26"/>
        </w:rPr>
        <w:t xml:space="preserve"> </w:t>
      </w:r>
    </w:p>
    <w:p w14:paraId="4C3F7CA6" w14:textId="4BAC5C74" w:rsidR="00FD3276" w:rsidRPr="00FD3276" w:rsidRDefault="00FD3276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autoSpaceDE w:val="0"/>
        <w:autoSpaceDN w:val="0"/>
        <w:ind w:right="425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072CE1" w:rsidRPr="00FD3276">
        <w:rPr>
          <w:rFonts w:ascii="PT Astra Serif" w:hAnsi="PT Astra Serif"/>
          <w:sz w:val="26"/>
          <w:szCs w:val="26"/>
        </w:rPr>
        <w:t xml:space="preserve">17. </w:t>
      </w:r>
      <w:r w:rsidRPr="00FD3276">
        <w:rPr>
          <w:rFonts w:ascii="PT Astra Serif" w:hAnsi="PT Astra Serif"/>
          <w:bCs/>
          <w:sz w:val="26"/>
          <w:szCs w:val="26"/>
        </w:rPr>
        <w:t>Перечень</w:t>
      </w:r>
      <w:r w:rsidRPr="00FD3276">
        <w:rPr>
          <w:rFonts w:ascii="PT Astra Serif" w:hAnsi="PT Astra Serif"/>
          <w:bCs/>
          <w:spacing w:val="15"/>
          <w:sz w:val="26"/>
          <w:szCs w:val="26"/>
        </w:rPr>
        <w:t xml:space="preserve"> </w:t>
      </w:r>
      <w:r w:rsidRPr="00FD3276">
        <w:rPr>
          <w:rFonts w:ascii="PT Astra Serif" w:hAnsi="PT Astra Serif"/>
          <w:bCs/>
          <w:sz w:val="26"/>
          <w:szCs w:val="26"/>
        </w:rPr>
        <w:t>документов,</w:t>
      </w:r>
      <w:r w:rsidRPr="00FD3276">
        <w:rPr>
          <w:rFonts w:ascii="PT Astra Serif" w:hAnsi="PT Astra Serif"/>
          <w:bCs/>
          <w:spacing w:val="22"/>
          <w:sz w:val="26"/>
          <w:szCs w:val="26"/>
        </w:rPr>
        <w:t xml:space="preserve"> </w:t>
      </w:r>
      <w:r w:rsidRPr="00FD3276">
        <w:rPr>
          <w:rFonts w:ascii="PT Astra Serif" w:hAnsi="PT Astra Serif"/>
          <w:bCs/>
          <w:sz w:val="26"/>
          <w:szCs w:val="26"/>
        </w:rPr>
        <w:t>предоставляемых</w:t>
      </w:r>
      <w:r w:rsidRPr="00FD3276">
        <w:rPr>
          <w:rFonts w:ascii="PT Astra Serif" w:hAnsi="PT Astra Serif"/>
          <w:bCs/>
          <w:spacing w:val="1"/>
          <w:sz w:val="26"/>
          <w:szCs w:val="26"/>
        </w:rPr>
        <w:t xml:space="preserve"> </w:t>
      </w:r>
      <w:r w:rsidRPr="00FD3276">
        <w:rPr>
          <w:rFonts w:ascii="PT Astra Serif" w:hAnsi="PT Astra Serif"/>
          <w:bCs/>
          <w:sz w:val="26"/>
          <w:szCs w:val="26"/>
        </w:rPr>
        <w:t>участниками</w:t>
      </w:r>
      <w:r w:rsidRPr="00FD3276">
        <w:rPr>
          <w:rFonts w:ascii="PT Astra Serif" w:hAnsi="PT Astra Serif"/>
          <w:bCs/>
          <w:spacing w:val="30"/>
          <w:sz w:val="26"/>
          <w:szCs w:val="26"/>
        </w:rPr>
        <w:t xml:space="preserve"> </w:t>
      </w:r>
      <w:r w:rsidRPr="000D0B26">
        <w:rPr>
          <w:rFonts w:ascii="PT Astra Serif" w:hAnsi="PT Astra Serif"/>
          <w:bCs/>
          <w:sz w:val="26"/>
          <w:szCs w:val="26"/>
        </w:rPr>
        <w:t>конкурсного отбора</w:t>
      </w:r>
      <w:r w:rsidRPr="00FD3276">
        <w:rPr>
          <w:rFonts w:ascii="PT Astra Serif" w:hAnsi="PT Astra Serif"/>
          <w:bCs/>
          <w:spacing w:val="-2"/>
          <w:sz w:val="26"/>
          <w:szCs w:val="26"/>
        </w:rPr>
        <w:t>:</w:t>
      </w:r>
    </w:p>
    <w:p w14:paraId="6B9D2F60" w14:textId="77777777" w:rsidR="00DE2E73" w:rsidRPr="004E6B33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4E6B33">
        <w:rPr>
          <w:rFonts w:ascii="PT Astra Serif" w:hAnsi="PT Astra Serif"/>
          <w:bCs/>
          <w:sz w:val="26"/>
          <w:szCs w:val="26"/>
          <w:lang w:val="ru-RU"/>
        </w:rPr>
        <w:t>заявка</w:t>
      </w:r>
      <w:r w:rsidRPr="004E6B33">
        <w:rPr>
          <w:rFonts w:ascii="PT Astra Serif" w:hAnsi="PT Astra Serif"/>
          <w:bCs/>
          <w:spacing w:val="9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по</w:t>
      </w:r>
      <w:r w:rsidRPr="004E6B33">
        <w:rPr>
          <w:rFonts w:ascii="PT Astra Serif" w:hAnsi="PT Astra Serif"/>
          <w:bCs/>
          <w:spacing w:val="2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форме,</w:t>
      </w:r>
      <w:r w:rsidRPr="004E6B33">
        <w:rPr>
          <w:rFonts w:ascii="PT Astra Serif" w:hAnsi="PT Astra Serif"/>
          <w:bCs/>
          <w:spacing w:val="10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утвержденной</w:t>
      </w:r>
      <w:r w:rsidRPr="004E6B33">
        <w:rPr>
          <w:rFonts w:ascii="PT Astra Serif" w:hAnsi="PT Astra Serif"/>
          <w:bCs/>
          <w:spacing w:val="29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pacing w:val="-2"/>
          <w:sz w:val="26"/>
          <w:szCs w:val="26"/>
          <w:lang w:val="ru-RU"/>
        </w:rPr>
        <w:t>Департаментом;</w:t>
      </w:r>
    </w:p>
    <w:p w14:paraId="082F55B6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копии учредительных документов</w:t>
      </w:r>
      <w:r w:rsidRPr="00FA2C35">
        <w:rPr>
          <w:rFonts w:ascii="PT Astra Serif" w:hAnsi="PT Astra Serif"/>
          <w:bCs/>
          <w:spacing w:val="-2"/>
          <w:w w:val="105"/>
          <w:sz w:val="26"/>
          <w:szCs w:val="26"/>
          <w:lang w:val="ru-RU"/>
        </w:rPr>
        <w:t>;</w:t>
      </w:r>
    </w:p>
    <w:p w14:paraId="1AF7E6E2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копии документов, подтверждающих полномочия руководителя участника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конкурсного отбора</w:t>
      </w:r>
      <w:r w:rsidRPr="00FA2C35">
        <w:rPr>
          <w:rFonts w:ascii="PT Astra Serif" w:hAnsi="PT Astra Serif"/>
          <w:bCs/>
          <w:spacing w:val="-13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и</w:t>
      </w:r>
      <w:r w:rsidRPr="00FA2C35">
        <w:rPr>
          <w:rFonts w:ascii="PT Astra Serif" w:hAnsi="PT Astra Serif"/>
          <w:bCs/>
          <w:spacing w:val="-1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главного</w:t>
      </w:r>
      <w:r w:rsidRPr="00FA2C35">
        <w:rPr>
          <w:rFonts w:ascii="PT Astra Serif" w:hAnsi="PT Astra Serif"/>
          <w:bCs/>
          <w:spacing w:val="-4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бухгалтера (копию</w:t>
      </w:r>
      <w:r w:rsidRPr="00FA2C35">
        <w:rPr>
          <w:rFonts w:ascii="PT Astra Serif" w:hAnsi="PT Astra Serif"/>
          <w:bCs/>
          <w:spacing w:val="-12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документа о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назначении на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должность или</w:t>
      </w:r>
      <w:r w:rsidRPr="00FA2C35">
        <w:rPr>
          <w:rFonts w:ascii="PT Astra Serif" w:hAnsi="PT Astra Serif"/>
          <w:bCs/>
          <w:spacing w:val="-1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об избрании на должность);</w:t>
      </w:r>
    </w:p>
    <w:p w14:paraId="336135AF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согласие</w:t>
      </w:r>
      <w:r w:rsidRPr="00FA2C35">
        <w:rPr>
          <w:rFonts w:ascii="PT Astra Serif" w:hAnsi="PT Astra Serif"/>
          <w:bCs/>
          <w:spacing w:val="3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на</w:t>
      </w:r>
      <w:r w:rsidRPr="00FA2C35">
        <w:rPr>
          <w:rFonts w:ascii="PT Astra Serif" w:hAnsi="PT Astra Serif"/>
          <w:bCs/>
          <w:spacing w:val="2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публикацию</w:t>
      </w:r>
      <w:r w:rsidRPr="00FA2C35">
        <w:rPr>
          <w:rFonts w:ascii="PT Astra Serif" w:hAnsi="PT Astra Serif"/>
          <w:bCs/>
          <w:spacing w:val="43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(размещение)</w:t>
      </w:r>
      <w:r w:rsidRPr="00FA2C35">
        <w:rPr>
          <w:rFonts w:ascii="PT Astra Serif" w:hAnsi="PT Astra Serif"/>
          <w:bCs/>
          <w:spacing w:val="45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в</w:t>
      </w:r>
      <w:r w:rsidRPr="00FA2C35">
        <w:rPr>
          <w:rFonts w:ascii="PT Astra Serif" w:hAnsi="PT Astra Serif"/>
          <w:bCs/>
          <w:spacing w:val="22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сети</w:t>
      </w:r>
      <w:r w:rsidRPr="00FA2C35">
        <w:rPr>
          <w:rFonts w:ascii="PT Astra Serif" w:hAnsi="PT Astra Serif"/>
          <w:bCs/>
          <w:spacing w:val="29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«Интернет»</w:t>
      </w:r>
      <w:r w:rsidRPr="00FA2C35">
        <w:rPr>
          <w:rFonts w:ascii="PT Astra Serif" w:hAnsi="PT Astra Serif"/>
          <w:bCs/>
          <w:spacing w:val="4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информации</w:t>
      </w:r>
      <w:r w:rsidRPr="00FA2C35">
        <w:rPr>
          <w:rFonts w:ascii="PT Astra Serif" w:hAnsi="PT Astra Serif"/>
          <w:bCs/>
          <w:spacing w:val="43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pacing w:val="-5"/>
          <w:w w:val="105"/>
          <w:sz w:val="26"/>
          <w:szCs w:val="26"/>
          <w:lang w:val="ru-RU"/>
        </w:rPr>
        <w:t xml:space="preserve">об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участнике</w:t>
      </w:r>
      <w:r w:rsidRPr="00FA2C35">
        <w:rPr>
          <w:rFonts w:ascii="PT Astra Serif" w:hAnsi="PT Astra Serif"/>
          <w:bCs/>
          <w:spacing w:val="-9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конкурса,</w:t>
      </w:r>
      <w:r w:rsidRPr="00FA2C35">
        <w:rPr>
          <w:rFonts w:ascii="PT Astra Serif" w:hAnsi="PT Astra Serif"/>
          <w:bCs/>
          <w:spacing w:val="-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о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подаваемой</w:t>
      </w:r>
      <w:r w:rsidRPr="00FA2C35">
        <w:rPr>
          <w:rFonts w:ascii="PT Astra Serif" w:hAnsi="PT Astra Serif"/>
          <w:bCs/>
          <w:spacing w:val="-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участником конкурса</w:t>
      </w:r>
      <w:r w:rsidRPr="00FA2C35">
        <w:rPr>
          <w:rFonts w:ascii="PT Astra Serif" w:hAnsi="PT Astra Serif"/>
          <w:bCs/>
          <w:spacing w:val="-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заявке,</w:t>
      </w:r>
      <w:r w:rsidRPr="00FA2C35">
        <w:rPr>
          <w:rFonts w:ascii="PT Astra Serif" w:hAnsi="PT Astra Serif"/>
          <w:bCs/>
          <w:spacing w:val="-9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иной</w:t>
      </w:r>
      <w:r w:rsidRPr="00FA2C35">
        <w:rPr>
          <w:rFonts w:ascii="PT Astra Serif" w:hAnsi="PT Astra Serif"/>
          <w:bCs/>
          <w:spacing w:val="-14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информации об участнике конкурса, связанной с соответствующим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конкурсом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;</w:t>
      </w:r>
    </w:p>
    <w:p w14:paraId="33553C4A" w14:textId="6A3EB7EA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lastRenderedPageBreak/>
        <w:t>согласие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участника</w:t>
      </w:r>
      <w:r w:rsidRPr="00FA2C35">
        <w:rPr>
          <w:rFonts w:ascii="PT Astra Serif" w:hAnsi="PT Astra Serif"/>
          <w:bCs/>
          <w:spacing w:val="-1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отбора</w:t>
      </w:r>
      <w:r w:rsidRPr="00FA2C35">
        <w:rPr>
          <w:rFonts w:ascii="PT Astra Serif" w:hAnsi="PT Astra Serif"/>
          <w:bCs/>
          <w:spacing w:val="-12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на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осуществление</w:t>
      </w:r>
      <w:r w:rsidRPr="00FA2C35">
        <w:rPr>
          <w:rFonts w:ascii="PT Astra Serif" w:hAnsi="PT Astra Serif"/>
          <w:bCs/>
          <w:spacing w:val="-2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Департаментом в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отношении него проверки соблюдения порядка и условий предоставления субсидии, в том числе в части достижения результата представления субсидии, а также на осуществление органом государственного финансового контроля проверки соблюдения участником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конкурсного отбора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 порядка и условий предоставления субсидии</w:t>
      </w:r>
      <w:r w:rsidRPr="00FA2C35">
        <w:rPr>
          <w:rFonts w:ascii="PT Astra Serif" w:hAnsi="PT Astra Serif"/>
          <w:bCs/>
          <w:spacing w:val="-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в соответствии со статьями 268</w:t>
      </w:r>
      <w:r w:rsidRPr="00FA2C35">
        <w:rPr>
          <w:rFonts w:ascii="PT Astra Serif" w:hAnsi="PT Astra Serif"/>
          <w:bCs/>
          <w:w w:val="105"/>
          <w:sz w:val="26"/>
          <w:szCs w:val="26"/>
          <w:vertAlign w:val="superscript"/>
          <w:lang w:val="ru-RU"/>
        </w:rPr>
        <w:t>1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, 269</w:t>
      </w:r>
      <w:r w:rsidRPr="00FA2C35">
        <w:rPr>
          <w:rFonts w:ascii="PT Astra Serif" w:hAnsi="PT Astra Serif"/>
          <w:bCs/>
          <w:w w:val="105"/>
          <w:sz w:val="26"/>
          <w:szCs w:val="26"/>
          <w:vertAlign w:val="superscript"/>
          <w:lang w:val="ru-RU"/>
        </w:rPr>
        <w:t>2</w:t>
      </w:r>
      <w:r w:rsidRPr="00FA2C35">
        <w:rPr>
          <w:rFonts w:ascii="PT Astra Serif" w:hAnsi="PT Astra Serif"/>
          <w:bCs/>
          <w:spacing w:val="40"/>
          <w:w w:val="105"/>
          <w:position w:val="8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Бюджетного кодекса Российской Федерации;</w:t>
      </w:r>
    </w:p>
    <w:p w14:paraId="67F6A1D2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согласия субъектов персональных данных на их обработку, е</w:t>
      </w:r>
      <w:r w:rsidRPr="00FA2C35">
        <w:rPr>
          <w:rFonts w:ascii="PT Astra Serif" w:hAnsi="PT Astra Serif"/>
          <w:bCs/>
          <w:spacing w:val="-4"/>
          <w:w w:val="105"/>
          <w:sz w:val="26"/>
          <w:szCs w:val="26"/>
          <w:lang w:val="ru-RU"/>
        </w:rPr>
        <w:t xml:space="preserve">сли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информация, включенная в состав заявки, содержит персональные данные, в ином случае</w:t>
      </w:r>
      <w:r w:rsidRPr="00FA2C35">
        <w:rPr>
          <w:rFonts w:ascii="PT Astra Serif" w:hAnsi="PT Astra Serif"/>
          <w:bCs/>
          <w:spacing w:val="-9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включение</w:t>
      </w:r>
      <w:r w:rsidRPr="00FA2C35">
        <w:rPr>
          <w:rFonts w:ascii="PT Astra Serif" w:hAnsi="PT Astra Serif"/>
          <w:bCs/>
          <w:spacing w:val="-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в</w:t>
      </w:r>
      <w:r w:rsidRPr="00FA2C35">
        <w:rPr>
          <w:rFonts w:ascii="PT Astra Serif" w:hAnsi="PT Astra Serif"/>
          <w:bCs/>
          <w:spacing w:val="-15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заявку</w:t>
      </w:r>
      <w:r w:rsidRPr="00FA2C35">
        <w:rPr>
          <w:rFonts w:ascii="PT Astra Serif" w:hAnsi="PT Astra Serif"/>
          <w:bCs/>
          <w:spacing w:val="-12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информации, содержащей такие</w:t>
      </w:r>
      <w:r w:rsidRPr="00FA2C35">
        <w:rPr>
          <w:rFonts w:ascii="PT Astra Serif" w:hAnsi="PT Astra Serif"/>
          <w:bCs/>
          <w:spacing w:val="-1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персональные данные,</w:t>
      </w:r>
      <w:r w:rsidRPr="00FA2C35">
        <w:rPr>
          <w:rFonts w:ascii="PT Astra Serif" w:hAnsi="PT Astra Serif"/>
          <w:bCs/>
          <w:spacing w:val="-4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не </w:t>
      </w:r>
      <w:r w:rsidRPr="00FA2C35">
        <w:rPr>
          <w:rFonts w:ascii="PT Astra Serif" w:hAnsi="PT Astra Serif"/>
          <w:bCs/>
          <w:spacing w:val="-2"/>
          <w:w w:val="105"/>
          <w:sz w:val="26"/>
          <w:szCs w:val="26"/>
          <w:lang w:val="ru-RU"/>
        </w:rPr>
        <w:t>допускается;</w:t>
      </w:r>
    </w:p>
    <w:p w14:paraId="7BAAE54E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справка</w:t>
      </w:r>
      <w:r w:rsidRPr="00FA2C35">
        <w:rPr>
          <w:rFonts w:ascii="PT Astra Serif" w:hAnsi="PT Astra Serif"/>
          <w:bCs/>
          <w:spacing w:val="-1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налогового органа</w:t>
      </w:r>
      <w:r w:rsidRPr="00FA2C35">
        <w:rPr>
          <w:rFonts w:ascii="PT Astra Serif" w:hAnsi="PT Astra Serif"/>
          <w:bCs/>
          <w:spacing w:val="-1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об</w:t>
      </w:r>
      <w:r w:rsidRPr="00FA2C35">
        <w:rPr>
          <w:rFonts w:ascii="PT Astra Serif" w:hAnsi="PT Astra Serif"/>
          <w:bCs/>
          <w:spacing w:val="-1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исполнении</w:t>
      </w:r>
      <w:r w:rsidRPr="00FA2C35">
        <w:rPr>
          <w:rFonts w:ascii="PT Astra Serif" w:hAnsi="PT Astra Serif"/>
          <w:bCs/>
          <w:spacing w:val="-2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участником</w:t>
      </w:r>
      <w:r w:rsidRPr="00FA2C35">
        <w:rPr>
          <w:rFonts w:ascii="PT Astra Serif" w:hAnsi="PT Astra Serif"/>
          <w:bCs/>
          <w:spacing w:val="-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конкурса</w:t>
      </w:r>
      <w:r w:rsidRPr="00FA2C35">
        <w:rPr>
          <w:rFonts w:ascii="PT Astra Serif" w:hAnsi="PT Astra Serif"/>
          <w:bCs/>
          <w:spacing w:val="-4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обязанности по</w:t>
      </w:r>
      <w:r w:rsidRPr="00FA2C35">
        <w:rPr>
          <w:rFonts w:ascii="PT Astra Serif" w:hAnsi="PT Astra Serif"/>
          <w:bCs/>
          <w:spacing w:val="-16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уплате</w:t>
      </w:r>
      <w:r w:rsidRPr="00FA2C35">
        <w:rPr>
          <w:rFonts w:ascii="PT Astra Serif" w:hAnsi="PT Astra Serif"/>
          <w:bCs/>
          <w:spacing w:val="-1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налогов,</w:t>
      </w:r>
      <w:r w:rsidRPr="00FA2C35">
        <w:rPr>
          <w:rFonts w:ascii="PT Astra Serif" w:hAnsi="PT Astra Serif"/>
          <w:bCs/>
          <w:spacing w:val="-4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сборов,</w:t>
      </w:r>
      <w:r w:rsidRPr="00FA2C35">
        <w:rPr>
          <w:rFonts w:ascii="PT Astra Serif" w:hAnsi="PT Astra Serif"/>
          <w:bCs/>
          <w:spacing w:val="-3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страховых</w:t>
      </w:r>
      <w:r w:rsidRPr="00FA2C35">
        <w:rPr>
          <w:rFonts w:ascii="PT Astra Serif" w:hAnsi="PT Astra Serif"/>
          <w:bCs/>
          <w:spacing w:val="-7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взносов,</w:t>
      </w:r>
      <w:r w:rsidRPr="00FA2C35">
        <w:rPr>
          <w:rFonts w:ascii="PT Astra Serif" w:hAnsi="PT Astra Serif"/>
          <w:bCs/>
          <w:spacing w:val="-5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пеней,</w:t>
      </w:r>
      <w:r w:rsidRPr="00FA2C35">
        <w:rPr>
          <w:rFonts w:ascii="PT Astra Serif" w:hAnsi="PT Astra Serif"/>
          <w:bCs/>
          <w:spacing w:val="-8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штрафов,</w:t>
      </w:r>
      <w:r w:rsidRPr="00FA2C35">
        <w:rPr>
          <w:rFonts w:ascii="PT Astra Serif" w:hAnsi="PT Astra Serif"/>
          <w:bCs/>
          <w:spacing w:val="-11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процентов, выданной не ранее 30 календарных</w:t>
      </w:r>
      <w:r w:rsidRPr="00FA2C35">
        <w:rPr>
          <w:rFonts w:ascii="PT Astra Serif" w:hAnsi="PT Astra Serif"/>
          <w:bCs/>
          <w:spacing w:val="34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дней до даты ее предоставления в Департамент;</w:t>
      </w:r>
    </w:p>
    <w:p w14:paraId="662BD061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договор аренды/пользования на земельный участок, где будет проходить событийное мероприятие;</w:t>
      </w:r>
    </w:p>
    <w:p w14:paraId="3271C4FC" w14:textId="6F29EBA1" w:rsidR="00DE2E73" w:rsidRPr="004E6B33" w:rsidRDefault="00DE2E73" w:rsidP="0094320B">
      <w:pPr>
        <w:pStyle w:val="TableParagraph"/>
        <w:ind w:right="345" w:firstLine="708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4E6B33">
        <w:rPr>
          <w:rFonts w:ascii="PT Astra Serif" w:hAnsi="PT Astra Serif"/>
          <w:bCs/>
          <w:sz w:val="26"/>
          <w:szCs w:val="26"/>
          <w:lang w:val="ru-RU"/>
        </w:rPr>
        <w:t>презентация событийного мероприятия по форме, утвержденной Департаментом, описание опыта организации событийных мероприятий, концепция (описание) событийного мероприятия, отвечающая критериям, установленным пунктом 5 настоящего Порядка и</w:t>
      </w:r>
      <w:r w:rsidRPr="004E6B33">
        <w:rPr>
          <w:rFonts w:ascii="PT Astra Serif" w:hAnsi="PT Astra Serif"/>
          <w:bCs/>
          <w:spacing w:val="-12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включающая данные о</w:t>
      </w:r>
      <w:r w:rsidRPr="004E6B33">
        <w:rPr>
          <w:rFonts w:ascii="PT Astra Serif" w:hAnsi="PT Astra Serif"/>
          <w:bCs/>
          <w:spacing w:val="-11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площадке для</w:t>
      </w:r>
      <w:r w:rsidRPr="004E6B33">
        <w:rPr>
          <w:rFonts w:ascii="PT Astra Serif" w:hAnsi="PT Astra Serif"/>
          <w:bCs/>
          <w:spacing w:val="-12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проведения событийного мероприятия,</w:t>
      </w:r>
      <w:r w:rsidRPr="004E6B33">
        <w:rPr>
          <w:rFonts w:ascii="PT Astra Serif" w:hAnsi="PT Astra Serif"/>
          <w:bCs/>
          <w:spacing w:val="40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с указанием максимальной</w:t>
      </w:r>
      <w:r w:rsidRPr="004E6B33">
        <w:rPr>
          <w:rFonts w:ascii="PT Astra Serif" w:hAnsi="PT Astra Serif"/>
          <w:bCs/>
          <w:spacing w:val="40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единовременной</w:t>
      </w:r>
      <w:r w:rsidRPr="004E6B33">
        <w:rPr>
          <w:rFonts w:ascii="PT Astra Serif" w:hAnsi="PT Astra Serif"/>
          <w:bCs/>
          <w:spacing w:val="-2"/>
          <w:sz w:val="26"/>
          <w:szCs w:val="26"/>
          <w:lang w:val="ru-RU"/>
        </w:rPr>
        <w:t xml:space="preserve"> </w:t>
      </w:r>
      <w:r w:rsidRPr="004E6B33">
        <w:rPr>
          <w:rFonts w:ascii="PT Astra Serif" w:hAnsi="PT Astra Serif"/>
          <w:bCs/>
          <w:sz w:val="26"/>
          <w:szCs w:val="26"/>
          <w:lang w:val="ru-RU"/>
        </w:rPr>
        <w:t>вместимости посетителей и механизма подсчета (регистрации) посетителей;</w:t>
      </w:r>
    </w:p>
    <w:p w14:paraId="5204F4F8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sz w:val="26"/>
          <w:szCs w:val="26"/>
          <w:lang w:val="ru-RU"/>
        </w:rPr>
        <w:t>справка (выписка) по</w:t>
      </w:r>
      <w:r w:rsidRPr="00FA2C35">
        <w:rPr>
          <w:rFonts w:ascii="PT Astra Serif" w:hAnsi="PT Astra Serif"/>
          <w:bCs/>
          <w:spacing w:val="-1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расчетному счету, выданная кредитной организацией не ранее, чем за два рабочих дня до даты подачи заявки, и подтверждающая наличие денежных средств в размере суммы </w:t>
      </w:r>
      <w:proofErr w:type="spellStart"/>
      <w:r w:rsidRPr="00FA2C35">
        <w:rPr>
          <w:rFonts w:ascii="PT Astra Serif" w:hAnsi="PT Astra Serif"/>
          <w:bCs/>
          <w:sz w:val="26"/>
          <w:szCs w:val="26"/>
          <w:lang w:val="ru-RU"/>
        </w:rPr>
        <w:t>софинансирования</w:t>
      </w:r>
      <w:proofErr w:type="spellEnd"/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 заявленной в заявке;</w:t>
      </w:r>
    </w:p>
    <w:p w14:paraId="2336A1F1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если для </w:t>
      </w:r>
      <w:proofErr w:type="spellStart"/>
      <w:r w:rsidRPr="00FA2C35">
        <w:rPr>
          <w:rFonts w:ascii="PT Astra Serif" w:hAnsi="PT Astra Serif"/>
          <w:bCs/>
          <w:sz w:val="26"/>
          <w:szCs w:val="26"/>
          <w:lang w:val="ru-RU"/>
        </w:rPr>
        <w:t>софинансирования</w:t>
      </w:r>
      <w:proofErr w:type="spellEnd"/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 проекта привлекаются кредитные (заемные) средства, -</w:t>
      </w:r>
      <w:r w:rsidRPr="00FA2C35">
        <w:rPr>
          <w:rFonts w:ascii="PT Astra Serif" w:hAnsi="PT Astra Serif"/>
          <w:bCs/>
          <w:spacing w:val="40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копия решения (выписка из решения) кредитной или иной финансовой организации об утверждении (одобрении) предоставления кредита или займа участнику конкурса, заверенную подписью руководителя участника </w:t>
      </w:r>
      <w:bookmarkStart w:id="3" w:name="_Hlk224207379"/>
      <w:r w:rsidRPr="00FA2C35">
        <w:rPr>
          <w:rFonts w:ascii="PT Astra Serif" w:hAnsi="PT Astra Serif"/>
          <w:bCs/>
          <w:sz w:val="26"/>
          <w:szCs w:val="26"/>
          <w:lang w:val="ru-RU"/>
        </w:rPr>
        <w:t>конкурсного отбора</w:t>
      </w:r>
      <w:bookmarkEnd w:id="3"/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 или уполномоченного им лица и печатью</w:t>
      </w:r>
      <w:r w:rsidRPr="00FA2C35">
        <w:rPr>
          <w:rFonts w:ascii="PT Astra Serif" w:hAnsi="PT Astra Serif"/>
          <w:bCs/>
          <w:spacing w:val="32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(последнее – при наличии) участника конкурсного отбора;</w:t>
      </w:r>
    </w:p>
    <w:p w14:paraId="01EF57D9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sz w:val="26"/>
          <w:szCs w:val="26"/>
          <w:lang w:val="ru-RU"/>
        </w:rPr>
        <w:t>реквизиты расчетного или корреспондентского счета участника конкурса, открытого в учреждении Центрального банка Российской Федерации или кредитной организации, на который в соответствии с бюджетным законодательством</w:t>
      </w:r>
      <w:r w:rsidRPr="00FA2C35">
        <w:rPr>
          <w:rFonts w:ascii="PT Astra Serif" w:hAnsi="PT Astra Serif"/>
          <w:bCs/>
          <w:spacing w:val="40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Российской Федерации подлежит перечисление средств субсидии, заверенные подписью руководителя участника конкурса или уполномоченного им лица и печатью (последнее – при наличии)</w:t>
      </w:r>
      <w:r w:rsidRPr="00FA2C35">
        <w:rPr>
          <w:rFonts w:ascii="PT Astra Serif" w:hAnsi="PT Astra Serif"/>
          <w:bCs/>
          <w:spacing w:val="40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участника конкурсного отбора</w:t>
      </w:r>
      <w:r w:rsidRPr="00FA2C35">
        <w:rPr>
          <w:rFonts w:ascii="PT Astra Serif" w:hAnsi="PT Astra Serif"/>
          <w:bCs/>
          <w:spacing w:val="40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(далее -расчетный счет);</w:t>
      </w:r>
    </w:p>
    <w:p w14:paraId="5609C346" w14:textId="03227EBA" w:rsidR="00DE2E73" w:rsidRPr="002970DF" w:rsidRDefault="00DE2E73" w:rsidP="002970DF">
      <w:pPr>
        <w:pStyle w:val="TableParagraph"/>
        <w:ind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sz w:val="26"/>
          <w:szCs w:val="26"/>
          <w:lang w:val="ru-RU"/>
        </w:rPr>
        <w:t>обязательство участника отбора включать в договоры (соглашения), заключенные в</w:t>
      </w:r>
      <w:r w:rsidRPr="00FA2C35">
        <w:rPr>
          <w:rFonts w:ascii="PT Astra Serif" w:hAnsi="PT Astra Serif"/>
          <w:bCs/>
          <w:spacing w:val="-17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целях исполнения обязательств по</w:t>
      </w:r>
      <w:r w:rsidRPr="00FA2C35">
        <w:rPr>
          <w:rFonts w:ascii="PT Astra Serif" w:hAnsi="PT Astra Serif"/>
          <w:bCs/>
          <w:spacing w:val="-10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соглашению, положения</w:t>
      </w:r>
      <w:r w:rsidRPr="00FA2C35">
        <w:rPr>
          <w:rFonts w:ascii="PT Astra Serif" w:hAnsi="PT Astra Serif"/>
          <w:bCs/>
          <w:spacing w:val="-6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о</w:t>
      </w:r>
      <w:r w:rsidRPr="00FA2C35">
        <w:rPr>
          <w:rFonts w:ascii="PT Astra Serif" w:hAnsi="PT Astra Serif"/>
          <w:bCs/>
          <w:spacing w:val="-13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 xml:space="preserve">согласии лиц, являющихся поставщиками (подрядчиками, исполнителями), на осуществление Департаментом в отношении них проверки соблюдения условий и порядка предоставления субсидии, в том числе в части достижения результата предоставления субсидии, а также на осуществление органом государственного финансового контроля </w:t>
      </w:r>
      <w:r w:rsidRPr="002970DF">
        <w:rPr>
          <w:rFonts w:ascii="PT Astra Serif" w:hAnsi="PT Astra Serif"/>
          <w:bCs/>
          <w:sz w:val="26"/>
          <w:szCs w:val="26"/>
          <w:lang w:val="ru-RU"/>
        </w:rPr>
        <w:t xml:space="preserve">проверки соблюдения ими условий и порядка предоставления субсидии в соответствии </w:t>
      </w:r>
      <w:r w:rsidRPr="002970DF">
        <w:rPr>
          <w:rFonts w:ascii="PT Astra Serif" w:hAnsi="PT Astra Serif"/>
          <w:bCs/>
          <w:w w:val="105"/>
          <w:sz w:val="26"/>
          <w:szCs w:val="26"/>
          <w:lang w:val="ru-RU"/>
        </w:rPr>
        <w:t>со статьями со статьями 268</w:t>
      </w:r>
      <w:r w:rsidRPr="002970DF">
        <w:rPr>
          <w:rFonts w:ascii="PT Astra Serif" w:hAnsi="PT Astra Serif"/>
          <w:bCs/>
          <w:w w:val="105"/>
          <w:position w:val="7"/>
          <w:sz w:val="26"/>
          <w:szCs w:val="26"/>
          <w:vertAlign w:val="superscript"/>
          <w:lang w:val="ru-RU"/>
        </w:rPr>
        <w:t>1</w:t>
      </w:r>
      <w:r w:rsidRPr="002970DF">
        <w:rPr>
          <w:rFonts w:ascii="PT Astra Serif" w:hAnsi="PT Astra Serif"/>
          <w:bCs/>
          <w:w w:val="105"/>
          <w:sz w:val="26"/>
          <w:szCs w:val="26"/>
          <w:lang w:val="ru-RU"/>
        </w:rPr>
        <w:t>, 269</w:t>
      </w:r>
      <w:r w:rsidRPr="002970DF">
        <w:rPr>
          <w:rFonts w:ascii="PT Astra Serif" w:hAnsi="PT Astra Serif"/>
          <w:bCs/>
          <w:w w:val="105"/>
          <w:position w:val="8"/>
          <w:sz w:val="26"/>
          <w:szCs w:val="26"/>
          <w:vertAlign w:val="superscript"/>
          <w:lang w:val="ru-RU"/>
        </w:rPr>
        <w:t>2</w:t>
      </w:r>
      <w:r w:rsidRPr="002970DF">
        <w:rPr>
          <w:rFonts w:ascii="PT Astra Serif" w:hAnsi="PT Astra Serif"/>
          <w:bCs/>
          <w:w w:val="105"/>
          <w:position w:val="8"/>
          <w:sz w:val="26"/>
          <w:szCs w:val="26"/>
          <w:lang w:val="ru-RU"/>
        </w:rPr>
        <w:t xml:space="preserve"> </w:t>
      </w:r>
      <w:r w:rsidRPr="002970DF">
        <w:rPr>
          <w:rFonts w:ascii="PT Astra Serif" w:hAnsi="PT Astra Serif"/>
          <w:bCs/>
          <w:w w:val="105"/>
          <w:sz w:val="26"/>
          <w:szCs w:val="26"/>
          <w:lang w:val="ru-RU"/>
        </w:rPr>
        <w:t>Бюджетного кодекса Российской Федерации (за исключением государственных (муниципальных) унитарных предприятий, хозяйственных</w:t>
      </w:r>
      <w:r w:rsidRPr="002970DF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2970DF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</w:t>
      </w:r>
      <w:r w:rsidRPr="002970DF">
        <w:rPr>
          <w:rFonts w:ascii="PT Astra Serif" w:hAnsi="PT Astra Serif"/>
          <w:bCs/>
          <w:w w:val="105"/>
          <w:sz w:val="26"/>
          <w:szCs w:val="26"/>
          <w:lang w:val="ru-RU"/>
        </w:rPr>
        <w:lastRenderedPageBreak/>
        <w:t>уставных (складочных) капиталах) по форме, устанавливаемой Департаментом;</w:t>
      </w:r>
    </w:p>
    <w:p w14:paraId="4F952B0C" w14:textId="6E400CF4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обязательство</w:t>
      </w:r>
      <w:r w:rsidRPr="00FA2C35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участника</w:t>
      </w:r>
      <w:r w:rsidRPr="00FA2C35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sz w:val="26"/>
          <w:szCs w:val="26"/>
          <w:lang w:val="ru-RU"/>
        </w:rPr>
        <w:t>отбора</w:t>
      </w:r>
      <w:r w:rsidRPr="00FA2C35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не</w:t>
      </w:r>
      <w:r w:rsidRPr="00FA2C35">
        <w:rPr>
          <w:rFonts w:ascii="PT Astra Serif" w:hAnsi="PT Astra Serif"/>
          <w:bCs/>
          <w:spacing w:val="39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заключать</w:t>
      </w:r>
      <w:r w:rsidRPr="00FA2C35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договоры</w:t>
      </w:r>
      <w:r w:rsidRPr="00FA2C35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(соглашения)</w:t>
      </w:r>
      <w:r w:rsidRPr="00FA2C35">
        <w:rPr>
          <w:rFonts w:ascii="PT Astra Serif" w:hAnsi="PT Astra Serif"/>
          <w:bCs/>
          <w:spacing w:val="40"/>
          <w:w w:val="105"/>
          <w:sz w:val="26"/>
          <w:szCs w:val="26"/>
          <w:lang w:val="ru-RU"/>
        </w:rPr>
        <w:t xml:space="preserve"> </w:t>
      </w: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>с аффилированными лицами, в целях исполнения обязательств по соглашению по форме, устанавливаемой Департаментом;</w:t>
      </w:r>
    </w:p>
    <w:p w14:paraId="28A15B4E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 w:rsidRPr="00FA2C35">
        <w:rPr>
          <w:rFonts w:ascii="PT Astra Serif" w:hAnsi="PT Astra Serif"/>
          <w:bCs/>
          <w:w w:val="105"/>
          <w:sz w:val="26"/>
          <w:szCs w:val="26"/>
          <w:lang w:val="ru-RU"/>
        </w:rPr>
        <w:t xml:space="preserve">смета расходов на реализацию проекта по форме, утвержденной </w:t>
      </w:r>
      <w:r w:rsidRPr="00FA2C35">
        <w:rPr>
          <w:rFonts w:ascii="PT Astra Serif" w:hAnsi="PT Astra Serif"/>
          <w:bCs/>
          <w:spacing w:val="-2"/>
          <w:w w:val="105"/>
          <w:sz w:val="26"/>
          <w:szCs w:val="26"/>
          <w:lang w:val="ru-RU"/>
        </w:rPr>
        <w:t>Департаментом.</w:t>
      </w:r>
    </w:p>
    <w:p w14:paraId="5138810C" w14:textId="2A3DDB29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A2C35">
        <w:rPr>
          <w:rFonts w:ascii="PT Astra Serif" w:hAnsi="PT Astra Serif"/>
          <w:sz w:val="26"/>
          <w:szCs w:val="26"/>
          <w:lang w:val="ru-RU"/>
        </w:rPr>
        <w:t xml:space="preserve">Запрещается приобретение участником отбора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  </w:t>
      </w:r>
    </w:p>
    <w:p w14:paraId="7FBB8EA9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A2C35">
        <w:rPr>
          <w:rFonts w:ascii="PT Astra Serif" w:hAnsi="PT Astra Serif"/>
          <w:sz w:val="26"/>
          <w:szCs w:val="26"/>
          <w:lang w:val="ru-RU"/>
        </w:rPr>
        <w:t xml:space="preserve"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 </w:t>
      </w:r>
    </w:p>
    <w:p w14:paraId="595CD969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A2C35">
        <w:rPr>
          <w:rFonts w:ascii="PT Astra Serif" w:hAnsi="PT Astra Serif"/>
          <w:sz w:val="26"/>
          <w:szCs w:val="26"/>
          <w:lang w:val="ru-RU"/>
        </w:rPr>
        <w:t>Представляемые на Едином портале электронные копии документов, включаемые в заявку, должны быть преобразованы из оригинала документа (подлинника) или копии оригинала документа, заверенной в установленном порядке, иметь распространенные открытые форматы (.</w:t>
      </w:r>
      <w:r w:rsidRPr="00A959E2">
        <w:rPr>
          <w:rFonts w:ascii="PT Astra Serif" w:hAnsi="PT Astra Serif"/>
          <w:sz w:val="26"/>
          <w:szCs w:val="26"/>
        </w:rPr>
        <w:t>pdf</w:t>
      </w:r>
      <w:r w:rsidRPr="00FA2C35">
        <w:rPr>
          <w:rFonts w:ascii="PT Astra Serif" w:hAnsi="PT Astra Serif"/>
          <w:sz w:val="26"/>
          <w:szCs w:val="26"/>
          <w:lang w:val="ru-RU"/>
        </w:rPr>
        <w:t>, .</w:t>
      </w:r>
      <w:r w:rsidRPr="00A959E2">
        <w:rPr>
          <w:rFonts w:ascii="PT Astra Serif" w:hAnsi="PT Astra Serif"/>
          <w:sz w:val="26"/>
          <w:szCs w:val="26"/>
        </w:rPr>
        <w:t>doc</w:t>
      </w:r>
      <w:r w:rsidRPr="00FA2C35">
        <w:rPr>
          <w:rFonts w:ascii="PT Astra Serif" w:hAnsi="PT Astra Serif"/>
          <w:sz w:val="26"/>
          <w:szCs w:val="26"/>
          <w:lang w:val="ru-RU"/>
        </w:rPr>
        <w:t>, .</w:t>
      </w:r>
      <w:r w:rsidRPr="00A959E2">
        <w:rPr>
          <w:rFonts w:ascii="PT Astra Serif" w:hAnsi="PT Astra Serif"/>
          <w:sz w:val="26"/>
          <w:szCs w:val="26"/>
        </w:rPr>
        <w:t>xlsx</w:t>
      </w:r>
      <w:r w:rsidRPr="00FA2C35">
        <w:rPr>
          <w:rFonts w:ascii="PT Astra Serif" w:hAnsi="PT Astra Serif"/>
          <w:sz w:val="26"/>
          <w:szCs w:val="26"/>
          <w:lang w:val="ru-RU"/>
        </w:rPr>
        <w:t>, .</w:t>
      </w:r>
      <w:r w:rsidRPr="00A959E2">
        <w:rPr>
          <w:rFonts w:ascii="PT Astra Serif" w:hAnsi="PT Astra Serif"/>
          <w:sz w:val="26"/>
          <w:szCs w:val="26"/>
        </w:rPr>
        <w:t>jpeg</w:t>
      </w:r>
      <w:r w:rsidRPr="00FA2C35">
        <w:rPr>
          <w:rFonts w:ascii="PT Astra Serif" w:hAnsi="PT Astra Serif"/>
          <w:sz w:val="26"/>
          <w:szCs w:val="26"/>
          <w:lang w:val="ru-RU"/>
        </w:rPr>
        <w:t xml:space="preserve"> и иные),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14:paraId="5A0D8043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A2C35">
        <w:rPr>
          <w:rFonts w:ascii="PT Astra Serif" w:hAnsi="PT Astra Serif"/>
          <w:sz w:val="26"/>
          <w:szCs w:val="26"/>
          <w:lang w:val="ru-RU"/>
        </w:rPr>
        <w:t xml:space="preserve">Фотоматериалы, включаемые в заявку, должны содержать четкое и контрастное изображение высокого качества (не менее 300 </w:t>
      </w:r>
      <w:r w:rsidRPr="00A959E2">
        <w:rPr>
          <w:rFonts w:ascii="PT Astra Serif" w:hAnsi="PT Astra Serif"/>
          <w:sz w:val="26"/>
          <w:szCs w:val="26"/>
        </w:rPr>
        <w:t>dpi</w:t>
      </w:r>
      <w:r w:rsidRPr="00FA2C35">
        <w:rPr>
          <w:rFonts w:ascii="PT Astra Serif" w:hAnsi="PT Astra Serif"/>
          <w:sz w:val="26"/>
          <w:szCs w:val="26"/>
          <w:lang w:val="ru-RU"/>
        </w:rPr>
        <w:t xml:space="preserve">). </w:t>
      </w:r>
    </w:p>
    <w:p w14:paraId="52FE727D" w14:textId="77777777" w:rsidR="00DE2E73" w:rsidRPr="00FA2C35" w:rsidRDefault="00DE2E73" w:rsidP="00DE2E73">
      <w:pPr>
        <w:pStyle w:val="TableParagraph"/>
        <w:ind w:right="34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A2C35">
        <w:rPr>
          <w:rFonts w:ascii="PT Astra Serif" w:hAnsi="PT Astra Serif"/>
          <w:sz w:val="26"/>
          <w:szCs w:val="26"/>
          <w:lang w:val="ru-RU"/>
        </w:rPr>
        <w:t xml:space="preserve">Документы, представляемые при проведении отбора, должны содержать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о результатах предоставления субсидии, подаваемое посредством заполнения экранных форм веб-интерфейса Единого портала. </w:t>
      </w:r>
    </w:p>
    <w:p w14:paraId="34BF3A4F" w14:textId="706A4189" w:rsidR="00072CE1" w:rsidRPr="0094320B" w:rsidRDefault="00DE2E73" w:rsidP="0094320B">
      <w:pPr>
        <w:pStyle w:val="TableParagraph"/>
        <w:ind w:right="34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A2C35">
        <w:rPr>
          <w:rFonts w:ascii="PT Astra Serif" w:hAnsi="PT Astra Serif"/>
          <w:sz w:val="26"/>
          <w:szCs w:val="26"/>
          <w:lang w:val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предоставления несет участник отбора. </w:t>
      </w:r>
    </w:p>
    <w:p w14:paraId="7090447A" w14:textId="650B68C6" w:rsidR="00072CE1" w:rsidRPr="00F1353E" w:rsidRDefault="00F1353E" w:rsidP="000529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autoSpaceDE w:val="0"/>
        <w:autoSpaceDN w:val="0"/>
        <w:ind w:right="425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072CE1" w:rsidRPr="00F1353E">
        <w:rPr>
          <w:rFonts w:ascii="PT Astra Serif" w:hAnsi="PT Astra Serif"/>
          <w:sz w:val="26"/>
          <w:szCs w:val="26"/>
        </w:rPr>
        <w:t xml:space="preserve">18.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Соглашение</w:t>
      </w:r>
      <w:r w:rsidR="00C17854">
        <w:rPr>
          <w:rFonts w:ascii="PT Astra Serif" w:hAnsi="PT Astra Serif"/>
          <w:bCs/>
          <w:w w:val="105"/>
          <w:sz w:val="26"/>
          <w:szCs w:val="26"/>
        </w:rPr>
        <w:t xml:space="preserve"> о предоставлении субсидии (далее – Соглашение), дополнительное соглашение к Соглашению, предусматривающее внесение в него изменений, дополнительное соглашение о расторжении </w:t>
      </w:r>
      <w:proofErr w:type="gramStart"/>
      <w:r w:rsidR="00C17854">
        <w:rPr>
          <w:rFonts w:ascii="PT Astra Serif" w:hAnsi="PT Astra Serif"/>
          <w:bCs/>
          <w:w w:val="105"/>
          <w:sz w:val="26"/>
          <w:szCs w:val="26"/>
        </w:rPr>
        <w:t xml:space="preserve">Соглашения </w:t>
      </w:r>
      <w:r w:rsidRPr="00F1353E">
        <w:rPr>
          <w:rFonts w:ascii="PT Astra Serif" w:hAnsi="PT Astra Serif"/>
          <w:bCs/>
          <w:spacing w:val="51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</w:t>
      </w:r>
      <w:proofErr w:type="gramEnd"/>
      <w:r w:rsidRPr="00F1353E">
        <w:rPr>
          <w:rFonts w:ascii="PT Astra Serif" w:hAnsi="PT Astra Serif"/>
          <w:bCs/>
          <w:spacing w:val="17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получателем</w:t>
      </w:r>
      <w:r w:rsidRPr="00F1353E">
        <w:rPr>
          <w:rFonts w:ascii="PT Astra Serif" w:hAnsi="PT Astra Serif"/>
          <w:bCs/>
          <w:spacing w:val="37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субсидии</w:t>
      </w:r>
      <w:r w:rsidRPr="00F1353E">
        <w:rPr>
          <w:rFonts w:ascii="PT Astra Serif" w:hAnsi="PT Astra Serif"/>
          <w:bCs/>
          <w:spacing w:val="34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заключа</w:t>
      </w:r>
      <w:r w:rsidR="00C17854">
        <w:rPr>
          <w:rFonts w:ascii="PT Astra Serif" w:hAnsi="PT Astra Serif"/>
          <w:bCs/>
          <w:w w:val="105"/>
          <w:sz w:val="26"/>
          <w:szCs w:val="26"/>
        </w:rPr>
        <w:t>ю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тся</w:t>
      </w:r>
      <w:r w:rsidRPr="00F1353E">
        <w:rPr>
          <w:rFonts w:ascii="PT Astra Serif" w:hAnsi="PT Astra Serif"/>
          <w:bCs/>
          <w:spacing w:val="39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в</w:t>
      </w:r>
      <w:r w:rsidRPr="00F1353E">
        <w:rPr>
          <w:rFonts w:ascii="PT Astra Serif" w:hAnsi="PT Astra Serif"/>
          <w:bCs/>
          <w:spacing w:val="22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соответствии</w:t>
      </w:r>
      <w:r w:rsidRPr="00F1353E">
        <w:rPr>
          <w:rFonts w:ascii="PT Astra Serif" w:hAnsi="PT Astra Serif"/>
          <w:bCs/>
          <w:spacing w:val="47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</w:t>
      </w:r>
      <w:r w:rsidRPr="00F1353E">
        <w:rPr>
          <w:rFonts w:ascii="PT Astra Serif" w:hAnsi="PT Astra Serif"/>
          <w:bCs/>
          <w:spacing w:val="2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pacing w:val="-2"/>
          <w:w w:val="105"/>
          <w:sz w:val="26"/>
          <w:szCs w:val="26"/>
        </w:rPr>
        <w:t>типовой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формой,</w:t>
      </w:r>
      <w:r w:rsidRPr="00F1353E">
        <w:rPr>
          <w:rFonts w:ascii="PT Astra Serif" w:hAnsi="PT Astra Serif"/>
          <w:bCs/>
          <w:spacing w:val="5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установленной</w:t>
      </w:r>
      <w:r w:rsidRPr="00F1353E">
        <w:rPr>
          <w:rFonts w:ascii="PT Astra Serif" w:hAnsi="PT Astra Serif"/>
          <w:bCs/>
          <w:spacing w:val="15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Министерством</w:t>
      </w:r>
      <w:r w:rsidRPr="00F1353E">
        <w:rPr>
          <w:rFonts w:ascii="PT Astra Serif" w:hAnsi="PT Astra Serif"/>
          <w:bCs/>
          <w:spacing w:val="24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финансов</w:t>
      </w:r>
      <w:r w:rsidRPr="00F1353E">
        <w:rPr>
          <w:rFonts w:ascii="PT Astra Serif" w:hAnsi="PT Astra Serif"/>
          <w:bCs/>
          <w:spacing w:val="4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Российской</w:t>
      </w:r>
      <w:r w:rsidRPr="00F1353E">
        <w:rPr>
          <w:rFonts w:ascii="PT Astra Serif" w:hAnsi="PT Astra Serif"/>
          <w:bCs/>
          <w:spacing w:val="3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Федерации</w:t>
      </w:r>
      <w:r w:rsidRPr="00F1353E">
        <w:rPr>
          <w:rFonts w:ascii="PT Astra Serif" w:hAnsi="PT Astra Serif"/>
          <w:bCs/>
          <w:spacing w:val="3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в</w:t>
      </w:r>
      <w:r w:rsidRPr="00F1353E">
        <w:rPr>
          <w:rFonts w:ascii="PT Astra Serif" w:hAnsi="PT Astra Serif"/>
          <w:bCs/>
          <w:spacing w:val="-1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pacing w:val="-2"/>
          <w:w w:val="105"/>
          <w:sz w:val="26"/>
          <w:szCs w:val="26"/>
        </w:rPr>
        <w:t>системе</w:t>
      </w:r>
      <w:r>
        <w:rPr>
          <w:rFonts w:ascii="PT Astra Serif" w:hAnsi="PT Astra Serif"/>
          <w:bCs/>
          <w:spacing w:val="-2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z w:val="26"/>
          <w:szCs w:val="26"/>
        </w:rPr>
        <w:t>«Электронный</w:t>
      </w:r>
      <w:r w:rsidRPr="00F1353E">
        <w:rPr>
          <w:rFonts w:ascii="PT Astra Serif" w:hAnsi="PT Astra Serif"/>
          <w:bCs/>
          <w:spacing w:val="67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pacing w:val="-2"/>
          <w:sz w:val="26"/>
          <w:szCs w:val="26"/>
        </w:rPr>
        <w:t>бюджет».</w:t>
      </w:r>
      <w:r w:rsidR="00072CE1" w:rsidRPr="00F1353E">
        <w:rPr>
          <w:rFonts w:ascii="PT Astra Serif" w:hAnsi="PT Astra Serif"/>
          <w:sz w:val="26"/>
          <w:szCs w:val="26"/>
        </w:rPr>
        <w:t xml:space="preserve"> </w:t>
      </w:r>
    </w:p>
    <w:p w14:paraId="499E63AF" w14:textId="77777777" w:rsidR="0005296C" w:rsidRPr="00B750ED" w:rsidRDefault="00072CE1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072CE1">
        <w:rPr>
          <w:rFonts w:ascii="PT Astra Serif" w:hAnsi="PT Astra Serif"/>
          <w:sz w:val="26"/>
          <w:szCs w:val="26"/>
        </w:rPr>
        <w:t xml:space="preserve">19. </w:t>
      </w:r>
      <w:r w:rsidR="0005296C" w:rsidRPr="00B750ED">
        <w:rPr>
          <w:rFonts w:ascii="PT Astra Serif" w:hAnsi="PT Astra Serif"/>
          <w:sz w:val="26"/>
          <w:szCs w:val="26"/>
        </w:rPr>
        <w:t xml:space="preserve">Департамент в течение </w:t>
      </w:r>
      <w:r w:rsidR="0005296C">
        <w:rPr>
          <w:rFonts w:ascii="PT Astra Serif" w:hAnsi="PT Astra Serif"/>
          <w:sz w:val="26"/>
          <w:szCs w:val="26"/>
        </w:rPr>
        <w:t>5</w:t>
      </w:r>
      <w:r w:rsidR="0005296C" w:rsidRPr="00B750ED">
        <w:rPr>
          <w:rFonts w:ascii="PT Astra Serif" w:hAnsi="PT Astra Serif"/>
          <w:sz w:val="26"/>
          <w:szCs w:val="26"/>
        </w:rPr>
        <w:t xml:space="preserve"> (</w:t>
      </w:r>
      <w:r w:rsidR="0005296C">
        <w:rPr>
          <w:rFonts w:ascii="PT Astra Serif" w:hAnsi="PT Astra Serif"/>
          <w:sz w:val="26"/>
          <w:szCs w:val="26"/>
        </w:rPr>
        <w:t>пяти</w:t>
      </w:r>
      <w:r w:rsidR="0005296C" w:rsidRPr="00B750ED">
        <w:rPr>
          <w:rFonts w:ascii="PT Astra Serif" w:hAnsi="PT Astra Serif"/>
          <w:sz w:val="26"/>
          <w:szCs w:val="26"/>
        </w:rPr>
        <w:t xml:space="preserve">) рабочих дней </w:t>
      </w:r>
      <w:r w:rsidR="0005296C">
        <w:rPr>
          <w:rFonts w:ascii="PT Astra Serif" w:hAnsi="PT Astra Serif"/>
          <w:sz w:val="26"/>
          <w:szCs w:val="26"/>
        </w:rPr>
        <w:t xml:space="preserve">со дня размещения </w:t>
      </w:r>
      <w:r w:rsidR="0005296C" w:rsidRPr="00072CE1">
        <w:rPr>
          <w:rFonts w:ascii="PT Astra Serif" w:hAnsi="PT Astra Serif"/>
          <w:sz w:val="26"/>
          <w:szCs w:val="26"/>
        </w:rPr>
        <w:t xml:space="preserve">на Едином портале </w:t>
      </w:r>
      <w:r w:rsidR="0005296C">
        <w:rPr>
          <w:rFonts w:ascii="PT Astra Serif" w:hAnsi="PT Astra Serif"/>
          <w:sz w:val="26"/>
          <w:szCs w:val="26"/>
        </w:rPr>
        <w:t xml:space="preserve">протокола подведения итогов отбора </w:t>
      </w:r>
      <w:r w:rsidR="0005296C" w:rsidRPr="00B750ED">
        <w:rPr>
          <w:rFonts w:ascii="PT Astra Serif" w:hAnsi="PT Astra Serif"/>
          <w:sz w:val="26"/>
          <w:szCs w:val="26"/>
        </w:rPr>
        <w:t xml:space="preserve">формирует проект Соглашения. </w:t>
      </w:r>
    </w:p>
    <w:p w14:paraId="5C62FECC" w14:textId="75B7D2A5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>Департамент направляет проект Соглашения на подписание получателю субсидии. Получатель субсидии не позднее 3 (трех) рабочих дней с даты получения проекта Соглашения</w:t>
      </w:r>
      <w:r>
        <w:rPr>
          <w:rFonts w:ascii="PT Astra Serif" w:hAnsi="PT Astra Serif"/>
          <w:sz w:val="26"/>
          <w:szCs w:val="26"/>
        </w:rPr>
        <w:t xml:space="preserve">, подписывает </w:t>
      </w:r>
      <w:r w:rsidRPr="00B750ED">
        <w:rPr>
          <w:rFonts w:ascii="PT Astra Serif" w:hAnsi="PT Astra Serif"/>
          <w:sz w:val="26"/>
          <w:szCs w:val="26"/>
        </w:rPr>
        <w:t xml:space="preserve">Соглашение. </w:t>
      </w:r>
    </w:p>
    <w:p w14:paraId="50CFAAB6" w14:textId="5CD5CA39" w:rsidR="0005296C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>Получатель субсидии признается уклонившимся от заключения Соглашения в случае, если получатель субсидии не подписал Соглашение и не направил возражения по проекту Соглашения в течение 3 (трех) рабочих дней со дня получения проекта Соглашения.</w:t>
      </w:r>
    </w:p>
    <w:p w14:paraId="699FE897" w14:textId="30A88117" w:rsidR="00072CE1" w:rsidRDefault="0005296C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20. </w:t>
      </w:r>
      <w:r w:rsidR="00F1353E">
        <w:rPr>
          <w:rFonts w:ascii="PT Astra Serif" w:hAnsi="PT Astra Serif"/>
          <w:sz w:val="26"/>
          <w:szCs w:val="26"/>
        </w:rPr>
        <w:t>Условием предоставления субсидии является заключение соглашения получателем субсидии с Департаментом</w:t>
      </w:r>
      <w:r w:rsidR="00072CE1" w:rsidRPr="00072CE1">
        <w:rPr>
          <w:rFonts w:ascii="PT Astra Serif" w:hAnsi="PT Astra Serif"/>
          <w:sz w:val="26"/>
          <w:szCs w:val="26"/>
        </w:rPr>
        <w:t xml:space="preserve">. </w:t>
      </w:r>
    </w:p>
    <w:p w14:paraId="2CDECA42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21. </w:t>
      </w:r>
      <w:r w:rsidRPr="00B750ED">
        <w:rPr>
          <w:rFonts w:ascii="PT Astra Serif" w:hAnsi="PT Astra Serif"/>
          <w:sz w:val="26"/>
          <w:szCs w:val="26"/>
        </w:rPr>
        <w:t xml:space="preserve">Условиями заключения дополнительного соглашения о внесении изменений в Соглашение являются: </w:t>
      </w:r>
    </w:p>
    <w:p w14:paraId="7A020F1A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1) изменение платежных реквизитов, наименования любой из сторон Соглашения, устранение технических ошибок, изменение законодательства Российской Федерации, Томской области. В указанном случае дополнительное соглашение о внесении изменений в Соглашение заключается по результатам рассмотрения письменного уведомления, полученного любой из сторон Соглашения, в течение 3 (трех) рабочих дней со дня получения указанного уведомления; </w:t>
      </w:r>
    </w:p>
    <w:p w14:paraId="3C0A6370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2) уменьшение ранее доведенных до </w:t>
      </w:r>
      <w:r>
        <w:rPr>
          <w:rFonts w:ascii="PT Astra Serif" w:hAnsi="PT Astra Serif"/>
          <w:sz w:val="26"/>
          <w:szCs w:val="26"/>
        </w:rPr>
        <w:t xml:space="preserve">Департамента </w:t>
      </w:r>
      <w:r w:rsidRPr="00B750ED">
        <w:rPr>
          <w:rFonts w:ascii="PT Astra Serif" w:hAnsi="PT Astra Serif"/>
          <w:sz w:val="26"/>
          <w:szCs w:val="26"/>
        </w:rPr>
        <w:t xml:space="preserve">как получателя бюджетных средств лимитов бюджетных обязательств, приводящее к невозможности предоставления субсидии в размере, определенном в Соглашении, в случае согласования новых условий сторонами. В указанном случае Департамент направляет получателю субсидии письменное уведомление с обоснованием необходимости заключения дополнительного соглашения о внесении изменений в Соглашение и проект указанного в настоящем подпункте дополнительного соглашения, которое должно быть подписано получателем субсидии в течение 3 (трех) рабочих дней со дня получения письменного уведомления и проекта дополнительного соглашения; </w:t>
      </w:r>
    </w:p>
    <w:p w14:paraId="7595976D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3) реорганизация получателя субсидии, являющегося юридическим лицом, в форме слияния, присоединения или преобразования. Изменения вносятся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получателя субсидии. В указанном случае в Соглашение вносятся изменения путем заключения дополнительного соглашения к Соглашению в части перемены лица в обстоятельстве с указанием в Соглашении юридического лица, являющегося правопреемником; </w:t>
      </w:r>
    </w:p>
    <w:p w14:paraId="06DF2557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4) прекращение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 июня 2003 года N 74-ФЗ </w:t>
      </w:r>
      <w:r>
        <w:rPr>
          <w:rFonts w:ascii="PT Astra Serif" w:hAnsi="PT Astra Serif"/>
          <w:sz w:val="26"/>
          <w:szCs w:val="26"/>
        </w:rPr>
        <w:t>«</w:t>
      </w:r>
      <w:r w:rsidRPr="00B750ED">
        <w:rPr>
          <w:rFonts w:ascii="PT Astra Serif" w:hAnsi="PT Astra Serif"/>
          <w:sz w:val="26"/>
          <w:szCs w:val="26"/>
        </w:rPr>
        <w:t>О крестьянском (фермерском) хозяйстве</w:t>
      </w:r>
      <w:r>
        <w:rPr>
          <w:rFonts w:ascii="PT Astra Serif" w:hAnsi="PT Astra Serif"/>
          <w:sz w:val="26"/>
          <w:szCs w:val="26"/>
        </w:rPr>
        <w:t>»</w:t>
      </w:r>
      <w:r w:rsidRPr="00B750ED">
        <w:rPr>
          <w:rFonts w:ascii="PT Astra Serif" w:hAnsi="PT Astra Serif"/>
          <w:sz w:val="26"/>
          <w:szCs w:val="26"/>
        </w:rPr>
        <w:t xml:space="preserve">.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качестве стороны Соглашения иного лица, являющегося правопреемником получателя субсидии; </w:t>
      </w:r>
    </w:p>
    <w:p w14:paraId="39A82E15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5) реорганизация </w:t>
      </w:r>
      <w:r>
        <w:rPr>
          <w:rFonts w:ascii="PT Astra Serif" w:hAnsi="PT Astra Serif"/>
          <w:sz w:val="26"/>
          <w:szCs w:val="26"/>
        </w:rPr>
        <w:t>Департамента</w:t>
      </w:r>
      <w:r w:rsidRPr="00B750ED">
        <w:rPr>
          <w:rFonts w:ascii="PT Astra Serif" w:hAnsi="PT Astra Serif"/>
          <w:sz w:val="26"/>
          <w:szCs w:val="26"/>
        </w:rPr>
        <w:t xml:space="preserve">.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</w:t>
      </w:r>
      <w:r>
        <w:rPr>
          <w:rFonts w:ascii="PT Astra Serif" w:hAnsi="PT Astra Serif"/>
          <w:sz w:val="26"/>
          <w:szCs w:val="26"/>
        </w:rPr>
        <w:t>Департамента</w:t>
      </w:r>
      <w:r w:rsidRPr="00B750ED">
        <w:rPr>
          <w:rFonts w:ascii="PT Astra Serif" w:hAnsi="PT Astra Serif"/>
          <w:sz w:val="26"/>
          <w:szCs w:val="26"/>
        </w:rPr>
        <w:t xml:space="preserve">; </w:t>
      </w:r>
    </w:p>
    <w:p w14:paraId="03FCAD4E" w14:textId="77777777" w:rsidR="0005296C" w:rsidRPr="00B750ED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6) передача полномочий Департамента в сфере внутреннего и въездного туризма иному исполнительному органу Томской области. В указанном случае изменения в Соглашение вносятся путем заключения дополнительного соглашения к Соглашению в части перемены лица в обязательстве с указанием в Соглашении юридического лица - иного исполнительного органа Томской области, которому переданы полномочия Департамента в сфере внутреннего и въездного туризма. </w:t>
      </w:r>
    </w:p>
    <w:p w14:paraId="4B6D2932" w14:textId="36B47879" w:rsidR="0005296C" w:rsidRDefault="0005296C" w:rsidP="0005296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Департамент в течение </w:t>
      </w:r>
      <w:r>
        <w:rPr>
          <w:rFonts w:ascii="PT Astra Serif" w:hAnsi="PT Astra Serif"/>
          <w:sz w:val="26"/>
          <w:szCs w:val="26"/>
        </w:rPr>
        <w:t>5</w:t>
      </w:r>
      <w:r w:rsidRPr="00B750ED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пяти</w:t>
      </w:r>
      <w:r w:rsidRPr="00B750ED">
        <w:rPr>
          <w:rFonts w:ascii="PT Astra Serif" w:hAnsi="PT Astra Serif"/>
          <w:sz w:val="26"/>
          <w:szCs w:val="26"/>
        </w:rPr>
        <w:t xml:space="preserve">) рабочих дней с даты поступления информации об изменении условий, предусмотренных подпунктами 1) - 3) настоящего пункта, а также </w:t>
      </w:r>
      <w:r w:rsidRPr="00B750ED">
        <w:rPr>
          <w:rFonts w:ascii="PT Astra Serif" w:hAnsi="PT Astra Serif"/>
          <w:sz w:val="26"/>
          <w:szCs w:val="26"/>
        </w:rPr>
        <w:lastRenderedPageBreak/>
        <w:t>при наличии условий, предусмотренных подпунктами 4) - 6) настоящего пункта, формир</w:t>
      </w:r>
      <w:r>
        <w:rPr>
          <w:rFonts w:ascii="PT Astra Serif" w:hAnsi="PT Astra Serif"/>
          <w:sz w:val="26"/>
          <w:szCs w:val="26"/>
        </w:rPr>
        <w:t>ует</w:t>
      </w:r>
      <w:r w:rsidRPr="00B750ED">
        <w:rPr>
          <w:rFonts w:ascii="PT Astra Serif" w:hAnsi="PT Astra Serif"/>
          <w:sz w:val="26"/>
          <w:szCs w:val="26"/>
        </w:rPr>
        <w:t xml:space="preserve"> проект (проект</w:t>
      </w:r>
      <w:r>
        <w:rPr>
          <w:rFonts w:ascii="PT Astra Serif" w:hAnsi="PT Astra Serif"/>
          <w:sz w:val="26"/>
          <w:szCs w:val="26"/>
        </w:rPr>
        <w:t>ы</w:t>
      </w:r>
      <w:r w:rsidRPr="00B750ED">
        <w:rPr>
          <w:rFonts w:ascii="PT Astra Serif" w:hAnsi="PT Astra Serif"/>
          <w:sz w:val="26"/>
          <w:szCs w:val="26"/>
        </w:rPr>
        <w:t>) дополнительного соглашения.</w:t>
      </w:r>
    </w:p>
    <w:p w14:paraId="7BBC98F0" w14:textId="77777777" w:rsidR="006C169A" w:rsidRPr="00B750ED" w:rsidRDefault="006C169A" w:rsidP="006C169A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22. </w:t>
      </w:r>
      <w:r w:rsidRPr="00B750ED">
        <w:rPr>
          <w:rFonts w:ascii="PT Astra Serif" w:hAnsi="PT Astra Serif"/>
          <w:sz w:val="26"/>
          <w:szCs w:val="26"/>
        </w:rPr>
        <w:t xml:space="preserve">Условиями заключения дополнительного соглашения к Соглашению о расторжении Соглашения являются: </w:t>
      </w:r>
    </w:p>
    <w:p w14:paraId="0D44171E" w14:textId="77777777" w:rsidR="006C169A" w:rsidRPr="00B750ED" w:rsidRDefault="006C169A" w:rsidP="006C169A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1) реорганизация получателя субсидии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Федерации). В указанном в настоящем подпункте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бюджет; </w:t>
      </w:r>
    </w:p>
    <w:p w14:paraId="08378AFB" w14:textId="71039F9E" w:rsidR="006C169A" w:rsidRPr="00B750ED" w:rsidRDefault="006C169A" w:rsidP="006C169A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2) недостижение согласия по новым условиям, указанным в подпункте 2) пункта </w:t>
      </w:r>
      <w:r>
        <w:rPr>
          <w:rFonts w:ascii="PT Astra Serif" w:hAnsi="PT Astra Serif"/>
          <w:sz w:val="26"/>
          <w:szCs w:val="26"/>
        </w:rPr>
        <w:t>21</w:t>
      </w:r>
      <w:r w:rsidRPr="00B750ED">
        <w:rPr>
          <w:rFonts w:ascii="PT Astra Serif" w:hAnsi="PT Astra Serif"/>
          <w:sz w:val="26"/>
          <w:szCs w:val="26"/>
        </w:rPr>
        <w:t xml:space="preserve"> настоящего Порядка. </w:t>
      </w:r>
    </w:p>
    <w:p w14:paraId="447E93CC" w14:textId="711D2228" w:rsidR="006C169A" w:rsidRPr="00072CE1" w:rsidRDefault="006C169A" w:rsidP="006C169A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B750ED">
        <w:rPr>
          <w:rFonts w:ascii="PT Astra Serif" w:hAnsi="PT Astra Serif"/>
          <w:sz w:val="26"/>
          <w:szCs w:val="26"/>
        </w:rPr>
        <w:t xml:space="preserve">В указанном случае Соглашение расторгается по требованию Департамента в течение 3 (трех) рабочих дней, следующих за днем окончания срока, необходимого для подписания дополнительного соглашения, предусмотренного подпунктом 2) пункта </w:t>
      </w:r>
      <w:r>
        <w:rPr>
          <w:rFonts w:ascii="PT Astra Serif" w:hAnsi="PT Astra Serif"/>
          <w:sz w:val="26"/>
          <w:szCs w:val="26"/>
        </w:rPr>
        <w:t>21</w:t>
      </w:r>
      <w:r w:rsidRPr="00B750ED">
        <w:rPr>
          <w:rFonts w:ascii="PT Astra Serif" w:hAnsi="PT Astra Serif"/>
          <w:sz w:val="26"/>
          <w:szCs w:val="26"/>
        </w:rPr>
        <w:t xml:space="preserve"> настоящего Порядка, или за днем получения отказа получателя субсидии от согласования новых условий Соглашения. </w:t>
      </w:r>
    </w:p>
    <w:p w14:paraId="238286D8" w14:textId="726999DE" w:rsidR="00F1353E" w:rsidRPr="00F1353E" w:rsidRDefault="00F1353E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right="425" w:firstLine="201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</w:t>
      </w:r>
      <w:r w:rsidR="00072CE1" w:rsidRPr="00F1353E">
        <w:rPr>
          <w:rFonts w:ascii="PT Astra Serif" w:hAnsi="PT Astra Serif"/>
          <w:sz w:val="26"/>
          <w:szCs w:val="26"/>
        </w:rPr>
        <w:t>2</w:t>
      </w:r>
      <w:r w:rsidR="006C169A">
        <w:rPr>
          <w:rFonts w:ascii="PT Astra Serif" w:hAnsi="PT Astra Serif"/>
          <w:sz w:val="26"/>
          <w:szCs w:val="26"/>
        </w:rPr>
        <w:t>3</w:t>
      </w:r>
      <w:r w:rsidR="00072CE1" w:rsidRPr="00F1353E">
        <w:rPr>
          <w:rFonts w:ascii="PT Astra Serif" w:hAnsi="PT Astra Serif"/>
          <w:sz w:val="26"/>
          <w:szCs w:val="26"/>
        </w:rPr>
        <w:t xml:space="preserve">.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Основанием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для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отказа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получателю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субсидии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в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заключении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соглашения</w:t>
      </w:r>
      <w:r w:rsidRPr="00F1353E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о предоставлении субсидии является:</w:t>
      </w:r>
    </w:p>
    <w:p w14:paraId="617BE136" w14:textId="5208F2D4" w:rsidR="00F1353E" w:rsidRPr="00F1353E" w:rsidRDefault="00F1353E" w:rsidP="00DE2E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1560"/>
          <w:tab w:val="left" w:pos="1985"/>
          <w:tab w:val="left" w:pos="3402"/>
          <w:tab w:val="left" w:pos="5522"/>
          <w:tab w:val="left" w:pos="5861"/>
          <w:tab w:val="left" w:pos="7916"/>
        </w:tabs>
        <w:autoSpaceDE w:val="0"/>
        <w:autoSpaceDN w:val="0"/>
        <w:ind w:right="425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pacing w:val="-2"/>
          <w:w w:val="105"/>
          <w:sz w:val="26"/>
          <w:szCs w:val="26"/>
        </w:rPr>
        <w:tab/>
        <w:t xml:space="preserve">1) </w:t>
      </w:r>
      <w:r w:rsidRPr="00F1353E">
        <w:rPr>
          <w:rFonts w:ascii="PT Astra Serif" w:hAnsi="PT Astra Serif"/>
          <w:bCs/>
          <w:spacing w:val="-2"/>
          <w:w w:val="105"/>
          <w:sz w:val="26"/>
          <w:szCs w:val="26"/>
        </w:rPr>
        <w:t>отказ</w:t>
      </w:r>
      <w:r w:rsidRPr="00F1353E">
        <w:rPr>
          <w:rFonts w:ascii="PT Astra Serif" w:hAnsi="PT Astra Serif"/>
          <w:bCs/>
          <w:sz w:val="26"/>
          <w:szCs w:val="26"/>
        </w:rPr>
        <w:tab/>
      </w:r>
      <w:r w:rsidRPr="00F1353E">
        <w:rPr>
          <w:rFonts w:ascii="PT Astra Serif" w:hAnsi="PT Astra Serif"/>
          <w:bCs/>
          <w:spacing w:val="-6"/>
          <w:w w:val="105"/>
          <w:sz w:val="26"/>
          <w:szCs w:val="26"/>
        </w:rPr>
        <w:t>от</w:t>
      </w:r>
      <w:r w:rsidRPr="00F1353E">
        <w:rPr>
          <w:rFonts w:ascii="PT Astra Serif" w:hAnsi="PT Astra Serif"/>
          <w:bCs/>
          <w:sz w:val="26"/>
          <w:szCs w:val="26"/>
        </w:rPr>
        <w:tab/>
      </w:r>
      <w:r w:rsidRPr="00F1353E">
        <w:rPr>
          <w:rFonts w:ascii="PT Astra Serif" w:hAnsi="PT Astra Serif"/>
          <w:bCs/>
          <w:spacing w:val="-2"/>
          <w:w w:val="105"/>
          <w:sz w:val="26"/>
          <w:szCs w:val="26"/>
        </w:rPr>
        <w:t>заключения</w:t>
      </w:r>
      <w:r w:rsidRPr="00F1353E">
        <w:rPr>
          <w:rFonts w:ascii="PT Astra Serif" w:hAnsi="PT Astra Serif"/>
          <w:bCs/>
          <w:sz w:val="26"/>
          <w:szCs w:val="26"/>
        </w:rPr>
        <w:tab/>
      </w:r>
      <w:r w:rsidRPr="00F1353E">
        <w:rPr>
          <w:rFonts w:ascii="PT Astra Serif" w:hAnsi="PT Astra Serif"/>
          <w:bCs/>
          <w:spacing w:val="-2"/>
          <w:w w:val="105"/>
          <w:sz w:val="26"/>
          <w:szCs w:val="26"/>
        </w:rPr>
        <w:t>соглашения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pacing w:val="-10"/>
          <w:w w:val="105"/>
          <w:sz w:val="26"/>
          <w:szCs w:val="26"/>
        </w:rPr>
        <w:t>с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pacing w:val="-2"/>
          <w:w w:val="105"/>
          <w:sz w:val="26"/>
          <w:szCs w:val="26"/>
        </w:rPr>
        <w:t>использованием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системы</w:t>
      </w:r>
      <w:r>
        <w:rPr>
          <w:rFonts w:ascii="PT Astra Serif" w:hAnsi="PT Astra Serif"/>
          <w:bCs/>
          <w:w w:val="105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z w:val="26"/>
          <w:szCs w:val="26"/>
        </w:rPr>
        <w:t>«Электронный</w:t>
      </w:r>
      <w:r w:rsidRPr="00F1353E">
        <w:rPr>
          <w:rFonts w:ascii="PT Astra Serif" w:hAnsi="PT Astra Serif"/>
          <w:bCs/>
          <w:spacing w:val="72"/>
          <w:sz w:val="26"/>
          <w:szCs w:val="26"/>
        </w:rPr>
        <w:t xml:space="preserve"> </w:t>
      </w:r>
      <w:r w:rsidRPr="00F1353E">
        <w:rPr>
          <w:rFonts w:ascii="PT Astra Serif" w:hAnsi="PT Astra Serif"/>
          <w:bCs/>
          <w:spacing w:val="-2"/>
          <w:sz w:val="26"/>
          <w:szCs w:val="26"/>
        </w:rPr>
        <w:t>бюджет»;</w:t>
      </w:r>
    </w:p>
    <w:p w14:paraId="41732977" w14:textId="71FE1907" w:rsidR="00072CE1" w:rsidRPr="00072CE1" w:rsidRDefault="00F1353E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w w:val="105"/>
          <w:sz w:val="26"/>
          <w:szCs w:val="26"/>
        </w:rPr>
        <w:t xml:space="preserve">2)  </w:t>
      </w:r>
      <w:r w:rsidRPr="00F1353E">
        <w:rPr>
          <w:rFonts w:ascii="PT Astra Serif" w:hAnsi="PT Astra Serif"/>
          <w:bCs/>
          <w:w w:val="105"/>
          <w:sz w:val="26"/>
          <w:szCs w:val="26"/>
        </w:rPr>
        <w:t>обнаружение факта несоответствия победителя конкурса получателей субсидии требованиям, указанным в объявлении о проведении конкурса получателей субсидии, или представления победителем конкурсного отбора получателей субсидии недостоверной информации</w:t>
      </w:r>
      <w:r w:rsidR="00072CE1" w:rsidRPr="00F1353E">
        <w:rPr>
          <w:rFonts w:ascii="PT Astra Serif" w:hAnsi="PT Astra Serif"/>
          <w:sz w:val="26"/>
          <w:szCs w:val="26"/>
        </w:rPr>
        <w:t xml:space="preserve">. </w:t>
      </w:r>
      <w:r w:rsidR="00072CE1" w:rsidRPr="00072CE1">
        <w:rPr>
          <w:rFonts w:ascii="PT Astra Serif" w:hAnsi="PT Astra Serif"/>
          <w:sz w:val="26"/>
          <w:szCs w:val="26"/>
        </w:rPr>
        <w:t xml:space="preserve"> </w:t>
      </w:r>
    </w:p>
    <w:p w14:paraId="7A0A8096" w14:textId="77777777" w:rsidR="00E14579" w:rsidRDefault="00E14579" w:rsidP="00DE2E73">
      <w:pPr>
        <w:autoSpaceDE w:val="0"/>
        <w:autoSpaceDN w:val="0"/>
        <w:adjustRightInd w:val="0"/>
        <w:ind w:right="425"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7FF3E9D5" w14:textId="7C903C23" w:rsidR="00E14579" w:rsidRDefault="00E14579" w:rsidP="00DE2E73">
      <w:pPr>
        <w:autoSpaceDE w:val="0"/>
        <w:autoSpaceDN w:val="0"/>
        <w:adjustRightInd w:val="0"/>
        <w:ind w:right="425" w:firstLine="709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 w:rsidRPr="00E135A7">
        <w:rPr>
          <w:rFonts w:ascii="PT Astra Serif" w:hAnsi="PT Astra Serif" w:cs="PT Astra Serif"/>
          <w:color w:val="000000"/>
          <w:sz w:val="26"/>
          <w:szCs w:val="26"/>
        </w:rPr>
        <w:t>3.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F1353E" w:rsidRPr="00F1353E">
        <w:rPr>
          <w:rFonts w:ascii="PT Astra Serif" w:hAnsi="PT Astra Serif"/>
          <w:bCs/>
          <w:color w:val="2F2F2F"/>
          <w:w w:val="105"/>
          <w:sz w:val="26"/>
          <w:szCs w:val="26"/>
        </w:rPr>
        <w:t>Порядок</w:t>
      </w:r>
      <w:r w:rsidR="00F1353E" w:rsidRPr="00F1353E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 xml:space="preserve"> </w:t>
      </w:r>
      <w:r w:rsidR="00F1353E" w:rsidRPr="00F1353E">
        <w:rPr>
          <w:rFonts w:ascii="PT Astra Serif" w:hAnsi="PT Astra Serif"/>
          <w:bCs/>
          <w:color w:val="2F2F2F"/>
          <w:w w:val="105"/>
          <w:sz w:val="26"/>
          <w:szCs w:val="26"/>
        </w:rPr>
        <w:t>проведения отбора, определения размера и перечисления</w:t>
      </w:r>
      <w:r w:rsidR="00F1353E" w:rsidRPr="00F1353E">
        <w:rPr>
          <w:rFonts w:ascii="PT Astra Serif" w:hAnsi="PT Astra Serif"/>
          <w:bCs/>
          <w:color w:val="2F2F2F"/>
          <w:spacing w:val="40"/>
          <w:w w:val="105"/>
          <w:sz w:val="26"/>
          <w:szCs w:val="26"/>
        </w:rPr>
        <w:t xml:space="preserve"> </w:t>
      </w:r>
      <w:r w:rsidR="00F1353E" w:rsidRPr="00F1353E">
        <w:rPr>
          <w:rFonts w:ascii="PT Astra Serif" w:hAnsi="PT Astra Serif"/>
          <w:bCs/>
          <w:color w:val="2F2F2F"/>
          <w:w w:val="105"/>
          <w:sz w:val="26"/>
          <w:szCs w:val="26"/>
        </w:rPr>
        <w:t>субсидии</w:t>
      </w:r>
    </w:p>
    <w:p w14:paraId="4B5E8D95" w14:textId="77777777" w:rsidR="00E14579" w:rsidRDefault="00E14579" w:rsidP="00DE2E73">
      <w:pPr>
        <w:autoSpaceDE w:val="0"/>
        <w:autoSpaceDN w:val="0"/>
        <w:adjustRightInd w:val="0"/>
        <w:ind w:right="425" w:firstLine="709"/>
        <w:jc w:val="center"/>
        <w:rPr>
          <w:rFonts w:ascii="PT Astra Serif" w:hAnsi="PT Astra Serif" w:cs="PT Astra Serif"/>
          <w:color w:val="000000"/>
          <w:sz w:val="26"/>
          <w:szCs w:val="26"/>
        </w:rPr>
      </w:pPr>
    </w:p>
    <w:p w14:paraId="44197386" w14:textId="47E19553" w:rsidR="00B750ED" w:rsidRPr="00B750ED" w:rsidRDefault="0080034E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6C169A">
        <w:rPr>
          <w:rFonts w:ascii="PT Astra Serif" w:hAnsi="PT Astra Serif"/>
          <w:sz w:val="26"/>
          <w:szCs w:val="26"/>
        </w:rPr>
        <w:t>4</w:t>
      </w:r>
      <w:r w:rsidR="00B750ED" w:rsidRPr="00B750ED">
        <w:rPr>
          <w:rFonts w:ascii="PT Astra Serif" w:hAnsi="PT Astra Serif"/>
          <w:sz w:val="26"/>
          <w:szCs w:val="26"/>
        </w:rPr>
        <w:t xml:space="preserve">.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Получатель субсидии определяется по результатам </w:t>
      </w:r>
      <w:r w:rsidRPr="0080034E">
        <w:rPr>
          <w:rFonts w:ascii="PT Astra Serif" w:hAnsi="PT Astra Serif"/>
          <w:bCs/>
          <w:color w:val="2F2F2F"/>
          <w:sz w:val="26"/>
          <w:szCs w:val="26"/>
        </w:rPr>
        <w:t>отбора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, ранжирование поступивших заявок осуществляется исходя из наилучших условий достижения результата предоставления субсидии, а также характеристики (характеристик) результата</w:t>
      </w:r>
      <w:r w:rsidRPr="0080034E">
        <w:rPr>
          <w:rFonts w:ascii="PT Astra Serif" w:hAnsi="PT Astra Serif"/>
          <w:bCs/>
          <w:color w:val="2F2F2F"/>
          <w:spacing w:val="-17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предоставления</w:t>
      </w:r>
      <w:r w:rsidRPr="0080034E">
        <w:rPr>
          <w:rFonts w:ascii="PT Astra Serif" w:hAnsi="PT Astra Serif"/>
          <w:bCs/>
          <w:color w:val="2F2F2F"/>
          <w:spacing w:val="-16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субсидии</w:t>
      </w:r>
      <w:r w:rsidRPr="0080034E">
        <w:rPr>
          <w:rFonts w:ascii="PT Astra Serif" w:hAnsi="PT Astra Serif"/>
          <w:bCs/>
          <w:color w:val="2F2F2F"/>
          <w:spacing w:val="-15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в</w:t>
      </w:r>
      <w:r w:rsidRPr="0080034E">
        <w:rPr>
          <w:rFonts w:ascii="PT Astra Serif" w:hAnsi="PT Astra Serif"/>
          <w:bCs/>
          <w:color w:val="2F2F2F"/>
          <w:spacing w:val="-13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случае</w:t>
      </w:r>
      <w:r w:rsidRPr="0080034E">
        <w:rPr>
          <w:rFonts w:ascii="PT Astra Serif" w:hAnsi="PT Astra Serif"/>
          <w:bCs/>
          <w:color w:val="2F2F2F"/>
          <w:spacing w:val="-12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их</w:t>
      </w:r>
      <w:r w:rsidRPr="0080034E">
        <w:rPr>
          <w:rFonts w:ascii="PT Astra Serif" w:hAnsi="PT Astra Serif"/>
          <w:bCs/>
          <w:color w:val="2F2F2F"/>
          <w:spacing w:val="-17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установления настоящ</w:t>
      </w:r>
      <w:r>
        <w:rPr>
          <w:rFonts w:ascii="PT Astra Serif" w:hAnsi="PT Astra Serif"/>
          <w:bCs/>
          <w:color w:val="2F2F2F"/>
          <w:w w:val="105"/>
          <w:sz w:val="26"/>
          <w:szCs w:val="26"/>
        </w:rPr>
        <w:t>и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м</w:t>
      </w:r>
      <w:r w:rsidRPr="0080034E">
        <w:rPr>
          <w:rFonts w:ascii="PT Astra Serif" w:hAnsi="PT Astra Serif"/>
          <w:bCs/>
          <w:color w:val="2F2F2F"/>
          <w:spacing w:val="-1"/>
          <w:w w:val="105"/>
          <w:sz w:val="26"/>
          <w:szCs w:val="26"/>
        </w:rPr>
        <w:t xml:space="preserve"> </w:t>
      </w:r>
      <w:r>
        <w:rPr>
          <w:rFonts w:ascii="PT Astra Serif" w:hAnsi="PT Astra Serif"/>
          <w:bCs/>
          <w:color w:val="2F2F2F"/>
          <w:w w:val="105"/>
          <w:sz w:val="26"/>
          <w:szCs w:val="26"/>
        </w:rPr>
        <w:t>Порядком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 (по мере уменьшения полученных баллов по итогам оценки заявок и очередности поступления заявок в случае равенства количества полученных баллов)</w:t>
      </w:r>
      <w:r w:rsidR="00B750ED" w:rsidRPr="00B750ED">
        <w:rPr>
          <w:rFonts w:ascii="PT Astra Serif" w:hAnsi="PT Astra Serif"/>
          <w:sz w:val="26"/>
          <w:szCs w:val="26"/>
        </w:rPr>
        <w:t xml:space="preserve">. </w:t>
      </w:r>
    </w:p>
    <w:p w14:paraId="2E0100C6" w14:textId="4888FA4E" w:rsidR="00B750ED" w:rsidRDefault="0080034E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3C4AFC">
        <w:rPr>
          <w:rFonts w:ascii="PT Astra Serif" w:hAnsi="PT Astra Serif"/>
          <w:sz w:val="26"/>
          <w:szCs w:val="26"/>
        </w:rPr>
        <w:t>5</w:t>
      </w:r>
      <w:r w:rsidR="00B750ED" w:rsidRPr="00B750ED">
        <w:rPr>
          <w:rFonts w:ascii="PT Astra Serif" w:hAnsi="PT Astra Serif"/>
          <w:sz w:val="26"/>
          <w:szCs w:val="26"/>
        </w:rPr>
        <w:t xml:space="preserve">.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Представленные на отбор проекты оцениваются конкурсной комиссией</w:t>
      </w:r>
      <w:r w:rsid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 </w:t>
      </w:r>
      <w:r w:rsidR="0094320B">
        <w:rPr>
          <w:rFonts w:ascii="PT Astra Serif" w:hAnsi="PT Astra Serif"/>
          <w:w w:val="105"/>
          <w:sz w:val="26"/>
          <w:szCs w:val="28"/>
        </w:rPr>
        <w:t>(далее -комиссия)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 поочередно в соответствии с датой поступления заявлений и в соответствии с критериями,</w:t>
      </w:r>
      <w:r w:rsidRPr="0080034E">
        <w:rPr>
          <w:rFonts w:ascii="PT Astra Serif" w:hAnsi="PT Astra Serif"/>
          <w:bCs/>
          <w:color w:val="2F2F2F"/>
          <w:spacing w:val="40"/>
          <w:w w:val="105"/>
          <w:sz w:val="26"/>
          <w:szCs w:val="26"/>
        </w:rPr>
        <w:t xml:space="preserve"> </w:t>
      </w:r>
      <w:r w:rsidRPr="0080034E">
        <w:rPr>
          <w:rFonts w:ascii="PT Astra Serif" w:hAnsi="PT Astra Serif"/>
          <w:bCs/>
          <w:color w:val="2F2F2F"/>
          <w:w w:val="105"/>
          <w:sz w:val="26"/>
          <w:szCs w:val="26"/>
        </w:rPr>
        <w:t>представленными в таблиц</w:t>
      </w:r>
      <w:r>
        <w:rPr>
          <w:rFonts w:ascii="PT Astra Serif" w:hAnsi="PT Astra Serif"/>
          <w:bCs/>
          <w:color w:val="2F2F2F"/>
          <w:w w:val="105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>:</w:t>
      </w:r>
      <w:r w:rsidR="00B750ED" w:rsidRPr="00B750ED">
        <w:rPr>
          <w:rFonts w:ascii="PT Astra Serif" w:hAnsi="PT Astra Serif"/>
          <w:sz w:val="26"/>
          <w:szCs w:val="26"/>
        </w:rPr>
        <w:t xml:space="preserve"> </w:t>
      </w:r>
    </w:p>
    <w:p w14:paraId="14EBC051" w14:textId="77777777" w:rsidR="0080034E" w:rsidRDefault="0080034E" w:rsidP="00DE2E73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</w:p>
    <w:tbl>
      <w:tblPr>
        <w:tblStyle w:val="TableNormal"/>
        <w:tblW w:w="9743" w:type="dxa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5482"/>
        <w:gridCol w:w="1356"/>
        <w:gridCol w:w="2294"/>
      </w:tblGrid>
      <w:tr w:rsidR="006C169A" w:rsidRPr="002F53B9" w14:paraId="7FBA80AE" w14:textId="77777777" w:rsidTr="00487F9B">
        <w:trPr>
          <w:trHeight w:val="1125"/>
        </w:trPr>
        <w:tc>
          <w:tcPr>
            <w:tcW w:w="611" w:type="dxa"/>
            <w:vMerge w:val="restart"/>
          </w:tcPr>
          <w:p w14:paraId="0E3A1853" w14:textId="77777777" w:rsidR="006C169A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w w:val="103"/>
                <w:sz w:val="24"/>
                <w:szCs w:val="24"/>
                <w:lang w:val="ru-RU"/>
              </w:rPr>
            </w:pPr>
          </w:p>
          <w:p w14:paraId="65C3CFF0" w14:textId="77777777" w:rsidR="006C169A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</w:rPr>
            </w:pPr>
            <w:r w:rsidRPr="00EA1278">
              <w:rPr>
                <w:rFonts w:ascii="PT Astra Serif" w:hAnsi="PT Astra Serif"/>
                <w:bCs/>
                <w:w w:val="103"/>
                <w:sz w:val="24"/>
                <w:szCs w:val="24"/>
                <w:lang w:val="ru-RU"/>
              </w:rPr>
              <w:t xml:space="preserve">№ </w:t>
            </w:r>
            <w:r w:rsidRPr="00EA1278"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</w:rPr>
              <w:t>п/п</w:t>
            </w:r>
          </w:p>
          <w:p w14:paraId="240D1556" w14:textId="77777777" w:rsidR="006C169A" w:rsidRPr="00EA1278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w w:val="103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</w:tcPr>
          <w:p w14:paraId="65C86E1C" w14:textId="67B3A5EA" w:rsidR="006C169A" w:rsidRPr="00EA1278" w:rsidRDefault="006C169A" w:rsidP="006C169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color w:val="050505"/>
                <w:w w:val="105"/>
                <w:sz w:val="24"/>
                <w:szCs w:val="24"/>
                <w:lang w:val="ru-RU"/>
              </w:rPr>
              <w:t xml:space="preserve">Критерий оценки заявок для направлений предоставления субсидии, указанных в </w:t>
            </w:r>
            <w:r>
              <w:rPr>
                <w:rFonts w:ascii="PT Astra Serif" w:hAnsi="PT Astra Serif"/>
                <w:color w:val="050505"/>
                <w:w w:val="105"/>
                <w:sz w:val="24"/>
                <w:szCs w:val="24"/>
                <w:lang w:val="ru-RU"/>
              </w:rPr>
              <w:t>пункте</w:t>
            </w:r>
            <w:r w:rsidRPr="00EA1278">
              <w:rPr>
                <w:rFonts w:ascii="PT Astra Serif" w:hAnsi="PT Astra Serif"/>
                <w:color w:val="050505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A1278">
              <w:rPr>
                <w:rFonts w:ascii="PT Astra Serif" w:hAnsi="PT Astra Serif"/>
                <w:color w:val="050505"/>
                <w:w w:val="105"/>
                <w:sz w:val="24"/>
                <w:szCs w:val="24"/>
                <w:lang w:val="ru-RU"/>
              </w:rPr>
              <w:t>3</w:t>
            </w:r>
            <w:r>
              <w:rPr>
                <w:rFonts w:ascii="PT Astra Serif" w:hAnsi="PT Astra Serif"/>
                <w:color w:val="050505"/>
                <w:w w:val="105"/>
                <w:sz w:val="24"/>
                <w:szCs w:val="24"/>
                <w:lang w:val="ru-RU"/>
              </w:rPr>
              <w:t>.1</w:t>
            </w:r>
            <w:r w:rsidRPr="00EA1278">
              <w:rPr>
                <w:rFonts w:ascii="PT Astra Serif" w:hAnsi="PT Astra Serif"/>
                <w:color w:val="050505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A1278">
              <w:rPr>
                <w:rFonts w:ascii="PT Astra Serif" w:hAnsi="PT Astra Serif"/>
                <w:color w:val="050505"/>
                <w:w w:val="105"/>
                <w:sz w:val="24"/>
                <w:szCs w:val="24"/>
                <w:lang w:val="ru-RU"/>
              </w:rPr>
              <w:t>настоящего Порядка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55352693" w14:textId="77777777" w:rsidR="006C169A" w:rsidRPr="00EA1278" w:rsidRDefault="006C169A" w:rsidP="00181DC6">
            <w:pPr>
              <w:pStyle w:val="TableParagraph"/>
              <w:ind w:left="98"/>
              <w:jc w:val="center"/>
              <w:rPr>
                <w:rFonts w:ascii="PT Astra Serif" w:hAnsi="PT Astra Serif"/>
                <w:bCs/>
                <w:spacing w:val="-2"/>
                <w:w w:val="110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pacing w:val="-2"/>
                <w:w w:val="110"/>
                <w:sz w:val="24"/>
                <w:szCs w:val="24"/>
                <w:lang w:val="ru-RU"/>
              </w:rPr>
              <w:t>Величина</w:t>
            </w:r>
            <w:r w:rsidRPr="00EA1278">
              <w:rPr>
                <w:rFonts w:ascii="PT Astra Serif" w:hAnsi="PT Astra Serif"/>
                <w:bCs/>
                <w:spacing w:val="-2"/>
                <w:w w:val="110"/>
                <w:position w:val="2"/>
                <w:sz w:val="24"/>
                <w:szCs w:val="24"/>
                <w:lang w:val="ru-RU"/>
              </w:rPr>
              <w:t xml:space="preserve"> значимости</w:t>
            </w:r>
            <w:r w:rsidRPr="00EA1278">
              <w:rPr>
                <w:rFonts w:ascii="PT Astra Serif" w:hAnsi="PT Astra Serif"/>
                <w:bCs/>
                <w:spacing w:val="-2"/>
                <w:sz w:val="24"/>
                <w:szCs w:val="24"/>
                <w:lang w:val="ru-RU"/>
              </w:rPr>
              <w:t xml:space="preserve"> критерия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14:paraId="7315BFA6" w14:textId="77777777" w:rsidR="006C169A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spacing w:val="-2"/>
                <w:w w:val="105"/>
                <w:sz w:val="24"/>
                <w:szCs w:val="24"/>
                <w:lang w:val="ru-RU"/>
              </w:rPr>
            </w:pPr>
          </w:p>
          <w:p w14:paraId="246632E0" w14:textId="77777777" w:rsidR="006C169A" w:rsidRPr="00EA1278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spacing w:val="-2"/>
                <w:w w:val="105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pacing w:val="-2"/>
                <w:w w:val="105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C169A" w:rsidRPr="002F53B9" w14:paraId="1A581280" w14:textId="77777777" w:rsidTr="006C169A">
        <w:tc>
          <w:tcPr>
            <w:tcW w:w="611" w:type="dxa"/>
            <w:vMerge/>
            <w:tcBorders>
              <w:bottom w:val="single" w:sz="6" w:space="0" w:color="000000"/>
            </w:tcBorders>
          </w:tcPr>
          <w:p w14:paraId="56BCE0AF" w14:textId="77777777" w:rsidR="006C169A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w w:val="103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4" w:space="0" w:color="auto"/>
              <w:bottom w:val="nil"/>
            </w:tcBorders>
          </w:tcPr>
          <w:p w14:paraId="27048D31" w14:textId="77777777" w:rsidR="006C169A" w:rsidRPr="00EA1278" w:rsidRDefault="006C169A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14:paraId="74A94EB0" w14:textId="77777777" w:rsidR="006C169A" w:rsidRPr="00EA1278" w:rsidRDefault="006C169A" w:rsidP="00181DC6">
            <w:pPr>
              <w:pStyle w:val="TableParagraph"/>
              <w:ind w:left="98"/>
              <w:jc w:val="center"/>
              <w:rPr>
                <w:rFonts w:ascii="PT Astra Serif" w:hAnsi="PT Astra Serif"/>
                <w:bCs/>
                <w:spacing w:val="-2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6" w:space="0" w:color="000000"/>
            </w:tcBorders>
          </w:tcPr>
          <w:p w14:paraId="1E3CB77E" w14:textId="77777777" w:rsidR="006C169A" w:rsidRDefault="006C169A" w:rsidP="00181DC6">
            <w:pPr>
              <w:pStyle w:val="TableParagraph"/>
              <w:jc w:val="center"/>
              <w:rPr>
                <w:rFonts w:ascii="PT Astra Serif" w:hAnsi="PT Astra Serif"/>
                <w:bCs/>
                <w:spacing w:val="-2"/>
                <w:w w:val="105"/>
                <w:sz w:val="24"/>
                <w:szCs w:val="24"/>
                <w:lang w:val="ru-RU"/>
              </w:rPr>
            </w:pPr>
          </w:p>
        </w:tc>
      </w:tr>
      <w:tr w:rsidR="0094320B" w:rsidRPr="002F53B9" w14:paraId="079AE090" w14:textId="77777777" w:rsidTr="00181DC6">
        <w:trPr>
          <w:trHeight w:val="760"/>
        </w:trPr>
        <w:tc>
          <w:tcPr>
            <w:tcW w:w="611" w:type="dxa"/>
            <w:vMerge w:val="restart"/>
            <w:tcBorders>
              <w:top w:val="single" w:sz="6" w:space="0" w:color="000000"/>
            </w:tcBorders>
          </w:tcPr>
          <w:p w14:paraId="30E79417" w14:textId="77777777" w:rsidR="0094320B" w:rsidRPr="00EA1278" w:rsidRDefault="0094320B" w:rsidP="00181DC6">
            <w:pPr>
              <w:pStyle w:val="TableParagraph"/>
              <w:ind w:left="351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w w:val="105"/>
                <w:sz w:val="24"/>
                <w:szCs w:val="24"/>
              </w:rPr>
              <w:t>1</w:t>
            </w:r>
            <w:r w:rsidRPr="00EA1278">
              <w:rPr>
                <w:rFonts w:ascii="PT Astra Serif" w:hAnsi="PT Astra Serif"/>
                <w:bCs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3F28FA04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>Событийное мероприятие проводится в следующем формате:</w:t>
            </w:r>
          </w:p>
        </w:tc>
        <w:tc>
          <w:tcPr>
            <w:tcW w:w="1356" w:type="dxa"/>
            <w:vMerge w:val="restart"/>
            <w:tcBorders>
              <w:bottom w:val="single" w:sz="6" w:space="0" w:color="000000"/>
            </w:tcBorders>
          </w:tcPr>
          <w:p w14:paraId="220C461E" w14:textId="77777777" w:rsidR="0094320B" w:rsidRPr="00EA1278" w:rsidRDefault="0094320B" w:rsidP="00181DC6">
            <w:pPr>
              <w:pStyle w:val="TableParagraph"/>
              <w:ind w:left="9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A1278">
              <w:rPr>
                <w:rFonts w:ascii="PT Astra Serif" w:hAnsi="PT Astra Serif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2294" w:type="dxa"/>
            <w:tcBorders>
              <w:top w:val="single" w:sz="6" w:space="0" w:color="000000"/>
            </w:tcBorders>
          </w:tcPr>
          <w:p w14:paraId="4BEABE7F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50834F95" w14:textId="77777777" w:rsidTr="00181DC6">
        <w:trPr>
          <w:trHeight w:val="686"/>
        </w:trPr>
        <w:tc>
          <w:tcPr>
            <w:tcW w:w="611" w:type="dxa"/>
            <w:vMerge/>
            <w:tcBorders>
              <w:top w:val="nil"/>
            </w:tcBorders>
          </w:tcPr>
          <w:p w14:paraId="5BA5A04B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7C034EFC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спортивное мероприятие (исключительно на любительском уровне) </w:t>
            </w: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14:paraId="25FA0F69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bottom w:val="single" w:sz="6" w:space="0" w:color="000000"/>
            </w:tcBorders>
          </w:tcPr>
          <w:p w14:paraId="052DFE59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94320B" w:rsidRPr="002F53B9" w14:paraId="4A0812EC" w14:textId="77777777" w:rsidTr="00181DC6">
        <w:trPr>
          <w:trHeight w:val="489"/>
        </w:trPr>
        <w:tc>
          <w:tcPr>
            <w:tcW w:w="611" w:type="dxa"/>
            <w:vMerge/>
            <w:tcBorders>
              <w:top w:val="nil"/>
            </w:tcBorders>
          </w:tcPr>
          <w:p w14:paraId="5890EA42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4A77CBBB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гастрономическое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мероприятие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14:paraId="70CF920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</w:tcBorders>
          </w:tcPr>
          <w:p w14:paraId="66223996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94320B" w:rsidRPr="002F53B9" w14:paraId="6D8E78B8" w14:textId="77777777" w:rsidTr="00181DC6">
        <w:trPr>
          <w:trHeight w:val="484"/>
        </w:trPr>
        <w:tc>
          <w:tcPr>
            <w:tcW w:w="611" w:type="dxa"/>
            <w:vMerge/>
            <w:tcBorders>
              <w:top w:val="nil"/>
            </w:tcBorders>
          </w:tcPr>
          <w:p w14:paraId="32CAC300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27A7939E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культурно-зрелищнее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мероприятие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14:paraId="62D6EC36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bottom w:val="single" w:sz="6" w:space="0" w:color="000000"/>
            </w:tcBorders>
          </w:tcPr>
          <w:p w14:paraId="6A30CF52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94320B" w:rsidRPr="002F53B9" w14:paraId="453B9EC3" w14:textId="77777777" w:rsidTr="00181DC6">
        <w:trPr>
          <w:trHeight w:val="100"/>
        </w:trPr>
        <w:tc>
          <w:tcPr>
            <w:tcW w:w="611" w:type="dxa"/>
            <w:vMerge/>
            <w:tcBorders>
              <w:top w:val="nil"/>
            </w:tcBorders>
          </w:tcPr>
          <w:p w14:paraId="0DBA1552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36D0A29D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совмещены не менее двух форматов: культурно-зрелищного и (или) гастрономического, и (или) спортивного мероприятия </w:t>
            </w:r>
          </w:p>
        </w:tc>
        <w:tc>
          <w:tcPr>
            <w:tcW w:w="1356" w:type="dxa"/>
            <w:vMerge/>
            <w:tcBorders>
              <w:top w:val="nil"/>
              <w:bottom w:val="single" w:sz="6" w:space="0" w:color="000000"/>
            </w:tcBorders>
          </w:tcPr>
          <w:p w14:paraId="7CFB20D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</w:tcBorders>
          </w:tcPr>
          <w:p w14:paraId="492901EC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7BDE005E" w14:textId="77777777" w:rsidTr="00181DC6">
        <w:trPr>
          <w:trHeight w:val="792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1B468B7D" w14:textId="77777777" w:rsidR="0094320B" w:rsidRPr="00EA1278" w:rsidRDefault="0094320B" w:rsidP="00181DC6">
            <w:pPr>
              <w:pStyle w:val="TableParagraph"/>
              <w:ind w:left="311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w w:val="108"/>
                <w:sz w:val="24"/>
                <w:szCs w:val="24"/>
              </w:rPr>
              <w:t>2</w:t>
            </w:r>
            <w:r w:rsidRPr="00EA1278">
              <w:rPr>
                <w:rFonts w:ascii="PT Astra Serif" w:hAnsi="PT Astra Serif"/>
                <w:bCs/>
                <w:w w:val="108"/>
                <w:sz w:val="24"/>
                <w:szCs w:val="24"/>
                <w:lang w:val="ru-RU"/>
              </w:rPr>
              <w:t>.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1FC6B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событийное мероприятие проводится для зрителей в количестве: 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61D960C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A1278">
              <w:rPr>
                <w:rFonts w:ascii="PT Astra Serif" w:hAnsi="PT Astra Serif"/>
                <w:bCs/>
                <w:w w:val="108"/>
                <w:sz w:val="24"/>
                <w:szCs w:val="24"/>
              </w:rPr>
              <w:t>5</w:t>
            </w:r>
          </w:p>
        </w:tc>
        <w:tc>
          <w:tcPr>
            <w:tcW w:w="2294" w:type="dxa"/>
          </w:tcPr>
          <w:p w14:paraId="481229E5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72F65D2A" w14:textId="77777777" w:rsidTr="00181DC6">
        <w:trPr>
          <w:trHeight w:val="484"/>
        </w:trPr>
        <w:tc>
          <w:tcPr>
            <w:tcW w:w="611" w:type="dxa"/>
            <w:vMerge/>
            <w:tcBorders>
              <w:top w:val="nil"/>
              <w:right w:val="single" w:sz="6" w:space="0" w:color="000000"/>
            </w:tcBorders>
          </w:tcPr>
          <w:p w14:paraId="0EC10F9C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1F809815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 10 тыс. до 15 тыс. человек </w:t>
            </w:r>
          </w:p>
        </w:tc>
        <w:tc>
          <w:tcPr>
            <w:tcW w:w="1356" w:type="dxa"/>
            <w:vMerge/>
            <w:tcBorders>
              <w:top w:val="nil"/>
              <w:right w:val="single" w:sz="6" w:space="0" w:color="000000"/>
            </w:tcBorders>
          </w:tcPr>
          <w:p w14:paraId="23573140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  <w:bottom w:val="single" w:sz="6" w:space="0" w:color="000000"/>
            </w:tcBorders>
          </w:tcPr>
          <w:p w14:paraId="630932FF" w14:textId="6191346C" w:rsidR="0094320B" w:rsidRPr="00EA1278" w:rsidRDefault="005003CF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94320B" w:rsidRPr="002F53B9" w14:paraId="39B36BBA" w14:textId="77777777" w:rsidTr="00181DC6">
        <w:trPr>
          <w:trHeight w:val="499"/>
        </w:trPr>
        <w:tc>
          <w:tcPr>
            <w:tcW w:w="611" w:type="dxa"/>
            <w:vMerge/>
            <w:tcBorders>
              <w:top w:val="nil"/>
              <w:right w:val="single" w:sz="6" w:space="0" w:color="000000"/>
            </w:tcBorders>
          </w:tcPr>
          <w:p w14:paraId="7061101D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</w:tcBorders>
          </w:tcPr>
          <w:p w14:paraId="56B40C1D" w14:textId="019CBC1A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от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15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 w:rsidR="005003CF" w:rsidRPr="00EA1278">
              <w:rPr>
                <w:rFonts w:ascii="PT Astra Serif" w:hAnsi="PT Astra Serif"/>
                <w:sz w:val="24"/>
                <w:szCs w:val="24"/>
              </w:rPr>
              <w:t>Ч</w:t>
            </w:r>
            <w:r w:rsidRPr="00EA1278">
              <w:rPr>
                <w:rFonts w:ascii="PT Astra Serif" w:hAnsi="PT Astra Serif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right w:val="single" w:sz="6" w:space="0" w:color="000000"/>
            </w:tcBorders>
          </w:tcPr>
          <w:p w14:paraId="54419DC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</w:tcBorders>
          </w:tcPr>
          <w:p w14:paraId="744FEFE7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5F943029" w14:textId="77777777" w:rsidTr="00181DC6">
        <w:trPr>
          <w:trHeight w:val="1160"/>
        </w:trPr>
        <w:tc>
          <w:tcPr>
            <w:tcW w:w="61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3388D52" w14:textId="77777777" w:rsidR="0094320B" w:rsidRPr="00EA1278" w:rsidRDefault="0094320B" w:rsidP="00181DC6">
            <w:pPr>
              <w:pStyle w:val="TableParagraph"/>
              <w:ind w:left="292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w w:val="109"/>
                <w:sz w:val="24"/>
                <w:szCs w:val="24"/>
              </w:rPr>
              <w:t>3</w:t>
            </w:r>
            <w:r w:rsidRPr="00EA1278">
              <w:rPr>
                <w:rFonts w:ascii="PT Astra Serif" w:hAnsi="PT Astra Serif"/>
                <w:bCs/>
                <w:w w:val="109"/>
                <w:sz w:val="24"/>
                <w:szCs w:val="24"/>
                <w:lang w:val="ru-RU"/>
              </w:rPr>
              <w:t>.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258F6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вклад собственных и (или) привлеченных средств участника конкурса (далее – объем вложений) в проведение событийного мероприятия: 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586B847F" w14:textId="77777777" w:rsidR="0094320B" w:rsidRPr="00EA1278" w:rsidRDefault="0094320B" w:rsidP="00181DC6">
            <w:pPr>
              <w:pStyle w:val="TableParagraph"/>
              <w:ind w:left="446"/>
              <w:jc w:val="center"/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  <w:lang w:val="ru-RU"/>
              </w:rPr>
            </w:pPr>
          </w:p>
          <w:p w14:paraId="2FC6DFA5" w14:textId="77777777" w:rsidR="0094320B" w:rsidRPr="00EA1278" w:rsidRDefault="0094320B" w:rsidP="00181DC6">
            <w:pPr>
              <w:pStyle w:val="TableParagraph"/>
              <w:ind w:left="446"/>
              <w:jc w:val="center"/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  <w:lang w:val="ru-RU"/>
              </w:rPr>
            </w:pPr>
          </w:p>
          <w:p w14:paraId="7B7E78CE" w14:textId="77777777" w:rsidR="0094320B" w:rsidRPr="00EA1278" w:rsidRDefault="0094320B" w:rsidP="00181DC6">
            <w:pPr>
              <w:pStyle w:val="TableParagraph"/>
              <w:ind w:left="446"/>
              <w:jc w:val="center"/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  <w:lang w:val="ru-RU"/>
              </w:rPr>
            </w:pPr>
          </w:p>
          <w:p w14:paraId="3DED7C0F" w14:textId="77777777" w:rsidR="0094320B" w:rsidRPr="00EA1278" w:rsidRDefault="0094320B" w:rsidP="00181DC6">
            <w:pPr>
              <w:pStyle w:val="TableParagraph"/>
              <w:ind w:left="446"/>
              <w:jc w:val="center"/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  <w:lang w:val="ru-RU"/>
              </w:rPr>
            </w:pPr>
          </w:p>
          <w:p w14:paraId="5ABD23CA" w14:textId="77777777" w:rsidR="0094320B" w:rsidRPr="00EA1278" w:rsidRDefault="0094320B" w:rsidP="00181DC6">
            <w:pPr>
              <w:pStyle w:val="TableParagraph"/>
              <w:ind w:left="446"/>
              <w:rPr>
                <w:rFonts w:ascii="PT Astra Serif" w:hAnsi="PT Astra Serif"/>
                <w:bCs/>
                <w:sz w:val="24"/>
                <w:szCs w:val="24"/>
              </w:rPr>
            </w:pPr>
            <w:r w:rsidRPr="00EA1278">
              <w:rPr>
                <w:rFonts w:ascii="PT Astra Serif" w:hAnsi="PT Astra Serif"/>
                <w:bCs/>
                <w:spacing w:val="-5"/>
                <w:w w:val="110"/>
                <w:sz w:val="24"/>
                <w:szCs w:val="24"/>
              </w:rPr>
              <w:t>10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2512DC25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4BBC9004" w14:textId="77777777" w:rsidTr="00181DC6">
        <w:trPr>
          <w:trHeight w:val="1149"/>
        </w:trPr>
        <w:tc>
          <w:tcPr>
            <w:tcW w:w="6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30881FD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</w:tcBorders>
          </w:tcPr>
          <w:p w14:paraId="086FB2BC" w14:textId="353361C3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объем вложений в проект, подтвержденный документально, составляет 30 процентов и более, но не превышает </w:t>
            </w:r>
            <w:r w:rsidR="006C169A">
              <w:rPr>
                <w:rFonts w:ascii="PT Astra Serif" w:hAnsi="PT Astra Serif"/>
                <w:sz w:val="24"/>
                <w:szCs w:val="24"/>
                <w:lang w:val="ru-RU"/>
              </w:rPr>
              <w:t>50</w:t>
            </w: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процентов расходов на реализацию проекта </w:t>
            </w:r>
          </w:p>
        </w:tc>
        <w:tc>
          <w:tcPr>
            <w:tcW w:w="1356" w:type="dxa"/>
            <w:vMerge/>
            <w:tcBorders>
              <w:top w:val="nil"/>
              <w:right w:val="single" w:sz="6" w:space="0" w:color="000000"/>
            </w:tcBorders>
          </w:tcPr>
          <w:p w14:paraId="40289862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06AC961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65B84CA7" w14:textId="77777777" w:rsidTr="00181DC6">
        <w:trPr>
          <w:trHeight w:val="856"/>
        </w:trPr>
        <w:tc>
          <w:tcPr>
            <w:tcW w:w="6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BEDB402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left w:val="single" w:sz="6" w:space="0" w:color="000000"/>
            </w:tcBorders>
          </w:tcPr>
          <w:p w14:paraId="091F804E" w14:textId="485DB6EC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объем вложений в проект, подтвержденный документально, превышает </w:t>
            </w:r>
            <w:r w:rsidR="006C169A">
              <w:rPr>
                <w:rFonts w:ascii="PT Astra Serif" w:hAnsi="PT Astra Serif"/>
                <w:sz w:val="24"/>
                <w:szCs w:val="24"/>
                <w:lang w:val="ru-RU"/>
              </w:rPr>
              <w:t>5</w:t>
            </w: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0 процентов расходов на реализацию проекта </w:t>
            </w:r>
          </w:p>
        </w:tc>
        <w:tc>
          <w:tcPr>
            <w:tcW w:w="1356" w:type="dxa"/>
            <w:vMerge/>
            <w:tcBorders>
              <w:top w:val="nil"/>
              <w:right w:val="single" w:sz="6" w:space="0" w:color="000000"/>
            </w:tcBorders>
          </w:tcPr>
          <w:p w14:paraId="1889E011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C65BAB3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66F88426" w14:textId="77777777" w:rsidTr="00181DC6">
        <w:trPr>
          <w:trHeight w:val="516"/>
        </w:trPr>
        <w:tc>
          <w:tcPr>
            <w:tcW w:w="611" w:type="dxa"/>
            <w:vMerge w:val="restart"/>
            <w:tcBorders>
              <w:top w:val="nil"/>
              <w:right w:val="single" w:sz="6" w:space="0" w:color="000000"/>
            </w:tcBorders>
          </w:tcPr>
          <w:p w14:paraId="6A618499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482" w:type="dxa"/>
            <w:tcBorders>
              <w:left w:val="single" w:sz="6" w:space="0" w:color="000000"/>
              <w:bottom w:val="nil"/>
            </w:tcBorders>
          </w:tcPr>
          <w:p w14:paraId="3A28CAEF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Адаптивность событийного мероприятия для людей с ограниченными возможностями здоровья </w:t>
            </w:r>
          </w:p>
        </w:tc>
        <w:tc>
          <w:tcPr>
            <w:tcW w:w="1356" w:type="dxa"/>
            <w:vMerge w:val="restart"/>
            <w:tcBorders>
              <w:top w:val="nil"/>
              <w:right w:val="single" w:sz="6" w:space="0" w:color="000000"/>
            </w:tcBorders>
          </w:tcPr>
          <w:p w14:paraId="49FDF523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2EB2100A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001E1EB0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1E8BEB41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8CCE19F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1E82DCAC" w14:textId="77777777" w:rsidTr="00181DC6">
        <w:trPr>
          <w:trHeight w:val="506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66F29B84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444FE82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65E475C0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08862D41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7E8CC12B" w14:textId="77777777" w:rsidTr="00181DC6">
        <w:trPr>
          <w:trHeight w:val="476"/>
        </w:trPr>
        <w:tc>
          <w:tcPr>
            <w:tcW w:w="61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D5885F5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817C8D1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737FD855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0A9B2FFD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5BCF9E8E" w14:textId="77777777" w:rsidTr="00181DC6">
        <w:trPr>
          <w:trHeight w:val="382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78DB7AAA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4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6FDC944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Обоснованность и реалистичность бюджета проекта: 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211EF2C6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3B544AD4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2BC789F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2105D374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778DDE7B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189D109E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5C9341A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184AB615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0537F443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4EA25D65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45E5C83A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1B3F3F6D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6470F0B8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538F0FAD" w14:textId="77777777" w:rsidTr="00181DC6">
        <w:trPr>
          <w:trHeight w:val="856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47029403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6" w:space="0" w:color="000000"/>
              <w:right w:val="nil"/>
            </w:tcBorders>
          </w:tcPr>
          <w:p w14:paraId="48F51C8B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предлагаемые расходы не соответствуют концепции событийного мероприятия и (или) условиям конкурса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7E54D815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17F2AACC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0B705CC5" w14:textId="77777777" w:rsidTr="00181DC6">
        <w:trPr>
          <w:trHeight w:val="526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32594933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</w:tcPr>
          <w:p w14:paraId="2659EBD7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не все предполагаемые расходы следуют из концепции событийного мероприятия и обоснованы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62B9676D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DC1B602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94320B" w:rsidRPr="002F53B9" w14:paraId="1508D88C" w14:textId="77777777" w:rsidTr="00181DC6">
        <w:trPr>
          <w:trHeight w:val="856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70A3B6B9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14:paraId="53A5CA25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планируемые расходы следуют из концепции событийного мероприятия и обоснованы, однако не все детализированы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1A48DFDC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8C0BC68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94320B" w:rsidRPr="002F53B9" w14:paraId="561E2475" w14:textId="77777777" w:rsidTr="00181DC6">
        <w:trPr>
          <w:trHeight w:val="393"/>
        </w:trPr>
        <w:tc>
          <w:tcPr>
            <w:tcW w:w="61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F68229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14:paraId="2903C962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 смете событийного мероприятия отсутствуют расходы, непосредственно не связанные с его реализацией, представлена детализация всех предполагаемых расходов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115175DE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D238123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4188A764" w14:textId="77777777" w:rsidTr="00181DC6">
        <w:trPr>
          <w:trHeight w:val="856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5D698960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5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FECB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наличие у участника конкурса реализованных проектов по организации и проведению событийных мероприятий на территории Томской области: 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77868031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7DF0DED1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1CA1046B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68334686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122571BA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69AE8CF1" w14:textId="77777777" w:rsidTr="00181DC6">
        <w:trPr>
          <w:trHeight w:val="546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328A715C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9B96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отсутствие опыта по организации и проведению событийных мероприятий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17FC6FB5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4A563EA8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0A60665D" w14:textId="77777777" w:rsidTr="00181DC6">
        <w:trPr>
          <w:trHeight w:val="399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6861F88D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8934DC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количество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организованных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событий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≥1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57BD842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1C83E121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94320B" w:rsidRPr="002F53B9" w14:paraId="198E184F" w14:textId="77777777" w:rsidTr="00181DC6">
        <w:trPr>
          <w:trHeight w:val="331"/>
        </w:trPr>
        <w:tc>
          <w:tcPr>
            <w:tcW w:w="61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F43BA2E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399F" w14:textId="0C8ED502" w:rsidR="0094320B" w:rsidRPr="00E94276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количество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организованных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событий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94276" w:rsidRPr="00EA1278">
              <w:rPr>
                <w:rFonts w:ascii="PT Astra Serif" w:hAnsi="PT Astra Serif"/>
                <w:sz w:val="24"/>
                <w:szCs w:val="24"/>
              </w:rPr>
              <w:t>≥</w:t>
            </w:r>
            <w:r w:rsidR="00E94276">
              <w:rPr>
                <w:rFonts w:ascii="PT Astra Serif" w:hAnsi="PT Astra Serif"/>
                <w:sz w:val="24"/>
                <w:szCs w:val="24"/>
                <w:lang w:val="ru-RU"/>
              </w:rPr>
              <w:t>5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3E916A7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6BAE5209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2FE40ABC" w14:textId="77777777" w:rsidTr="00181DC6">
        <w:trPr>
          <w:trHeight w:val="296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7B475E0C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EFD9E8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место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реализации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проекта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3B879AA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5C45F9B9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038A195C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63FB882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43A3470A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69E922AC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4627C43A" w14:textId="77777777" w:rsidTr="00181DC6">
        <w:trPr>
          <w:trHeight w:val="302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5A7C9780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CCF518" w14:textId="0517E646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проект реализуется на территории </w:t>
            </w:r>
            <w:r w:rsidR="00A61A95">
              <w:rPr>
                <w:rFonts w:ascii="PT Astra Serif" w:hAnsi="PT Astra Serif"/>
                <w:sz w:val="24"/>
                <w:szCs w:val="24"/>
                <w:lang w:val="ru-RU"/>
              </w:rPr>
              <w:t>муниципального образования «город Томск»</w:t>
            </w: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69E393A0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5AA34F58" w14:textId="19F446F3" w:rsidR="0094320B" w:rsidRPr="00A61A95" w:rsidRDefault="00A61A95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25</w:t>
            </w:r>
          </w:p>
        </w:tc>
      </w:tr>
      <w:tr w:rsidR="0094320B" w:rsidRPr="002F53B9" w14:paraId="620BA461" w14:textId="77777777" w:rsidTr="00181DC6">
        <w:trPr>
          <w:trHeight w:val="606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7E9FB610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189193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проект реализуется на территории иных муниципальных образований Томской области  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5995A7B7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5D500639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5E8156AB" w14:textId="77777777" w:rsidTr="00181DC6">
        <w:trPr>
          <w:trHeight w:val="856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73ADF7C0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8.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</w:tcPr>
          <w:p w14:paraId="74066AC5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Предусмотрены мероприятия по продвижению событийного мероприятия за пределами Томской области 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353B08AB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34C860C3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0634EE1D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379F76C6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7B9C5228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3708CCA1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679F1F51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47DE88FC" w14:textId="77777777" w:rsidTr="00181DC6">
        <w:trPr>
          <w:trHeight w:val="460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22E6BBB5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</w:tcPr>
          <w:p w14:paraId="08BBE394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2B16498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1110AD8C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5D0027A3" w14:textId="77777777" w:rsidTr="00181DC6">
        <w:trPr>
          <w:trHeight w:val="401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3F39FD12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</w:tcPr>
          <w:p w14:paraId="2EAE66FE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73B1F4BD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0D06E808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3B1C6F63" w14:textId="77777777" w:rsidTr="00181DC6">
        <w:trPr>
          <w:trHeight w:val="617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69FD82E9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9.</w:t>
            </w:r>
          </w:p>
        </w:tc>
        <w:tc>
          <w:tcPr>
            <w:tcW w:w="5482" w:type="dxa"/>
            <w:tcBorders>
              <w:left w:val="single" w:sz="6" w:space="0" w:color="000000"/>
            </w:tcBorders>
          </w:tcPr>
          <w:p w14:paraId="3D9417A9" w14:textId="17537825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>Событийное мероприяти</w:t>
            </w:r>
            <w:r w:rsidR="00E94276">
              <w:rPr>
                <w:rFonts w:ascii="PT Astra Serif" w:hAnsi="PT Astra Serif"/>
                <w:sz w:val="24"/>
                <w:szCs w:val="24"/>
                <w:lang w:val="ru-RU"/>
              </w:rPr>
              <w:t>е</w:t>
            </w:r>
            <w:r w:rsidRPr="00EA127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имеет патриотическую направленность 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755C8143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78D7E37E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0D3F583B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522881DC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  <w:p w14:paraId="770AB820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1469058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7BED3A10" w14:textId="77777777" w:rsidTr="00181DC6">
        <w:trPr>
          <w:trHeight w:val="257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4CEA06B3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  <w:tcBorders>
              <w:right w:val="single" w:sz="6" w:space="0" w:color="000000"/>
            </w:tcBorders>
          </w:tcPr>
          <w:p w14:paraId="490FE3C8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01A258E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4C3A842B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077E5376" w14:textId="77777777" w:rsidTr="00181DC6">
        <w:trPr>
          <w:trHeight w:val="324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56D97850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right w:val="single" w:sz="6" w:space="0" w:color="000000"/>
            </w:tcBorders>
          </w:tcPr>
          <w:p w14:paraId="6FE982AE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6C474372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04F35E89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4320B" w:rsidRPr="002F53B9" w14:paraId="452C1855" w14:textId="77777777" w:rsidTr="00181DC6">
        <w:trPr>
          <w:trHeight w:val="420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1454975C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482" w:type="dxa"/>
            <w:tcBorders>
              <w:right w:val="single" w:sz="6" w:space="0" w:color="000000"/>
            </w:tcBorders>
          </w:tcPr>
          <w:p w14:paraId="0C3F4E76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продолжительность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событийного</w:t>
            </w:r>
            <w:proofErr w:type="spellEnd"/>
            <w:r w:rsidRPr="00EA127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73B1B485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0367403E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A1278"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</w:t>
            </w:r>
          </w:p>
          <w:p w14:paraId="2B18299F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59017AD9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28D2B89D" w14:textId="77777777" w:rsidR="0094320B" w:rsidRPr="00EA1278" w:rsidRDefault="0094320B" w:rsidP="00181DC6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37013A73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20B" w:rsidRPr="002F53B9" w14:paraId="2E3B595E" w14:textId="77777777" w:rsidTr="00181DC6">
        <w:trPr>
          <w:trHeight w:val="285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47AE4474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bottom w:val="single" w:sz="6" w:space="0" w:color="000000"/>
              <w:right w:val="single" w:sz="6" w:space="0" w:color="000000"/>
            </w:tcBorders>
          </w:tcPr>
          <w:p w14:paraId="0384EC3D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 xml:space="preserve">≤1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1D678853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27E5996B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94320B" w:rsidRPr="002F53B9" w14:paraId="60427742" w14:textId="77777777" w:rsidTr="005003CF">
        <w:trPr>
          <w:trHeight w:val="317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35E0272B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630D" w14:textId="77777777" w:rsidR="0094320B" w:rsidRPr="00EA1278" w:rsidRDefault="0094320B" w:rsidP="00181DC6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 xml:space="preserve">≥2 </w:t>
            </w:r>
            <w:proofErr w:type="spellStart"/>
            <w:r w:rsidRPr="00EA1278">
              <w:rPr>
                <w:rFonts w:ascii="PT Astra Serif" w:hAnsi="PT Astra Serif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2E23E009" w14:textId="77777777" w:rsidR="0094320B" w:rsidRPr="00EA1278" w:rsidRDefault="0094320B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31568BEB" w14:textId="77777777" w:rsidR="0094320B" w:rsidRPr="00EA1278" w:rsidRDefault="0094320B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A127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5003CF" w:rsidRPr="002F53B9" w14:paraId="709959FF" w14:textId="77777777" w:rsidTr="005003CF">
        <w:trPr>
          <w:trHeight w:val="317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568007D1" w14:textId="69C65E9D" w:rsidR="005003CF" w:rsidRPr="00EA1278" w:rsidRDefault="005003CF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11.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BB6A" w14:textId="62C2F4A8" w:rsidR="005003CF" w:rsidRPr="005003CF" w:rsidRDefault="005003CF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Концепцией мероприятия предполагается организация мест питания, зоны торговли и санитарных зон (туалетов) для участников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31FA86DC" w14:textId="13956420" w:rsidR="005003CF" w:rsidRPr="005003CF" w:rsidRDefault="005003CF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31465FC" w14:textId="77777777" w:rsidR="005003CF" w:rsidRPr="005003CF" w:rsidRDefault="005003CF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5003CF" w:rsidRPr="002F53B9" w14:paraId="53CD35DD" w14:textId="77777777" w:rsidTr="005003CF">
        <w:trPr>
          <w:trHeight w:val="317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40FD3C2A" w14:textId="77777777" w:rsidR="005003CF" w:rsidRDefault="005003CF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F5D1" w14:textId="55382D6B" w:rsidR="005003CF" w:rsidRDefault="005003CF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0958359C" w14:textId="45456DE3" w:rsidR="005003CF" w:rsidRPr="005003CF" w:rsidRDefault="005003CF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180D5D9E" w14:textId="7817204B" w:rsidR="005003CF" w:rsidRPr="005003CF" w:rsidRDefault="005003CF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0</w:t>
            </w:r>
          </w:p>
        </w:tc>
      </w:tr>
      <w:tr w:rsidR="005003CF" w:rsidRPr="002F53B9" w14:paraId="6FCA2AD9" w14:textId="77777777" w:rsidTr="005003CF">
        <w:trPr>
          <w:trHeight w:val="317"/>
        </w:trPr>
        <w:tc>
          <w:tcPr>
            <w:tcW w:w="611" w:type="dxa"/>
            <w:tcBorders>
              <w:right w:val="single" w:sz="6" w:space="0" w:color="000000"/>
            </w:tcBorders>
          </w:tcPr>
          <w:p w14:paraId="19390050" w14:textId="77777777" w:rsidR="005003CF" w:rsidRDefault="005003CF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AF44" w14:textId="14722B4D" w:rsidR="005003CF" w:rsidRDefault="005003CF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356" w:type="dxa"/>
            <w:tcBorders>
              <w:right w:val="single" w:sz="6" w:space="0" w:color="000000"/>
            </w:tcBorders>
          </w:tcPr>
          <w:p w14:paraId="7FC99200" w14:textId="77777777" w:rsidR="005003CF" w:rsidRPr="005003CF" w:rsidRDefault="005003CF" w:rsidP="00181DC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2F30315" w14:textId="313E55F2" w:rsidR="005003CF" w:rsidRPr="005003CF" w:rsidRDefault="005003CF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100</w:t>
            </w:r>
          </w:p>
        </w:tc>
      </w:tr>
      <w:tr w:rsidR="00E94276" w:rsidRPr="002F53B9" w14:paraId="66EB0368" w14:textId="77777777" w:rsidTr="005003CF">
        <w:trPr>
          <w:trHeight w:val="317"/>
        </w:trPr>
        <w:tc>
          <w:tcPr>
            <w:tcW w:w="611" w:type="dxa"/>
            <w:vMerge w:val="restart"/>
            <w:tcBorders>
              <w:right w:val="single" w:sz="6" w:space="0" w:color="000000"/>
            </w:tcBorders>
          </w:tcPr>
          <w:p w14:paraId="42D4B0D4" w14:textId="1BD54EE8" w:rsidR="00E94276" w:rsidRPr="005003CF" w:rsidRDefault="00E94276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12.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8B08" w14:textId="0C9AF7EC" w:rsidR="00E94276" w:rsidRDefault="00E94276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Предусмотрена организация системы подсчета зрителей событийного мероприятия</w:t>
            </w:r>
          </w:p>
        </w:tc>
        <w:tc>
          <w:tcPr>
            <w:tcW w:w="1356" w:type="dxa"/>
            <w:vMerge w:val="restart"/>
            <w:tcBorders>
              <w:right w:val="single" w:sz="6" w:space="0" w:color="000000"/>
            </w:tcBorders>
          </w:tcPr>
          <w:p w14:paraId="68329FD3" w14:textId="3025CF82" w:rsidR="00E94276" w:rsidRPr="005003CF" w:rsidRDefault="00E94276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792A4D79" w14:textId="77777777" w:rsidR="00E94276" w:rsidRDefault="00E94276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E94276" w:rsidRPr="002F53B9" w14:paraId="4704E05E" w14:textId="77777777" w:rsidTr="005003CF">
        <w:trPr>
          <w:trHeight w:val="317"/>
        </w:trPr>
        <w:tc>
          <w:tcPr>
            <w:tcW w:w="611" w:type="dxa"/>
            <w:vMerge/>
            <w:tcBorders>
              <w:right w:val="single" w:sz="6" w:space="0" w:color="000000"/>
            </w:tcBorders>
          </w:tcPr>
          <w:p w14:paraId="26992AE2" w14:textId="77777777" w:rsidR="00E94276" w:rsidRDefault="00E94276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E077" w14:textId="291FD656" w:rsidR="00E94276" w:rsidRDefault="00E94276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1EC61032" w14:textId="77777777" w:rsidR="00E94276" w:rsidRDefault="00E94276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2F681546" w14:textId="6F24CD11" w:rsidR="00E94276" w:rsidRDefault="00E94276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0</w:t>
            </w:r>
          </w:p>
        </w:tc>
      </w:tr>
      <w:tr w:rsidR="00E94276" w:rsidRPr="002F53B9" w14:paraId="242DFD9F" w14:textId="77777777" w:rsidTr="00181DC6">
        <w:trPr>
          <w:trHeight w:val="317"/>
        </w:trPr>
        <w:tc>
          <w:tcPr>
            <w:tcW w:w="61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FC3F999" w14:textId="77777777" w:rsidR="00E94276" w:rsidRDefault="00E94276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B4F9B" w14:textId="36C8C798" w:rsidR="00E94276" w:rsidRDefault="00E94276" w:rsidP="00181DC6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356" w:type="dxa"/>
            <w:vMerge/>
            <w:tcBorders>
              <w:right w:val="single" w:sz="6" w:space="0" w:color="000000"/>
            </w:tcBorders>
          </w:tcPr>
          <w:p w14:paraId="6039ABCC" w14:textId="77777777" w:rsidR="00E94276" w:rsidRDefault="00E94276" w:rsidP="005003C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14:paraId="1F809DAF" w14:textId="51532719" w:rsidR="00E94276" w:rsidRDefault="00E94276" w:rsidP="00181DC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100</w:t>
            </w:r>
          </w:p>
        </w:tc>
      </w:tr>
    </w:tbl>
    <w:p w14:paraId="37F075E9" w14:textId="77777777" w:rsidR="0080034E" w:rsidRPr="00B750ED" w:rsidRDefault="0080034E" w:rsidP="00DE2E73">
      <w:pPr>
        <w:pStyle w:val="aff4"/>
        <w:spacing w:before="0" w:beforeAutospacing="0" w:after="0" w:afterAutospacing="0"/>
        <w:ind w:right="425"/>
        <w:jc w:val="both"/>
        <w:rPr>
          <w:rFonts w:ascii="PT Astra Serif" w:hAnsi="PT Astra Serif"/>
          <w:sz w:val="26"/>
          <w:szCs w:val="26"/>
        </w:rPr>
      </w:pPr>
    </w:p>
    <w:p w14:paraId="136F4C88" w14:textId="2F19D8BB" w:rsidR="00975F40" w:rsidRPr="00975F40" w:rsidRDefault="00975F40" w:rsidP="006C16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975F40">
        <w:rPr>
          <w:rFonts w:ascii="PT Astra Serif" w:hAnsi="PT Astra Serif"/>
          <w:sz w:val="26"/>
          <w:szCs w:val="26"/>
        </w:rPr>
        <w:t>2</w:t>
      </w:r>
      <w:r w:rsidR="003C4AFC">
        <w:rPr>
          <w:rFonts w:ascii="PT Astra Serif" w:hAnsi="PT Astra Serif"/>
          <w:sz w:val="26"/>
          <w:szCs w:val="26"/>
        </w:rPr>
        <w:t>6</w:t>
      </w:r>
      <w:r w:rsidR="00B750ED" w:rsidRPr="00975F40">
        <w:rPr>
          <w:rFonts w:ascii="PT Astra Serif" w:hAnsi="PT Astra Serif"/>
          <w:sz w:val="26"/>
          <w:szCs w:val="26"/>
        </w:rPr>
        <w:t xml:space="preserve">. </w:t>
      </w:r>
      <w:r w:rsidRPr="00975F40">
        <w:rPr>
          <w:rFonts w:ascii="PT Astra Serif" w:hAnsi="PT Astra Serif"/>
          <w:bCs/>
          <w:color w:val="2F2F2F"/>
          <w:w w:val="105"/>
          <w:sz w:val="26"/>
          <w:szCs w:val="26"/>
        </w:rPr>
        <w:t>Каждый член конкурсной комиссии рассчитывает оценку каждого проекта в виде суммы баллов, выставленных по каждому критерию с учетом весового значения критерия.</w:t>
      </w:r>
    </w:p>
    <w:p w14:paraId="2FD7B9BA" w14:textId="77777777" w:rsidR="00975F40" w:rsidRPr="0094320B" w:rsidRDefault="00975F40" w:rsidP="0094320B">
      <w:pPr>
        <w:ind w:right="425" w:firstLine="540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По результатам оценки проектам присваиваются порядковые номера (рейтинг оценки проектов) от наибольшей суммы баллов к наименьшей.</w:t>
      </w:r>
    </w:p>
    <w:p w14:paraId="77878205" w14:textId="01FCD084" w:rsidR="00B750ED" w:rsidRPr="0094320B" w:rsidRDefault="00975F40" w:rsidP="0094320B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В случае если несколько проектов набрали одинаковое количество баллов, больший рейтинг получает проект, поступивший в Департамент раньше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</w:p>
    <w:p w14:paraId="3BFE0306" w14:textId="40EEA377" w:rsidR="00975F40" w:rsidRPr="0094320B" w:rsidRDefault="00975F40" w:rsidP="009432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94320B">
        <w:rPr>
          <w:rFonts w:ascii="PT Astra Serif" w:hAnsi="PT Astra Serif"/>
          <w:sz w:val="26"/>
          <w:szCs w:val="26"/>
        </w:rPr>
        <w:t xml:space="preserve">        2</w:t>
      </w:r>
      <w:r w:rsidR="003C4AFC">
        <w:rPr>
          <w:rFonts w:ascii="PT Astra Serif" w:hAnsi="PT Astra Serif"/>
          <w:sz w:val="26"/>
          <w:szCs w:val="26"/>
        </w:rPr>
        <w:t>7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Перечень победителей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отбора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 составляется конкурсной комиссией на основании рейтинга оценки проектов.</w:t>
      </w:r>
    </w:p>
    <w:p w14:paraId="58FC670F" w14:textId="64ACA2AA" w:rsidR="00B750ED" w:rsidRPr="0094320B" w:rsidRDefault="00975F40" w:rsidP="0094320B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lastRenderedPageBreak/>
        <w:t>В</w:t>
      </w:r>
      <w:r w:rsidRPr="0094320B">
        <w:rPr>
          <w:rFonts w:ascii="PT Astra Serif" w:hAnsi="PT Astra Serif"/>
          <w:bCs/>
          <w:color w:val="2F2F2F"/>
          <w:spacing w:val="-10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перечень победителей не</w:t>
      </w:r>
      <w:r w:rsidRPr="0094320B">
        <w:rPr>
          <w:rFonts w:ascii="PT Astra Serif" w:hAnsi="PT Astra Serif"/>
          <w:bCs/>
          <w:color w:val="2F2F2F"/>
          <w:spacing w:val="-12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могут</w:t>
      </w:r>
      <w:r w:rsidRPr="0094320B">
        <w:rPr>
          <w:rFonts w:ascii="PT Astra Serif" w:hAnsi="PT Astra Serif"/>
          <w:bCs/>
          <w:color w:val="2F2F2F"/>
          <w:spacing w:val="-6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войти</w:t>
      </w:r>
      <w:r w:rsidRPr="0094320B">
        <w:rPr>
          <w:rFonts w:ascii="PT Astra Serif" w:hAnsi="PT Astra Serif"/>
          <w:bCs/>
          <w:color w:val="2F2F2F"/>
          <w:spacing w:val="-3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участники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отбора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, проекты</w:t>
      </w:r>
      <w:r w:rsidRPr="0094320B">
        <w:rPr>
          <w:rFonts w:ascii="PT Astra Serif" w:hAnsi="PT Astra Serif"/>
          <w:bCs/>
          <w:color w:val="2F2F2F"/>
          <w:spacing w:val="-1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которых набрали менее 20 баллов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</w:p>
    <w:p w14:paraId="660AA0C2" w14:textId="49F5516F" w:rsidR="00B750ED" w:rsidRPr="0094320B" w:rsidRDefault="00975F40" w:rsidP="0094320B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 w:rsidRPr="0094320B">
        <w:rPr>
          <w:rFonts w:ascii="PT Astra Serif" w:hAnsi="PT Astra Serif"/>
          <w:sz w:val="26"/>
          <w:szCs w:val="26"/>
        </w:rPr>
        <w:t>2</w:t>
      </w:r>
      <w:r w:rsidR="003C4AFC">
        <w:rPr>
          <w:rFonts w:ascii="PT Astra Serif" w:hAnsi="PT Astra Serif"/>
          <w:sz w:val="26"/>
          <w:szCs w:val="26"/>
        </w:rPr>
        <w:t>8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  <w:r w:rsidRPr="0094320B">
        <w:rPr>
          <w:rFonts w:ascii="PT Astra Serif" w:hAnsi="PT Astra Serif"/>
          <w:bCs/>
          <w:w w:val="105"/>
          <w:sz w:val="26"/>
          <w:szCs w:val="26"/>
        </w:rPr>
        <w:t xml:space="preserve">Предельный размер субсидии на реализацию одного проекта не может </w:t>
      </w:r>
      <w:r w:rsidRPr="0094320B">
        <w:rPr>
          <w:rFonts w:ascii="PT Astra Serif" w:hAnsi="PT Astra Serif"/>
          <w:bCs/>
          <w:spacing w:val="-2"/>
          <w:w w:val="105"/>
          <w:sz w:val="26"/>
          <w:szCs w:val="26"/>
        </w:rPr>
        <w:t xml:space="preserve">превышать </w:t>
      </w:r>
      <w:r w:rsidR="00EF5233">
        <w:rPr>
          <w:rFonts w:ascii="PT Astra Serif" w:hAnsi="PT Astra Serif"/>
          <w:bCs/>
          <w:w w:val="105"/>
          <w:sz w:val="26"/>
          <w:szCs w:val="26"/>
        </w:rPr>
        <w:t>2000</w:t>
      </w:r>
      <w:r w:rsidRPr="0094320B">
        <w:rPr>
          <w:rFonts w:ascii="PT Astra Serif" w:hAnsi="PT Astra Serif"/>
          <w:bCs/>
          <w:w w:val="105"/>
          <w:sz w:val="26"/>
          <w:szCs w:val="26"/>
        </w:rPr>
        <w:t xml:space="preserve"> тыс. рублей -</w:t>
      </w:r>
      <w:r w:rsidRPr="0094320B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w w:val="105"/>
          <w:sz w:val="26"/>
          <w:szCs w:val="26"/>
        </w:rPr>
        <w:t>для направлений предоставления субсидии, указанных в пункте 3.1 настоящего Порядка, при этом максимальный размер субсидии не может превышать 70 процентов стоимости</w:t>
      </w:r>
      <w:r w:rsidRPr="0094320B">
        <w:rPr>
          <w:rFonts w:ascii="PT Astra Serif" w:hAnsi="PT Astra Serif"/>
          <w:bCs/>
          <w:spacing w:val="40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w w:val="105"/>
          <w:sz w:val="26"/>
          <w:szCs w:val="26"/>
        </w:rPr>
        <w:t>проекта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</w:p>
    <w:p w14:paraId="40C62B69" w14:textId="4C709D0C" w:rsidR="00B750ED" w:rsidRDefault="00975F40" w:rsidP="009432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67"/>
        </w:tabs>
        <w:autoSpaceDE w:val="0"/>
        <w:autoSpaceDN w:val="0"/>
        <w:ind w:right="425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sz w:val="26"/>
          <w:szCs w:val="26"/>
        </w:rPr>
        <w:t xml:space="preserve">        2</w:t>
      </w:r>
      <w:r w:rsidR="003C4AFC">
        <w:rPr>
          <w:rFonts w:ascii="PT Astra Serif" w:hAnsi="PT Astra Serif"/>
          <w:sz w:val="26"/>
          <w:szCs w:val="26"/>
        </w:rPr>
        <w:t>9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  <w:bookmarkStart w:id="4" w:name="_Hlk226702683"/>
      <w:r w:rsidR="003C4AFC" w:rsidRPr="00B750ED">
        <w:rPr>
          <w:rFonts w:ascii="PT Astra Serif" w:hAnsi="PT Astra Serif"/>
          <w:sz w:val="26"/>
          <w:szCs w:val="26"/>
        </w:rPr>
        <w:t>Перечисление средств субсидии осуществляется Департаментом на счет получателя субсидии, указанный в Соглашении, открытый в учреждении Центрального банка Российской Федерации или кредитной организации, не позднее 10 (десяти) рабочих дней со дня поступления в Департамент подписанного Соглашения</w:t>
      </w:r>
      <w:r w:rsidR="003C4AFC">
        <w:rPr>
          <w:rFonts w:ascii="PT Astra Serif" w:hAnsi="PT Astra Serif"/>
          <w:sz w:val="26"/>
          <w:szCs w:val="26"/>
        </w:rPr>
        <w:t xml:space="preserve"> и </w:t>
      </w:r>
      <w:r w:rsidR="003C4AFC" w:rsidRPr="00B750ED">
        <w:rPr>
          <w:rFonts w:ascii="PT Astra Serif" w:hAnsi="PT Astra Serif"/>
          <w:sz w:val="26"/>
          <w:szCs w:val="26"/>
        </w:rPr>
        <w:t>по результатам рассмотрения и проверки Департаментом документов, указанных в пункт</w:t>
      </w:r>
      <w:r w:rsidR="003C4AFC">
        <w:rPr>
          <w:rFonts w:ascii="PT Astra Serif" w:hAnsi="PT Astra Serif"/>
          <w:sz w:val="26"/>
          <w:szCs w:val="26"/>
        </w:rPr>
        <w:t>е</w:t>
      </w:r>
      <w:r w:rsidR="003C4AFC" w:rsidRPr="00B750ED">
        <w:rPr>
          <w:rFonts w:ascii="PT Astra Serif" w:hAnsi="PT Astra Serif"/>
          <w:sz w:val="26"/>
          <w:szCs w:val="26"/>
        </w:rPr>
        <w:t xml:space="preserve"> 17 настоящего Порядка, подтверждающих фактически произведенные затраты (недополученные расходы).</w:t>
      </w:r>
    </w:p>
    <w:bookmarkEnd w:id="4"/>
    <w:p w14:paraId="3F56684F" w14:textId="68C19E82" w:rsidR="00975F40" w:rsidRPr="0094320B" w:rsidRDefault="003C4AFC" w:rsidP="003C4AFC">
      <w:pPr>
        <w:pStyle w:val="a7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340"/>
        </w:tabs>
        <w:autoSpaceDE w:val="0"/>
        <w:autoSpaceDN w:val="0"/>
        <w:spacing w:after="0" w:line="240" w:lineRule="auto"/>
        <w:ind w:left="0" w:right="425"/>
        <w:contextualSpacing w:val="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30</w:t>
      </w:r>
      <w:r w:rsidR="00B750ED" w:rsidRPr="0094320B">
        <w:rPr>
          <w:rFonts w:ascii="PT Astra Serif" w:hAnsi="PT Astra Serif"/>
          <w:sz w:val="26"/>
          <w:szCs w:val="26"/>
        </w:rPr>
        <w:t xml:space="preserve">.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Не</w:t>
      </w:r>
      <w:r w:rsidR="00975F40" w:rsidRPr="0094320B">
        <w:rPr>
          <w:rFonts w:ascii="PT Astra Serif" w:hAnsi="PT Astra Serif"/>
          <w:bCs/>
          <w:color w:val="2F2F2F"/>
          <w:spacing w:val="62"/>
          <w:w w:val="150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допускается</w:t>
      </w:r>
      <w:r w:rsidR="00975F40" w:rsidRPr="0094320B">
        <w:rPr>
          <w:rFonts w:ascii="PT Astra Serif" w:hAnsi="PT Astra Serif"/>
          <w:bCs/>
          <w:color w:val="2F2F2F"/>
          <w:spacing w:val="31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осуществление</w:t>
      </w:r>
      <w:r w:rsidR="00975F40" w:rsidRPr="0094320B">
        <w:rPr>
          <w:rFonts w:ascii="PT Astra Serif" w:hAnsi="PT Astra Serif"/>
          <w:bCs/>
          <w:color w:val="2F2F2F"/>
          <w:spacing w:val="28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за</w:t>
      </w:r>
      <w:r w:rsidR="00975F40" w:rsidRPr="0094320B">
        <w:rPr>
          <w:rFonts w:ascii="PT Astra Serif" w:hAnsi="PT Astra Serif"/>
          <w:bCs/>
          <w:color w:val="2F2F2F"/>
          <w:spacing w:val="68"/>
          <w:w w:val="150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счет</w:t>
      </w:r>
      <w:r w:rsidR="00975F40" w:rsidRPr="0094320B">
        <w:rPr>
          <w:rFonts w:ascii="PT Astra Serif" w:hAnsi="PT Astra Serif"/>
          <w:bCs/>
          <w:color w:val="2F2F2F"/>
          <w:spacing w:val="73"/>
          <w:w w:val="150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средств</w:t>
      </w:r>
      <w:r w:rsidR="00975F40" w:rsidRPr="0094320B">
        <w:rPr>
          <w:rFonts w:ascii="PT Astra Serif" w:hAnsi="PT Astra Serif"/>
          <w:bCs/>
          <w:color w:val="2F2F2F"/>
          <w:spacing w:val="25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субсидии</w:t>
      </w:r>
      <w:r w:rsidR="00975F40" w:rsidRPr="0094320B">
        <w:rPr>
          <w:rFonts w:ascii="PT Astra Serif" w:hAnsi="PT Astra Serif"/>
          <w:bCs/>
          <w:color w:val="2F2F2F"/>
          <w:spacing w:val="25"/>
          <w:sz w:val="26"/>
          <w:szCs w:val="26"/>
        </w:rPr>
        <w:t xml:space="preserve"> </w:t>
      </w:r>
      <w:r w:rsidR="00975F40"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>следующих расходов:</w:t>
      </w:r>
    </w:p>
    <w:p w14:paraId="70EC7829" w14:textId="250054B7" w:rsidR="00975F40" w:rsidRPr="00EF5233" w:rsidRDefault="00EF5233" w:rsidP="00EF52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46"/>
        </w:tabs>
        <w:autoSpaceDE w:val="0"/>
        <w:autoSpaceDN w:val="0"/>
        <w:ind w:right="425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color w:val="2F2F2F"/>
          <w:sz w:val="26"/>
          <w:szCs w:val="26"/>
        </w:rPr>
        <w:t xml:space="preserve">                 </w:t>
      </w:r>
      <w:r w:rsidR="00975F40" w:rsidRPr="00EF5233">
        <w:rPr>
          <w:rFonts w:ascii="PT Astra Serif" w:hAnsi="PT Astra Serif"/>
          <w:bCs/>
          <w:color w:val="2F2F2F"/>
          <w:sz w:val="26"/>
          <w:szCs w:val="26"/>
        </w:rPr>
        <w:t>непосредственно</w:t>
      </w:r>
      <w:r w:rsidR="00975F40" w:rsidRPr="00EF5233">
        <w:rPr>
          <w:rFonts w:ascii="PT Astra Serif" w:hAnsi="PT Astra Serif"/>
          <w:bCs/>
          <w:color w:val="2F2F2F"/>
          <w:spacing w:val="-4"/>
          <w:sz w:val="26"/>
          <w:szCs w:val="26"/>
        </w:rPr>
        <w:t xml:space="preserve"> </w:t>
      </w:r>
      <w:r w:rsidR="00975F40" w:rsidRPr="00EF5233">
        <w:rPr>
          <w:rFonts w:ascii="PT Astra Serif" w:hAnsi="PT Astra Serif"/>
          <w:bCs/>
          <w:color w:val="2F2F2F"/>
          <w:sz w:val="26"/>
          <w:szCs w:val="26"/>
        </w:rPr>
        <w:t>не</w:t>
      </w:r>
      <w:r w:rsidR="00975F40" w:rsidRPr="00EF5233">
        <w:rPr>
          <w:rFonts w:ascii="PT Astra Serif" w:hAnsi="PT Astra Serif"/>
          <w:bCs/>
          <w:color w:val="2F2F2F"/>
          <w:spacing w:val="11"/>
          <w:sz w:val="26"/>
          <w:szCs w:val="26"/>
        </w:rPr>
        <w:t xml:space="preserve"> </w:t>
      </w:r>
      <w:r w:rsidR="00975F40" w:rsidRPr="00EF5233">
        <w:rPr>
          <w:rFonts w:ascii="PT Astra Serif" w:hAnsi="PT Astra Serif"/>
          <w:bCs/>
          <w:color w:val="2F2F2F"/>
          <w:sz w:val="26"/>
          <w:szCs w:val="26"/>
        </w:rPr>
        <w:t>связанных</w:t>
      </w:r>
      <w:r w:rsidR="00975F40" w:rsidRPr="00EF5233">
        <w:rPr>
          <w:rFonts w:ascii="PT Astra Serif" w:hAnsi="PT Astra Serif"/>
          <w:bCs/>
          <w:color w:val="2F2F2F"/>
          <w:spacing w:val="22"/>
          <w:sz w:val="26"/>
          <w:szCs w:val="26"/>
        </w:rPr>
        <w:t xml:space="preserve"> </w:t>
      </w:r>
      <w:r w:rsidR="00975F40" w:rsidRPr="00EF5233">
        <w:rPr>
          <w:rFonts w:ascii="PT Astra Serif" w:hAnsi="PT Astra Serif"/>
          <w:bCs/>
          <w:color w:val="2F2F2F"/>
          <w:sz w:val="26"/>
          <w:szCs w:val="26"/>
        </w:rPr>
        <w:t>с</w:t>
      </w:r>
      <w:r w:rsidR="00975F40" w:rsidRPr="00EF5233">
        <w:rPr>
          <w:rFonts w:ascii="PT Astra Serif" w:hAnsi="PT Astra Serif"/>
          <w:bCs/>
          <w:color w:val="2F2F2F"/>
          <w:spacing w:val="-2"/>
          <w:sz w:val="26"/>
          <w:szCs w:val="26"/>
        </w:rPr>
        <w:t xml:space="preserve"> </w:t>
      </w:r>
      <w:r w:rsidR="00975F40" w:rsidRPr="00EF5233">
        <w:rPr>
          <w:rFonts w:ascii="PT Astra Serif" w:hAnsi="PT Astra Serif"/>
          <w:bCs/>
          <w:color w:val="2F2F2F"/>
          <w:sz w:val="26"/>
          <w:szCs w:val="26"/>
        </w:rPr>
        <w:t>целями</w:t>
      </w:r>
      <w:r w:rsidR="00975F40" w:rsidRPr="00EF5233">
        <w:rPr>
          <w:rFonts w:ascii="PT Astra Serif" w:hAnsi="PT Astra Serif"/>
          <w:bCs/>
          <w:color w:val="2F2F2F"/>
          <w:spacing w:val="30"/>
          <w:sz w:val="26"/>
          <w:szCs w:val="26"/>
        </w:rPr>
        <w:t xml:space="preserve"> </w:t>
      </w:r>
      <w:r w:rsidR="00975F40" w:rsidRPr="00EF5233">
        <w:rPr>
          <w:rFonts w:ascii="PT Astra Serif" w:hAnsi="PT Astra Serif"/>
          <w:bCs/>
          <w:color w:val="2F2F2F"/>
          <w:sz w:val="26"/>
          <w:szCs w:val="26"/>
        </w:rPr>
        <w:t>предоставления</w:t>
      </w:r>
      <w:r w:rsidR="00975F40" w:rsidRPr="00EF5233">
        <w:rPr>
          <w:rFonts w:ascii="PT Astra Serif" w:hAnsi="PT Astra Serif"/>
          <w:bCs/>
          <w:color w:val="2F2F2F"/>
          <w:spacing w:val="2"/>
          <w:sz w:val="26"/>
          <w:szCs w:val="26"/>
        </w:rPr>
        <w:t xml:space="preserve"> </w:t>
      </w:r>
      <w:r w:rsidR="00975F40" w:rsidRPr="00EF5233">
        <w:rPr>
          <w:rFonts w:ascii="PT Astra Serif" w:hAnsi="PT Astra Serif"/>
          <w:bCs/>
          <w:color w:val="2F2F2F"/>
          <w:spacing w:val="-2"/>
          <w:sz w:val="26"/>
          <w:szCs w:val="26"/>
        </w:rPr>
        <w:t>субсидии;</w:t>
      </w:r>
    </w:p>
    <w:p w14:paraId="3ACAB874" w14:textId="1701982D" w:rsidR="00975F40" w:rsidRPr="00CC29EA" w:rsidRDefault="0094320B" w:rsidP="00CC29EA">
      <w:pPr>
        <w:pStyle w:val="a7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99"/>
        </w:tabs>
        <w:autoSpaceDE w:val="0"/>
        <w:autoSpaceDN w:val="0"/>
        <w:spacing w:after="0" w:line="240" w:lineRule="auto"/>
        <w:ind w:left="0" w:right="425" w:firstLine="851"/>
        <w:contextualSpacing w:val="0"/>
        <w:jc w:val="both"/>
        <w:rPr>
          <w:rFonts w:ascii="PT Astra Serif" w:hAnsi="PT Astra Serif"/>
          <w:bCs/>
          <w:color w:val="2F2F2F"/>
          <w:sz w:val="26"/>
          <w:szCs w:val="26"/>
        </w:rPr>
      </w:pPr>
      <w:r>
        <w:rPr>
          <w:rFonts w:ascii="PT Astra Serif" w:hAnsi="PT Astra Serif"/>
          <w:bCs/>
          <w:color w:val="2F2F2F"/>
          <w:sz w:val="26"/>
          <w:szCs w:val="26"/>
        </w:rPr>
        <w:t xml:space="preserve">    </w:t>
      </w:r>
      <w:r w:rsidR="00975F40" w:rsidRPr="0094320B">
        <w:rPr>
          <w:rFonts w:ascii="PT Astra Serif" w:hAnsi="PT Astra Serif"/>
          <w:bCs/>
          <w:color w:val="2F2F2F"/>
          <w:sz w:val="26"/>
          <w:szCs w:val="26"/>
        </w:rPr>
        <w:t>на приобретение недвижимого имущества (включая земельные участки),</w:t>
      </w:r>
      <w:r w:rsidR="00CC29EA">
        <w:rPr>
          <w:rFonts w:ascii="PT Astra Serif" w:hAnsi="PT Astra Serif"/>
          <w:bCs/>
          <w:color w:val="2F2F2F"/>
          <w:sz w:val="26"/>
          <w:szCs w:val="26"/>
        </w:rPr>
        <w:t xml:space="preserve"> </w:t>
      </w:r>
      <w:r w:rsidR="00975F40" w:rsidRPr="00CC29EA">
        <w:rPr>
          <w:rFonts w:ascii="PT Astra Serif" w:hAnsi="PT Astra Serif"/>
          <w:bCs/>
          <w:color w:val="2F2F2F"/>
          <w:sz w:val="26"/>
          <w:szCs w:val="26"/>
        </w:rPr>
        <w:t>капитальное строительство новых зданий;</w:t>
      </w:r>
    </w:p>
    <w:p w14:paraId="0E1301DA" w14:textId="77777777" w:rsidR="00975F40" w:rsidRPr="0094320B" w:rsidRDefault="00975F40" w:rsidP="00CC29EA">
      <w:pPr>
        <w:pStyle w:val="a7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6"/>
        </w:tabs>
        <w:autoSpaceDE w:val="0"/>
        <w:autoSpaceDN w:val="0"/>
        <w:spacing w:after="0" w:line="240" w:lineRule="auto"/>
        <w:ind w:left="1135" w:right="425"/>
        <w:contextualSpacing w:val="0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>на</w:t>
      </w:r>
      <w:r w:rsidRPr="0094320B">
        <w:rPr>
          <w:rFonts w:ascii="PT Astra Serif" w:hAnsi="PT Astra Serif"/>
          <w:bCs/>
          <w:color w:val="2F2F2F"/>
          <w:spacing w:val="3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приобретение</w:t>
      </w:r>
      <w:r w:rsidRPr="0094320B">
        <w:rPr>
          <w:rFonts w:ascii="PT Astra Serif" w:hAnsi="PT Astra Serif"/>
          <w:bCs/>
          <w:color w:val="2F2F2F"/>
          <w:spacing w:val="26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алкогольной</w:t>
      </w:r>
      <w:r w:rsidRPr="0094320B">
        <w:rPr>
          <w:rFonts w:ascii="PT Astra Serif" w:hAnsi="PT Astra Serif"/>
          <w:bCs/>
          <w:color w:val="2F2F2F"/>
          <w:spacing w:val="1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и</w:t>
      </w:r>
      <w:r w:rsidRPr="0094320B">
        <w:rPr>
          <w:rFonts w:ascii="PT Astra Serif" w:hAnsi="PT Astra Serif"/>
          <w:bCs/>
          <w:color w:val="2F2F2F"/>
          <w:spacing w:val="-6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табачной</w:t>
      </w:r>
      <w:r w:rsidRPr="0094320B">
        <w:rPr>
          <w:rFonts w:ascii="PT Astra Serif" w:hAnsi="PT Astra Serif"/>
          <w:bCs/>
          <w:color w:val="2F2F2F"/>
          <w:spacing w:val="16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>продукции;</w:t>
      </w:r>
    </w:p>
    <w:p w14:paraId="0A3AB528" w14:textId="2E6133BC" w:rsidR="00975F40" w:rsidRPr="0094320B" w:rsidRDefault="00975F40" w:rsidP="00CC29EA">
      <w:pPr>
        <w:pStyle w:val="a7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6"/>
        </w:tabs>
        <w:autoSpaceDE w:val="0"/>
        <w:autoSpaceDN w:val="0"/>
        <w:spacing w:after="0" w:line="240" w:lineRule="auto"/>
        <w:ind w:left="1135" w:right="425"/>
        <w:contextualSpacing w:val="0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>на оплату штрафов,</w:t>
      </w:r>
      <w:r w:rsidRPr="0094320B">
        <w:rPr>
          <w:rFonts w:ascii="PT Astra Serif" w:hAnsi="PT Astra Serif"/>
          <w:bCs/>
          <w:color w:val="2F2F2F"/>
          <w:spacing w:val="19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>пеней;</w:t>
      </w:r>
    </w:p>
    <w:p w14:paraId="0D400ED8" w14:textId="67C6BB97" w:rsidR="00CC29EA" w:rsidRPr="00FA2C35" w:rsidRDefault="00CC29EA" w:rsidP="006C169A">
      <w:pPr>
        <w:pStyle w:val="TableParagraph"/>
        <w:ind w:right="425" w:firstLine="709"/>
        <w:jc w:val="both"/>
        <w:rPr>
          <w:rFonts w:ascii="PT Astra Serif" w:hAnsi="PT Astra Serif"/>
          <w:sz w:val="26"/>
          <w:szCs w:val="28"/>
          <w:lang w:val="ru-RU"/>
        </w:rPr>
      </w:pPr>
      <w:r w:rsidRPr="00CC29EA">
        <w:rPr>
          <w:rFonts w:ascii="PT Astra Serif" w:hAnsi="PT Astra Serif"/>
          <w:bCs/>
          <w:color w:val="2F2F2F"/>
          <w:sz w:val="26"/>
          <w:szCs w:val="26"/>
          <w:lang w:val="ru-RU"/>
        </w:rPr>
        <w:t xml:space="preserve">    </w:t>
      </w:r>
      <w:r>
        <w:rPr>
          <w:rFonts w:ascii="PT Astra Serif" w:hAnsi="PT Astra Serif"/>
          <w:bCs/>
          <w:color w:val="2F2F2F"/>
          <w:sz w:val="26"/>
          <w:szCs w:val="26"/>
          <w:lang w:val="ru-RU"/>
        </w:rPr>
        <w:t xml:space="preserve">  </w:t>
      </w:r>
      <w:r w:rsidRPr="00FA2C35">
        <w:rPr>
          <w:rFonts w:ascii="PT Astra Serif" w:hAnsi="PT Astra Serif"/>
          <w:sz w:val="26"/>
          <w:szCs w:val="28"/>
          <w:lang w:val="ru-RU"/>
        </w:rPr>
        <w:t>на приобретение иностранной валюты, за исключением операций, осуществляемых в соответствии с валютным законодательством Российской Федерации при</w:t>
      </w:r>
      <w:r w:rsidRPr="00FA2C35">
        <w:rPr>
          <w:rFonts w:ascii="PT Astra Serif" w:hAnsi="PT Astra Serif"/>
          <w:spacing w:val="-3"/>
          <w:sz w:val="26"/>
          <w:szCs w:val="28"/>
          <w:lang w:val="ru-RU"/>
        </w:rPr>
        <w:t xml:space="preserve"> </w:t>
      </w:r>
      <w:r w:rsidRPr="00FA2C35">
        <w:rPr>
          <w:rFonts w:ascii="PT Astra Serif" w:hAnsi="PT Astra Serif"/>
          <w:sz w:val="26"/>
          <w:szCs w:val="28"/>
          <w:lang w:val="ru-RU"/>
        </w:rPr>
        <w:t>закупке (поставке) высокотехнологичного</w:t>
      </w:r>
      <w:r w:rsidRPr="00FA2C35">
        <w:rPr>
          <w:rFonts w:ascii="PT Astra Serif" w:hAnsi="PT Astra Serif"/>
          <w:spacing w:val="-15"/>
          <w:sz w:val="26"/>
          <w:szCs w:val="28"/>
          <w:lang w:val="ru-RU"/>
        </w:rPr>
        <w:t xml:space="preserve"> </w:t>
      </w:r>
      <w:r w:rsidRPr="00FA2C35">
        <w:rPr>
          <w:rFonts w:ascii="PT Astra Serif" w:hAnsi="PT Astra Serif"/>
          <w:sz w:val="26"/>
          <w:szCs w:val="28"/>
          <w:lang w:val="ru-RU"/>
        </w:rPr>
        <w:t xml:space="preserve">импортного оборудования, сырья и комплектующих изделий. </w:t>
      </w:r>
    </w:p>
    <w:p w14:paraId="166BA4BC" w14:textId="6D86302F" w:rsidR="00FB0B80" w:rsidRPr="0094320B" w:rsidRDefault="00FB0B80" w:rsidP="00CC29EA">
      <w:pPr>
        <w:pStyle w:val="a7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autoSpaceDE w:val="0"/>
        <w:autoSpaceDN w:val="0"/>
        <w:spacing w:after="0" w:line="240" w:lineRule="auto"/>
        <w:ind w:left="851" w:right="425"/>
        <w:contextualSpacing w:val="0"/>
        <w:jc w:val="both"/>
        <w:rPr>
          <w:rFonts w:ascii="PT Astra Serif" w:hAnsi="PT Astra Serif" w:cs="PT Astra Serif"/>
          <w:sz w:val="26"/>
          <w:szCs w:val="26"/>
        </w:rPr>
      </w:pPr>
    </w:p>
    <w:p w14:paraId="6FF7BAC0" w14:textId="367A0ED7" w:rsidR="008944A2" w:rsidRPr="0094320B" w:rsidRDefault="008944A2" w:rsidP="00CC29EA">
      <w:pPr>
        <w:pStyle w:val="ConsPlusNormal"/>
        <w:ind w:firstLine="709"/>
        <w:jc w:val="center"/>
        <w:rPr>
          <w:rFonts w:ascii="PT Astra Serif" w:hAnsi="PT Astra Serif"/>
          <w:bCs/>
          <w:color w:val="2F2F2F"/>
          <w:w w:val="105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4.</w:t>
      </w:r>
      <w:r w:rsidRPr="0094320B">
        <w:rPr>
          <w:rFonts w:ascii="PT Astra Serif" w:hAnsi="PT Astra Serif"/>
          <w:bCs/>
          <w:color w:val="2F2F2F"/>
          <w:spacing w:val="-4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Требования к</w:t>
      </w:r>
      <w:r w:rsidRPr="0094320B">
        <w:rPr>
          <w:rFonts w:ascii="PT Astra Serif" w:hAnsi="PT Astra Serif"/>
          <w:bCs/>
          <w:color w:val="2F2F2F"/>
          <w:spacing w:val="-12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отчетности о</w:t>
      </w:r>
      <w:r w:rsidRPr="0094320B">
        <w:rPr>
          <w:rFonts w:ascii="PT Astra Serif" w:hAnsi="PT Astra Serif"/>
          <w:bCs/>
          <w:color w:val="2F2F2F"/>
          <w:spacing w:val="-9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предоставлении</w:t>
      </w:r>
      <w:r w:rsidRPr="0094320B">
        <w:rPr>
          <w:rFonts w:ascii="PT Astra Serif" w:hAnsi="PT Astra Serif"/>
          <w:bCs/>
          <w:color w:val="2F2F2F"/>
          <w:spacing w:val="-17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субсидии, мониторинг </w:t>
      </w:r>
    </w:p>
    <w:p w14:paraId="434AF542" w14:textId="0964AD0C" w:rsidR="008944A2" w:rsidRPr="0094320B" w:rsidRDefault="008944A2" w:rsidP="00CC29EA">
      <w:pPr>
        <w:pStyle w:val="ConsPlusNormal"/>
        <w:ind w:firstLine="709"/>
        <w:jc w:val="center"/>
        <w:rPr>
          <w:rFonts w:ascii="PT Astra Serif" w:hAnsi="PT Astra Serif"/>
          <w:bCs/>
          <w:color w:val="2F2F2F"/>
          <w:w w:val="105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достижения результата предоставления субсидии</w:t>
      </w:r>
    </w:p>
    <w:p w14:paraId="764F5E01" w14:textId="5DD6327D" w:rsidR="008944A2" w:rsidRPr="0094320B" w:rsidRDefault="008944A2" w:rsidP="0094320B">
      <w:pPr>
        <w:pStyle w:val="ConsPlusNormal"/>
        <w:ind w:right="425" w:firstLine="709"/>
        <w:jc w:val="center"/>
        <w:rPr>
          <w:rFonts w:ascii="PT Astra Serif" w:hAnsi="PT Astra Serif"/>
          <w:bCs/>
          <w:color w:val="2F2F2F"/>
          <w:w w:val="105"/>
          <w:sz w:val="26"/>
          <w:szCs w:val="26"/>
        </w:rPr>
      </w:pPr>
    </w:p>
    <w:p w14:paraId="78CF7069" w14:textId="4FF1F66D" w:rsidR="008944A2" w:rsidRPr="0094320B" w:rsidRDefault="008944A2" w:rsidP="009432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206"/>
        </w:tabs>
        <w:autoSpaceDE w:val="0"/>
        <w:autoSpaceDN w:val="0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       </w:t>
      </w:r>
      <w:r w:rsidR="003C4AFC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 31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.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Получатель</w:t>
      </w:r>
      <w:r w:rsidRPr="0094320B">
        <w:rPr>
          <w:rFonts w:ascii="PT Astra Serif" w:hAnsi="PT Astra Serif"/>
          <w:bCs/>
          <w:color w:val="2F2F2F"/>
          <w:spacing w:val="1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субсидии</w:t>
      </w:r>
      <w:r w:rsidRPr="0094320B">
        <w:rPr>
          <w:rFonts w:ascii="PT Astra Serif" w:hAnsi="PT Astra Serif"/>
          <w:bCs/>
          <w:color w:val="2F2F2F"/>
          <w:spacing w:val="2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>представляет:</w:t>
      </w:r>
    </w:p>
    <w:p w14:paraId="49186ED2" w14:textId="77609359" w:rsidR="008944A2" w:rsidRPr="0094320B" w:rsidRDefault="008944A2" w:rsidP="0094320B">
      <w:pPr>
        <w:pStyle w:val="a7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2"/>
          <w:tab w:val="left" w:pos="10206"/>
        </w:tabs>
        <w:autoSpaceDE w:val="0"/>
        <w:autoSpaceDN w:val="0"/>
        <w:spacing w:after="0" w:line="240" w:lineRule="auto"/>
        <w:ind w:right="425" w:firstLine="672"/>
        <w:contextualSpacing w:val="0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 xml:space="preserve">отчет о достижении значения результата предоставления субсидии -ежеквартально, </w:t>
      </w:r>
      <w:r w:rsidRPr="0094320B">
        <w:rPr>
          <w:rFonts w:ascii="PT Astra Serif" w:hAnsi="PT Astra Serif"/>
          <w:sz w:val="26"/>
          <w:szCs w:val="26"/>
        </w:rPr>
        <w:t>в срок до 25-го числа месяца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 xml:space="preserve">, следующего за отчетным </w:t>
      </w:r>
      <w:r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>кварталом;</w:t>
      </w:r>
    </w:p>
    <w:p w14:paraId="49603FBC" w14:textId="7762DA8B" w:rsidR="008944A2" w:rsidRPr="0094320B" w:rsidRDefault="008944A2" w:rsidP="0094320B">
      <w:pPr>
        <w:pStyle w:val="a7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8"/>
          <w:tab w:val="left" w:pos="10206"/>
        </w:tabs>
        <w:autoSpaceDE w:val="0"/>
        <w:autoSpaceDN w:val="0"/>
        <w:spacing w:after="0" w:line="240" w:lineRule="auto"/>
        <w:ind w:left="161" w:right="425" w:firstLine="662"/>
        <w:contextualSpacing w:val="0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 xml:space="preserve">отчет о расходах, источником финансового обеспечения которых является субсидия - ежеквартально, </w:t>
      </w:r>
      <w:r w:rsidRPr="0094320B">
        <w:rPr>
          <w:rFonts w:ascii="PT Astra Serif" w:hAnsi="PT Astra Serif"/>
          <w:sz w:val="26"/>
          <w:szCs w:val="26"/>
        </w:rPr>
        <w:t>в срок до 25-го числа месяца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, следующего за отчетным кварталом;</w:t>
      </w:r>
    </w:p>
    <w:p w14:paraId="0C79FA26" w14:textId="4D60EDF6" w:rsidR="008944A2" w:rsidRPr="0094320B" w:rsidRDefault="008944A2" w:rsidP="0094320B">
      <w:pPr>
        <w:pStyle w:val="a7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49"/>
          <w:tab w:val="left" w:pos="10206"/>
        </w:tabs>
        <w:autoSpaceDE w:val="0"/>
        <w:autoSpaceDN w:val="0"/>
        <w:spacing w:after="0" w:line="240" w:lineRule="auto"/>
        <w:ind w:left="152" w:right="425" w:firstLine="665"/>
        <w:contextualSpacing w:val="0"/>
        <w:jc w:val="both"/>
        <w:rPr>
          <w:rFonts w:ascii="PT Astra Serif" w:hAnsi="PT Astra Serif"/>
          <w:bCs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>документы и информацию, необходимые для осуществления контроля за соблюдением</w:t>
      </w:r>
      <w:r w:rsidRPr="0094320B">
        <w:rPr>
          <w:rFonts w:ascii="PT Astra Serif" w:hAnsi="PT Astra Serif"/>
          <w:bCs/>
          <w:color w:val="2F2F2F"/>
          <w:spacing w:val="24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порядка и</w:t>
      </w:r>
      <w:r w:rsidRPr="0094320B">
        <w:rPr>
          <w:rFonts w:ascii="PT Astra Serif" w:hAnsi="PT Astra Serif"/>
          <w:bCs/>
          <w:color w:val="2F2F2F"/>
          <w:spacing w:val="-17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условий предоставления</w:t>
      </w:r>
      <w:r w:rsidRPr="0094320B">
        <w:rPr>
          <w:rFonts w:ascii="PT Astra Serif" w:hAnsi="PT Astra Serif"/>
          <w:bCs/>
          <w:color w:val="2F2F2F"/>
          <w:spacing w:val="-17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субсидии</w:t>
      </w:r>
      <w:r w:rsidRPr="0094320B">
        <w:rPr>
          <w:rFonts w:ascii="PT Astra Serif" w:hAnsi="PT Astra Serif"/>
          <w:bCs/>
          <w:color w:val="2F2F2F"/>
          <w:spacing w:val="-6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в</w:t>
      </w:r>
      <w:r w:rsidRPr="0094320B">
        <w:rPr>
          <w:rFonts w:ascii="PT Astra Serif" w:hAnsi="PT Astra Serif"/>
          <w:bCs/>
          <w:color w:val="2F2F2F"/>
          <w:spacing w:val="-17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течение</w:t>
      </w:r>
      <w:r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10</w:t>
      </w:r>
      <w:r w:rsidRPr="0094320B">
        <w:rPr>
          <w:rFonts w:ascii="PT Astra Serif" w:hAnsi="PT Astra Serif"/>
          <w:bCs/>
          <w:color w:val="2F2F2F"/>
          <w:spacing w:val="-11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рабочих дней</w:t>
      </w:r>
      <w:r w:rsidRPr="0094320B">
        <w:rPr>
          <w:rFonts w:ascii="PT Astra Serif" w:hAnsi="PT Astra Serif"/>
          <w:bCs/>
          <w:color w:val="2F2F2F"/>
          <w:spacing w:val="-7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со дня получения запроса Департамента.</w:t>
      </w:r>
    </w:p>
    <w:p w14:paraId="3E7E3808" w14:textId="7A259056" w:rsidR="008944A2" w:rsidRDefault="008944A2" w:rsidP="00A03594">
      <w:pPr>
        <w:pStyle w:val="af9"/>
        <w:tabs>
          <w:tab w:val="left" w:pos="10206"/>
        </w:tabs>
        <w:ind w:right="425" w:firstLine="655"/>
        <w:rPr>
          <w:rFonts w:ascii="PT Astra Serif" w:hAnsi="PT Astra Serif"/>
          <w:bCs/>
          <w:color w:val="2F2F2F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 xml:space="preserve">Отчеты, указанные в подпунктах 1, 2, предоставляются по </w:t>
      </w:r>
      <w:r w:rsidR="00A03594" w:rsidRPr="0094320B">
        <w:rPr>
          <w:rFonts w:ascii="PT Astra Serif" w:hAnsi="PT Astra Serif"/>
          <w:bCs/>
          <w:color w:val="2F2F2F"/>
          <w:sz w:val="26"/>
          <w:szCs w:val="26"/>
        </w:rPr>
        <w:t xml:space="preserve">формам, </w:t>
      </w:r>
      <w:r w:rsidR="00A03594">
        <w:rPr>
          <w:rFonts w:ascii="PT Astra Serif" w:hAnsi="PT Astra Serif"/>
          <w:bCs/>
          <w:color w:val="2F2F2F"/>
          <w:sz w:val="26"/>
          <w:szCs w:val="26"/>
        </w:rPr>
        <w:t>установленными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 xml:space="preserve"> соглашением.</w:t>
      </w:r>
    </w:p>
    <w:p w14:paraId="0E1F255D" w14:textId="2BDD693C" w:rsidR="00A03594" w:rsidRDefault="003C4AFC" w:rsidP="003C4AFC">
      <w:pPr>
        <w:ind w:right="425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32</w:t>
      </w:r>
      <w:r w:rsidR="00A03594">
        <w:rPr>
          <w:rFonts w:ascii="PT Astra Serif" w:hAnsi="PT Astra Serif"/>
          <w:sz w:val="26"/>
          <w:szCs w:val="26"/>
        </w:rPr>
        <w:t xml:space="preserve">. </w:t>
      </w:r>
      <w:r w:rsidR="00A03594" w:rsidRPr="00C76280">
        <w:rPr>
          <w:rFonts w:ascii="PT Astra Serif" w:hAnsi="PT Astra Serif"/>
          <w:sz w:val="26"/>
          <w:szCs w:val="26"/>
        </w:rPr>
        <w:t xml:space="preserve">Проверка и принятие отчетности при предоставлении субсидий на возмещение части затрат юридическим лицам и индивидуальным предпринимателям, </w:t>
      </w:r>
      <w:r>
        <w:rPr>
          <w:rFonts w:ascii="PT Astra Serif" w:hAnsi="PT Astra Serif"/>
          <w:sz w:val="26"/>
          <w:szCs w:val="26"/>
        </w:rPr>
        <w:t>связанных с реализацией</w:t>
      </w:r>
      <w:r w:rsidR="00A03594" w:rsidRPr="00C76280">
        <w:rPr>
          <w:rFonts w:ascii="PT Astra Serif" w:hAnsi="PT Astra Serif"/>
          <w:sz w:val="26"/>
          <w:szCs w:val="26"/>
        </w:rPr>
        <w:t xml:space="preserve"> проектов</w:t>
      </w:r>
      <w:r w:rsidR="00B215F4">
        <w:rPr>
          <w:rFonts w:ascii="PT Astra Serif" w:hAnsi="PT Astra Serif"/>
          <w:sz w:val="26"/>
          <w:szCs w:val="26"/>
        </w:rPr>
        <w:t xml:space="preserve">, направленных на формирование мероприятий по поддержке и продвижению событийных мероприятий в сфере туризма </w:t>
      </w:r>
      <w:r w:rsidR="00A03594">
        <w:rPr>
          <w:rFonts w:ascii="PT Astra Serif" w:hAnsi="PT Astra Serif"/>
          <w:sz w:val="26"/>
          <w:szCs w:val="26"/>
        </w:rPr>
        <w:t>Департаментом</w:t>
      </w:r>
      <w:r w:rsidR="00A03594" w:rsidRPr="00C76280">
        <w:rPr>
          <w:rFonts w:ascii="PT Astra Serif" w:hAnsi="PT Astra Serif"/>
          <w:sz w:val="26"/>
          <w:szCs w:val="26"/>
        </w:rPr>
        <w:t xml:space="preserve"> осуществляются в порядке</w:t>
      </w:r>
      <w:r w:rsidR="00A03594">
        <w:rPr>
          <w:rFonts w:ascii="PT Astra Serif" w:hAnsi="PT Astra Serif"/>
          <w:sz w:val="26"/>
          <w:szCs w:val="26"/>
        </w:rPr>
        <w:t xml:space="preserve"> и </w:t>
      </w:r>
      <w:r w:rsidR="00A03594" w:rsidRPr="00C76280">
        <w:rPr>
          <w:rFonts w:ascii="PT Astra Serif" w:hAnsi="PT Astra Serif"/>
          <w:sz w:val="26"/>
          <w:szCs w:val="26"/>
        </w:rPr>
        <w:t>в сроки, не превышающие 60 (шестидесяти) рабочих дней со дня предоставления отчетности получателями субсидий.</w:t>
      </w:r>
    </w:p>
    <w:p w14:paraId="6F261D6C" w14:textId="77777777" w:rsidR="00B215F4" w:rsidRPr="00C76280" w:rsidRDefault="00B215F4" w:rsidP="003C4AFC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C76280">
        <w:rPr>
          <w:rFonts w:ascii="PT Astra Serif" w:hAnsi="PT Astra Serif"/>
          <w:sz w:val="26"/>
          <w:szCs w:val="26"/>
        </w:rPr>
        <w:t xml:space="preserve">При наличии замечаний по результатам рассмотрения и проверки отчетности главный распорядитель бюджетных средств направляет получателю субсидии перечень замечаний с указанием срока их устранения (не более 1 рабочего дня). Получатель субсидии после устранения замечаний направляет доработанную отчетность главному </w:t>
      </w:r>
      <w:r w:rsidRPr="00C76280">
        <w:rPr>
          <w:rFonts w:ascii="PT Astra Serif" w:hAnsi="PT Astra Serif"/>
          <w:sz w:val="26"/>
          <w:szCs w:val="26"/>
        </w:rPr>
        <w:lastRenderedPageBreak/>
        <w:t xml:space="preserve">распорядителю бюджетных средств в срок, не превышающий 1 (одного) рабочего дня с даты исправления. </w:t>
      </w:r>
    </w:p>
    <w:p w14:paraId="04216A05" w14:textId="659B1FDE" w:rsidR="00B215F4" w:rsidRDefault="003C4AFC" w:rsidP="003C4AFC">
      <w:pPr>
        <w:ind w:right="425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</w:t>
      </w:r>
      <w:r w:rsidR="00B215F4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>3</w:t>
      </w:r>
      <w:r w:rsidR="00B215F4">
        <w:rPr>
          <w:rFonts w:ascii="PT Astra Serif" w:hAnsi="PT Astra Serif"/>
          <w:sz w:val="26"/>
          <w:szCs w:val="26"/>
        </w:rPr>
        <w:t xml:space="preserve">. </w:t>
      </w:r>
      <w:r w:rsidR="00B215F4" w:rsidRPr="00C76280">
        <w:rPr>
          <w:rFonts w:ascii="PT Astra Serif" w:hAnsi="PT Astra Serif"/>
          <w:sz w:val="26"/>
          <w:szCs w:val="26"/>
        </w:rPr>
        <w:t xml:space="preserve">В отношении получателя субсидии </w:t>
      </w:r>
      <w:r w:rsidR="00B215F4">
        <w:rPr>
          <w:rFonts w:ascii="PT Astra Serif" w:hAnsi="PT Astra Serif"/>
          <w:sz w:val="26"/>
          <w:szCs w:val="26"/>
        </w:rPr>
        <w:t>Департамент</w:t>
      </w:r>
      <w:r w:rsidR="00B215F4" w:rsidRPr="00C76280">
        <w:rPr>
          <w:rFonts w:ascii="PT Astra Serif" w:hAnsi="PT Astra Serif"/>
          <w:sz w:val="26"/>
          <w:szCs w:val="26"/>
        </w:rPr>
        <w:t xml:space="preserve"> проводит проверку соблюдения получателем субсидии порядка и условий предоставления субсидии, в том числе в части достижения значений результата предоставления субсидии.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</w:p>
    <w:p w14:paraId="7D5BD56D" w14:textId="43A36BD2" w:rsidR="008944A2" w:rsidRPr="00B215F4" w:rsidRDefault="003C4AFC" w:rsidP="003C4AFC">
      <w:pPr>
        <w:ind w:right="425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</w:t>
      </w:r>
      <w:r w:rsidR="00B215F4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>4</w:t>
      </w:r>
      <w:r w:rsidR="00B215F4">
        <w:rPr>
          <w:rFonts w:ascii="PT Astra Serif" w:hAnsi="PT Astra Serif"/>
          <w:sz w:val="26"/>
          <w:szCs w:val="26"/>
        </w:rPr>
        <w:t xml:space="preserve">.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Мониторинг достижения результата предоставления субсидии осуществляется в соответствии с заключенным соглашением и приказом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Министерства</w:t>
      </w:r>
      <w:r w:rsidR="008944A2" w:rsidRPr="00A03594">
        <w:rPr>
          <w:rFonts w:ascii="PT Astra Serif" w:hAnsi="PT Astra Serif"/>
          <w:bCs/>
          <w:color w:val="2F2F2F"/>
          <w:spacing w:val="72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финансов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Российской</w:t>
      </w:r>
      <w:r w:rsidR="008944A2" w:rsidRPr="00A03594">
        <w:rPr>
          <w:rFonts w:ascii="PT Astra Serif" w:hAnsi="PT Astra Serif"/>
          <w:bCs/>
          <w:color w:val="2F2F2F"/>
          <w:spacing w:val="71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Федерации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от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27</w:t>
      </w:r>
      <w:r w:rsidR="008944A2" w:rsidRPr="00A03594">
        <w:rPr>
          <w:rFonts w:ascii="PT Astra Serif" w:hAnsi="PT Astra Serif"/>
          <w:bCs/>
          <w:color w:val="2F2F2F"/>
          <w:spacing w:val="39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апреля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2024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года № 5Зн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</w:t>
      </w:r>
      <w:r w:rsidR="008944A2" w:rsidRPr="00A03594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="008944A2" w:rsidRPr="00A03594">
        <w:rPr>
          <w:rFonts w:ascii="PT Astra Serif" w:hAnsi="PT Astra Serif"/>
          <w:bCs/>
          <w:color w:val="2F2F2F"/>
          <w:sz w:val="26"/>
          <w:szCs w:val="26"/>
        </w:rPr>
        <w:t>производителям товаров, работ, услуг».</w:t>
      </w:r>
    </w:p>
    <w:p w14:paraId="098C99DC" w14:textId="77777777" w:rsidR="00CC29EA" w:rsidRPr="0094320B" w:rsidRDefault="00CC29EA" w:rsidP="00CC29EA">
      <w:pPr>
        <w:pStyle w:val="a7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  <w:tab w:val="left" w:pos="10206"/>
        </w:tabs>
        <w:autoSpaceDE w:val="0"/>
        <w:autoSpaceDN w:val="0"/>
        <w:spacing w:after="0" w:line="240" w:lineRule="auto"/>
        <w:ind w:left="567"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</w:p>
    <w:p w14:paraId="4A367AF2" w14:textId="77777777" w:rsidR="00814382" w:rsidRPr="0094320B" w:rsidRDefault="00814382" w:rsidP="0094320B">
      <w:pPr>
        <w:autoSpaceDE w:val="0"/>
        <w:autoSpaceDN w:val="0"/>
        <w:adjustRightInd w:val="0"/>
        <w:ind w:right="425" w:firstLine="709"/>
        <w:jc w:val="center"/>
        <w:rPr>
          <w:rFonts w:ascii="PT Astra Serif" w:hAnsi="PT Astra Serif"/>
          <w:bCs/>
          <w:color w:val="2F2F2F"/>
          <w:spacing w:val="-5"/>
          <w:w w:val="105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5. Контроль за соблюдением целей, условий и порядка предоставления</w:t>
      </w:r>
      <w:r w:rsidRPr="0094320B">
        <w:rPr>
          <w:rFonts w:ascii="PT Astra Serif" w:hAnsi="PT Astra Serif"/>
          <w:bCs/>
          <w:color w:val="2F2F2F"/>
          <w:spacing w:val="-5"/>
          <w:w w:val="105"/>
          <w:sz w:val="26"/>
          <w:szCs w:val="26"/>
        </w:rPr>
        <w:t xml:space="preserve"> </w:t>
      </w:r>
    </w:p>
    <w:p w14:paraId="3A9B7605" w14:textId="684F6DDC" w:rsidR="00FB0B80" w:rsidRPr="0094320B" w:rsidRDefault="00814382" w:rsidP="0094320B">
      <w:pPr>
        <w:autoSpaceDE w:val="0"/>
        <w:autoSpaceDN w:val="0"/>
        <w:adjustRightInd w:val="0"/>
        <w:ind w:right="425" w:firstLine="709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>субсидии и ответственность</w:t>
      </w:r>
      <w:r w:rsidRPr="0094320B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w w:val="105"/>
          <w:sz w:val="26"/>
          <w:szCs w:val="26"/>
        </w:rPr>
        <w:t xml:space="preserve">за их </w:t>
      </w:r>
      <w:r w:rsidRPr="0094320B">
        <w:rPr>
          <w:rFonts w:ascii="PT Astra Serif" w:hAnsi="PT Astra Serif"/>
          <w:bCs/>
          <w:color w:val="2F2F2F"/>
          <w:spacing w:val="-2"/>
          <w:w w:val="105"/>
          <w:sz w:val="26"/>
          <w:szCs w:val="26"/>
        </w:rPr>
        <w:t>несоблюдение</w:t>
      </w:r>
    </w:p>
    <w:p w14:paraId="790B80B8" w14:textId="27177094" w:rsidR="00E14579" w:rsidRPr="0094320B" w:rsidRDefault="00E14579" w:rsidP="00CC29EA">
      <w:pPr>
        <w:autoSpaceDE w:val="0"/>
        <w:autoSpaceDN w:val="0"/>
        <w:adjustRightInd w:val="0"/>
        <w:ind w:firstLine="709"/>
        <w:jc w:val="center"/>
        <w:rPr>
          <w:rFonts w:ascii="PT Astra Serif" w:hAnsi="PT Astra Serif" w:cs="PT Astra Serif"/>
          <w:color w:val="000000"/>
          <w:sz w:val="26"/>
          <w:szCs w:val="26"/>
        </w:rPr>
      </w:pPr>
    </w:p>
    <w:p w14:paraId="3D8F60D7" w14:textId="23CB1A7E" w:rsidR="00814382" w:rsidRDefault="00814382" w:rsidP="0094320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8"/>
        </w:tabs>
        <w:autoSpaceDE w:val="0"/>
        <w:autoSpaceDN w:val="0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94320B">
        <w:rPr>
          <w:rFonts w:ascii="PT Astra Serif" w:hAnsi="PT Astra Serif" w:cs="PT Astra Serif"/>
          <w:color w:val="000000"/>
          <w:sz w:val="26"/>
          <w:szCs w:val="26"/>
        </w:rPr>
        <w:t xml:space="preserve">         3</w:t>
      </w:r>
      <w:r w:rsidR="003C4AFC">
        <w:rPr>
          <w:rFonts w:ascii="PT Astra Serif" w:hAnsi="PT Astra Serif" w:cs="PT Astra Serif"/>
          <w:color w:val="000000"/>
          <w:sz w:val="26"/>
          <w:szCs w:val="26"/>
        </w:rPr>
        <w:t>5</w:t>
      </w:r>
      <w:r w:rsidRPr="0094320B">
        <w:rPr>
          <w:rFonts w:ascii="PT Astra Serif" w:hAnsi="PT Astra Serif" w:cs="PT Astra Serif"/>
          <w:color w:val="000000"/>
          <w:sz w:val="26"/>
          <w:szCs w:val="26"/>
        </w:rPr>
        <w:t xml:space="preserve">.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Контроль за соблюдением получателем субсидии целей, условий и порядка предоставления субсидии, в том числе в части достижения результатов предоставления субсидии, осуществляется Департаментом, а также органами государственного финансового контроля в соответствии со статьями 268</w:t>
      </w:r>
      <w:r w:rsidRPr="0094320B">
        <w:rPr>
          <w:rFonts w:ascii="PT Astra Serif" w:hAnsi="PT Astra Serif"/>
          <w:bCs/>
          <w:color w:val="2F2F2F"/>
          <w:position w:val="8"/>
          <w:sz w:val="26"/>
          <w:szCs w:val="26"/>
          <w:vertAlign w:val="superscript"/>
        </w:rPr>
        <w:t>1</w:t>
      </w:r>
      <w:r w:rsidRPr="0094320B">
        <w:rPr>
          <w:rFonts w:ascii="PT Astra Serif" w:hAnsi="PT Astra Serif"/>
          <w:bCs/>
          <w:color w:val="2F2F2F"/>
          <w:spacing w:val="36"/>
          <w:position w:val="8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и 269</w:t>
      </w:r>
      <w:r w:rsidRPr="0094320B">
        <w:rPr>
          <w:rFonts w:ascii="PT Astra Serif" w:hAnsi="PT Astra Serif"/>
          <w:bCs/>
          <w:color w:val="2F2F2F"/>
          <w:position w:val="8"/>
          <w:sz w:val="26"/>
          <w:szCs w:val="26"/>
          <w:vertAlign w:val="superscript"/>
        </w:rPr>
        <w:t>2</w:t>
      </w:r>
      <w:r w:rsidRPr="0094320B">
        <w:rPr>
          <w:rFonts w:ascii="PT Astra Serif" w:hAnsi="PT Astra Serif"/>
          <w:bCs/>
          <w:color w:val="2F2F2F"/>
          <w:position w:val="8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Бюджетного</w:t>
      </w:r>
      <w:r w:rsidRPr="0094320B">
        <w:rPr>
          <w:rFonts w:ascii="PT Astra Serif" w:hAnsi="PT Astra Serif"/>
          <w:bCs/>
          <w:color w:val="2F2F2F"/>
          <w:spacing w:val="40"/>
          <w:sz w:val="26"/>
          <w:szCs w:val="26"/>
        </w:rPr>
        <w:t xml:space="preserve"> 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кодекса Российской Федерации.</w:t>
      </w:r>
    </w:p>
    <w:p w14:paraId="4082EB0D" w14:textId="193CE994" w:rsidR="00814382" w:rsidRDefault="00356937" w:rsidP="003569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autoSpaceDE w:val="0"/>
        <w:autoSpaceDN w:val="0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>
        <w:rPr>
          <w:rFonts w:ascii="PT Astra Serif" w:hAnsi="PT Astra Serif"/>
          <w:bCs/>
          <w:color w:val="2F2F2F"/>
          <w:sz w:val="26"/>
          <w:szCs w:val="26"/>
        </w:rPr>
        <w:tab/>
      </w:r>
      <w:r w:rsidRPr="00356937">
        <w:rPr>
          <w:rFonts w:ascii="PT Astra Serif" w:hAnsi="PT Astra Serif"/>
          <w:bCs/>
          <w:color w:val="2F2F2F"/>
          <w:sz w:val="26"/>
          <w:szCs w:val="26"/>
        </w:rPr>
        <w:t>3</w:t>
      </w:r>
      <w:r w:rsidR="003C4AFC">
        <w:rPr>
          <w:rFonts w:ascii="PT Astra Serif" w:hAnsi="PT Astra Serif"/>
          <w:bCs/>
          <w:color w:val="2F2F2F"/>
          <w:sz w:val="26"/>
          <w:szCs w:val="26"/>
        </w:rPr>
        <w:t>6</w:t>
      </w:r>
      <w:r>
        <w:rPr>
          <w:rFonts w:ascii="PT Astra Serif" w:hAnsi="PT Astra Serif"/>
          <w:bCs/>
          <w:color w:val="2F2F2F"/>
          <w:sz w:val="26"/>
          <w:szCs w:val="26"/>
        </w:rPr>
        <w:t xml:space="preserve">. </w:t>
      </w:r>
      <w:r w:rsidR="00814382" w:rsidRPr="0094320B">
        <w:rPr>
          <w:rFonts w:ascii="PT Astra Serif" w:hAnsi="PT Astra Serif"/>
          <w:bCs/>
          <w:color w:val="2F2F2F"/>
          <w:sz w:val="26"/>
          <w:szCs w:val="26"/>
        </w:rPr>
        <w:t>В случае нарушения получателем субсидии условий, установленных при предоставлении субсидии, выявленного в том числе</w:t>
      </w:r>
      <w:r w:rsidR="00814382" w:rsidRPr="0094320B">
        <w:rPr>
          <w:rFonts w:ascii="PT Astra Serif" w:hAnsi="PT Astra Serif"/>
          <w:bCs/>
          <w:color w:val="2F2F2F"/>
          <w:spacing w:val="-10"/>
          <w:sz w:val="26"/>
          <w:szCs w:val="26"/>
        </w:rPr>
        <w:t xml:space="preserve"> </w:t>
      </w:r>
      <w:r w:rsidR="00814382" w:rsidRPr="0094320B">
        <w:rPr>
          <w:rFonts w:ascii="PT Astra Serif" w:hAnsi="PT Astra Serif"/>
          <w:bCs/>
          <w:color w:val="2F2F2F"/>
          <w:sz w:val="26"/>
          <w:szCs w:val="26"/>
        </w:rPr>
        <w:t>по</w:t>
      </w:r>
      <w:r w:rsidR="00814382" w:rsidRPr="0094320B">
        <w:rPr>
          <w:rFonts w:ascii="PT Astra Serif" w:hAnsi="PT Astra Serif"/>
          <w:bCs/>
          <w:color w:val="2F2F2F"/>
          <w:spacing w:val="-14"/>
          <w:sz w:val="26"/>
          <w:szCs w:val="26"/>
        </w:rPr>
        <w:t xml:space="preserve"> </w:t>
      </w:r>
      <w:r w:rsidR="00814382" w:rsidRPr="0094320B">
        <w:rPr>
          <w:rFonts w:ascii="PT Astra Serif" w:hAnsi="PT Astra Serif"/>
          <w:bCs/>
          <w:color w:val="2F2F2F"/>
          <w:sz w:val="26"/>
          <w:szCs w:val="26"/>
        </w:rPr>
        <w:t>фактам</w:t>
      </w:r>
      <w:r w:rsidR="00814382" w:rsidRPr="0094320B">
        <w:rPr>
          <w:rFonts w:ascii="PT Astra Serif" w:hAnsi="PT Astra Serif"/>
          <w:bCs/>
          <w:color w:val="2F2F2F"/>
          <w:spacing w:val="-4"/>
          <w:sz w:val="26"/>
          <w:szCs w:val="26"/>
        </w:rPr>
        <w:t xml:space="preserve"> </w:t>
      </w:r>
      <w:r w:rsidR="00814382" w:rsidRPr="0094320B">
        <w:rPr>
          <w:rFonts w:ascii="PT Astra Serif" w:hAnsi="PT Astra Serif"/>
          <w:bCs/>
          <w:color w:val="2F2F2F"/>
          <w:sz w:val="26"/>
          <w:szCs w:val="26"/>
        </w:rPr>
        <w:t>проверок, проведенных Департаментом и</w:t>
      </w:r>
      <w:r w:rsidR="00814382" w:rsidRPr="0094320B">
        <w:rPr>
          <w:rFonts w:ascii="PT Astra Serif" w:hAnsi="PT Astra Serif"/>
          <w:bCs/>
          <w:color w:val="2F2F2F"/>
          <w:spacing w:val="-12"/>
          <w:sz w:val="26"/>
          <w:szCs w:val="26"/>
        </w:rPr>
        <w:t xml:space="preserve"> </w:t>
      </w:r>
      <w:r w:rsidR="00814382" w:rsidRPr="0094320B">
        <w:rPr>
          <w:rFonts w:ascii="PT Astra Serif" w:hAnsi="PT Astra Serif"/>
          <w:bCs/>
          <w:color w:val="2F2F2F"/>
          <w:sz w:val="26"/>
          <w:szCs w:val="26"/>
        </w:rPr>
        <w:t>органом</w:t>
      </w:r>
      <w:r w:rsidR="00814382" w:rsidRPr="0094320B">
        <w:rPr>
          <w:rFonts w:ascii="PT Astra Serif" w:hAnsi="PT Astra Serif"/>
          <w:bCs/>
          <w:color w:val="2F2F2F"/>
          <w:spacing w:val="-2"/>
          <w:sz w:val="26"/>
          <w:szCs w:val="26"/>
        </w:rPr>
        <w:t xml:space="preserve"> </w:t>
      </w:r>
      <w:r w:rsidR="00814382" w:rsidRPr="0094320B">
        <w:rPr>
          <w:rFonts w:ascii="PT Astra Serif" w:hAnsi="PT Astra Serif"/>
          <w:bCs/>
          <w:color w:val="2F2F2F"/>
          <w:sz w:val="26"/>
          <w:szCs w:val="26"/>
        </w:rPr>
        <w:t>государственного финансового контроля, средства субсидии подлежат возврату в областной бюджет в полном объеме.</w:t>
      </w:r>
    </w:p>
    <w:p w14:paraId="3671E821" w14:textId="46447012" w:rsidR="00356937" w:rsidRPr="00C76280" w:rsidRDefault="00356937" w:rsidP="00356937">
      <w:pPr>
        <w:pStyle w:val="aff4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color w:val="2F2F2F"/>
          <w:sz w:val="26"/>
          <w:szCs w:val="26"/>
        </w:rPr>
        <w:tab/>
        <w:t>3</w:t>
      </w:r>
      <w:r w:rsidR="003C4AFC">
        <w:rPr>
          <w:rFonts w:ascii="PT Astra Serif" w:hAnsi="PT Astra Serif"/>
          <w:bCs/>
          <w:color w:val="2F2F2F"/>
          <w:sz w:val="26"/>
          <w:szCs w:val="26"/>
        </w:rPr>
        <w:t>7</w:t>
      </w:r>
      <w:r>
        <w:rPr>
          <w:rFonts w:ascii="PT Astra Serif" w:hAnsi="PT Astra Serif"/>
          <w:bCs/>
          <w:color w:val="2F2F2F"/>
          <w:sz w:val="26"/>
          <w:szCs w:val="26"/>
        </w:rPr>
        <w:t xml:space="preserve">. </w:t>
      </w:r>
      <w:r w:rsidRPr="00C76280">
        <w:rPr>
          <w:rFonts w:ascii="PT Astra Serif" w:hAnsi="PT Astra Serif"/>
          <w:sz w:val="26"/>
          <w:szCs w:val="26"/>
        </w:rPr>
        <w:t xml:space="preserve">Возврат </w:t>
      </w:r>
      <w:r>
        <w:rPr>
          <w:rFonts w:ascii="PT Astra Serif" w:hAnsi="PT Astra Serif"/>
          <w:sz w:val="26"/>
          <w:szCs w:val="26"/>
        </w:rPr>
        <w:t xml:space="preserve">средств </w:t>
      </w:r>
      <w:r w:rsidRPr="00C76280">
        <w:rPr>
          <w:rFonts w:ascii="PT Astra Serif" w:hAnsi="PT Astra Serif"/>
          <w:sz w:val="26"/>
          <w:szCs w:val="26"/>
        </w:rPr>
        <w:t xml:space="preserve">субсидии осуществляется на основании направленного </w:t>
      </w:r>
      <w:r>
        <w:rPr>
          <w:rFonts w:ascii="PT Astra Serif" w:hAnsi="PT Astra Serif"/>
          <w:sz w:val="26"/>
          <w:szCs w:val="26"/>
        </w:rPr>
        <w:t>Департаментом</w:t>
      </w:r>
      <w:r w:rsidRPr="00C76280">
        <w:rPr>
          <w:rFonts w:ascii="PT Astra Serif" w:hAnsi="PT Astra Serif"/>
          <w:sz w:val="26"/>
          <w:szCs w:val="26"/>
        </w:rPr>
        <w:t xml:space="preserve"> получателю субсидии письменного уведомления о подлежащей возврату сумме </w:t>
      </w:r>
      <w:r>
        <w:rPr>
          <w:rFonts w:ascii="PT Astra Serif" w:hAnsi="PT Astra Serif"/>
          <w:sz w:val="26"/>
          <w:szCs w:val="26"/>
        </w:rPr>
        <w:t xml:space="preserve">средств </w:t>
      </w:r>
      <w:r w:rsidRPr="00C76280">
        <w:rPr>
          <w:rFonts w:ascii="PT Astra Serif" w:hAnsi="PT Astra Serif"/>
          <w:sz w:val="26"/>
          <w:szCs w:val="26"/>
        </w:rPr>
        <w:t xml:space="preserve">субсидии (далее - уведомление). </w:t>
      </w:r>
    </w:p>
    <w:p w14:paraId="4AE30883" w14:textId="705B3E76" w:rsidR="00356937" w:rsidRPr="00C76280" w:rsidRDefault="00356937" w:rsidP="00356937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Pr="00C76280">
        <w:rPr>
          <w:rFonts w:ascii="PT Astra Serif" w:hAnsi="PT Astra Serif"/>
          <w:sz w:val="26"/>
          <w:szCs w:val="26"/>
        </w:rPr>
        <w:t xml:space="preserve">Уведомление должно быть направлено в течение 30 (тридцати) рабочих дней со дня выявления </w:t>
      </w:r>
      <w:r>
        <w:rPr>
          <w:rFonts w:ascii="PT Astra Serif" w:hAnsi="PT Astra Serif"/>
          <w:sz w:val="26"/>
          <w:szCs w:val="26"/>
        </w:rPr>
        <w:t>Департаментом</w:t>
      </w:r>
      <w:r w:rsidRPr="00C76280">
        <w:rPr>
          <w:rFonts w:ascii="PT Astra Serif" w:hAnsi="PT Astra Serif"/>
          <w:sz w:val="26"/>
          <w:szCs w:val="26"/>
        </w:rPr>
        <w:t xml:space="preserve"> фактов наступления случаев, указанных в пункте </w:t>
      </w:r>
      <w:r w:rsidR="00651042">
        <w:rPr>
          <w:rFonts w:ascii="PT Astra Serif" w:hAnsi="PT Astra Serif"/>
          <w:sz w:val="26"/>
          <w:szCs w:val="26"/>
        </w:rPr>
        <w:t>36</w:t>
      </w:r>
      <w:r w:rsidRPr="00C76280">
        <w:rPr>
          <w:rFonts w:ascii="PT Astra Serif" w:hAnsi="PT Astra Serif"/>
          <w:sz w:val="26"/>
          <w:szCs w:val="26"/>
        </w:rPr>
        <w:t xml:space="preserve"> настоящего Порядка, и (или) получения от органа государственного финансового контроля информации о выявлении этих фактов. </w:t>
      </w:r>
    </w:p>
    <w:p w14:paraId="02CA7138" w14:textId="79445626" w:rsidR="00356937" w:rsidRPr="008F0274" w:rsidRDefault="00356937" w:rsidP="00356937">
      <w:pPr>
        <w:pStyle w:val="aff4"/>
        <w:spacing w:before="0" w:beforeAutospacing="0" w:after="0" w:afterAutospacing="0"/>
        <w:ind w:right="425"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Pr="00C76280">
        <w:rPr>
          <w:rFonts w:ascii="PT Astra Serif" w:hAnsi="PT Astra Serif"/>
          <w:sz w:val="26"/>
          <w:szCs w:val="26"/>
        </w:rPr>
        <w:t xml:space="preserve">В течение 30 (тридцати) рабочих дней со дня получения уведомления от </w:t>
      </w:r>
      <w:r>
        <w:rPr>
          <w:rFonts w:ascii="PT Astra Serif" w:hAnsi="PT Astra Serif"/>
          <w:sz w:val="26"/>
          <w:szCs w:val="26"/>
        </w:rPr>
        <w:t>Департамента</w:t>
      </w:r>
      <w:r w:rsidRPr="00C76280">
        <w:rPr>
          <w:rFonts w:ascii="PT Astra Serif" w:hAnsi="PT Astra Serif"/>
          <w:sz w:val="26"/>
          <w:szCs w:val="26"/>
        </w:rPr>
        <w:t xml:space="preserve"> получатель субсидии осуществляет возврат указанной в уведомлении суммы</w:t>
      </w:r>
      <w:r>
        <w:rPr>
          <w:rFonts w:ascii="PT Astra Serif" w:hAnsi="PT Astra Serif"/>
          <w:sz w:val="26"/>
          <w:szCs w:val="26"/>
        </w:rPr>
        <w:t xml:space="preserve"> средств</w:t>
      </w:r>
      <w:r w:rsidRPr="00C76280">
        <w:rPr>
          <w:rFonts w:ascii="PT Astra Serif" w:hAnsi="PT Astra Serif"/>
          <w:sz w:val="26"/>
          <w:szCs w:val="26"/>
        </w:rPr>
        <w:t xml:space="preserve"> субсидии в областной бюджет по платежным реквизитам, указанным в уведомлении. </w:t>
      </w:r>
    </w:p>
    <w:p w14:paraId="503E08D3" w14:textId="1DFA2867" w:rsidR="00356937" w:rsidRPr="0094320B" w:rsidRDefault="00356937" w:rsidP="003569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autoSpaceDE w:val="0"/>
        <w:autoSpaceDN w:val="0"/>
        <w:ind w:right="425"/>
        <w:jc w:val="both"/>
        <w:rPr>
          <w:rFonts w:ascii="PT Astra Serif" w:hAnsi="PT Astra Serif"/>
          <w:bCs/>
          <w:color w:val="2F2F2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C76280">
        <w:rPr>
          <w:rFonts w:ascii="PT Astra Serif" w:hAnsi="PT Astra Serif"/>
          <w:sz w:val="26"/>
          <w:szCs w:val="26"/>
        </w:rPr>
        <w:t>В случае невозврата с</w:t>
      </w:r>
      <w:r>
        <w:rPr>
          <w:rFonts w:ascii="PT Astra Serif" w:hAnsi="PT Astra Serif"/>
          <w:sz w:val="26"/>
          <w:szCs w:val="26"/>
        </w:rPr>
        <w:t>редств с</w:t>
      </w:r>
      <w:r w:rsidRPr="00C76280">
        <w:rPr>
          <w:rFonts w:ascii="PT Astra Serif" w:hAnsi="PT Astra Serif"/>
          <w:sz w:val="26"/>
          <w:szCs w:val="26"/>
        </w:rPr>
        <w:t xml:space="preserve">убсидии в срок, предусмотренный абзацем третьим настоящего пункта, </w:t>
      </w:r>
      <w:r>
        <w:rPr>
          <w:rFonts w:ascii="PT Astra Serif" w:hAnsi="PT Astra Serif"/>
          <w:sz w:val="26"/>
          <w:szCs w:val="26"/>
        </w:rPr>
        <w:t xml:space="preserve">Департамент </w:t>
      </w:r>
      <w:r w:rsidRPr="00C76280">
        <w:rPr>
          <w:rFonts w:ascii="PT Astra Serif" w:hAnsi="PT Astra Serif"/>
          <w:sz w:val="26"/>
          <w:szCs w:val="26"/>
        </w:rPr>
        <w:t xml:space="preserve">в течение </w:t>
      </w:r>
      <w:r>
        <w:rPr>
          <w:rFonts w:ascii="PT Astra Serif" w:hAnsi="PT Astra Serif"/>
          <w:sz w:val="26"/>
          <w:szCs w:val="26"/>
        </w:rPr>
        <w:t>трех</w:t>
      </w:r>
      <w:r w:rsidRPr="00C76280">
        <w:rPr>
          <w:rFonts w:ascii="PT Astra Serif" w:hAnsi="PT Astra Serif"/>
          <w:sz w:val="26"/>
          <w:szCs w:val="26"/>
        </w:rPr>
        <w:t xml:space="preserve"> месяцев с даты истечения срока осуществления возврата </w:t>
      </w:r>
      <w:r>
        <w:rPr>
          <w:rFonts w:ascii="PT Astra Serif" w:hAnsi="PT Astra Serif"/>
          <w:sz w:val="26"/>
          <w:szCs w:val="26"/>
        </w:rPr>
        <w:t xml:space="preserve">средств </w:t>
      </w:r>
      <w:r w:rsidRPr="00C76280">
        <w:rPr>
          <w:rFonts w:ascii="PT Astra Serif" w:hAnsi="PT Astra Serif"/>
          <w:sz w:val="26"/>
          <w:szCs w:val="26"/>
        </w:rPr>
        <w:t xml:space="preserve">субсидии, указанного в настоящем пункте, принимает меры по взысканию </w:t>
      </w:r>
      <w:r>
        <w:rPr>
          <w:rFonts w:ascii="PT Astra Serif" w:hAnsi="PT Astra Serif"/>
          <w:sz w:val="26"/>
          <w:szCs w:val="26"/>
        </w:rPr>
        <w:t xml:space="preserve">средств </w:t>
      </w:r>
      <w:r w:rsidRPr="00C76280">
        <w:rPr>
          <w:rFonts w:ascii="PT Astra Serif" w:hAnsi="PT Astra Serif"/>
          <w:sz w:val="26"/>
          <w:szCs w:val="26"/>
        </w:rPr>
        <w:t>субсидии в судебном порядке в соответствии с действующим законодательством Российской Федерации.</w:t>
      </w:r>
    </w:p>
    <w:p w14:paraId="0F8BC67D" w14:textId="1897C9DB" w:rsidR="00CC29EA" w:rsidRDefault="00814382" w:rsidP="003C4A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92"/>
        </w:tabs>
        <w:autoSpaceDE w:val="0"/>
        <w:autoSpaceDN w:val="0"/>
        <w:ind w:right="425" w:firstLine="567"/>
        <w:jc w:val="both"/>
        <w:rPr>
          <w:rFonts w:ascii="PT Astra Serif" w:hAnsi="PT Astra Serif"/>
          <w:bCs/>
          <w:color w:val="2F2F2F"/>
          <w:sz w:val="26"/>
          <w:szCs w:val="26"/>
        </w:rPr>
      </w:pPr>
      <w:r w:rsidRPr="0094320B">
        <w:rPr>
          <w:rFonts w:ascii="PT Astra Serif" w:hAnsi="PT Astra Serif"/>
          <w:bCs/>
          <w:color w:val="2F2F2F"/>
          <w:sz w:val="26"/>
          <w:szCs w:val="26"/>
        </w:rPr>
        <w:t>3</w:t>
      </w:r>
      <w:r w:rsidR="003C4AFC">
        <w:rPr>
          <w:rFonts w:ascii="PT Astra Serif" w:hAnsi="PT Astra Serif"/>
          <w:bCs/>
          <w:color w:val="2F2F2F"/>
          <w:sz w:val="26"/>
          <w:szCs w:val="26"/>
        </w:rPr>
        <w:t>8</w:t>
      </w:r>
      <w:r w:rsidRPr="0094320B">
        <w:rPr>
          <w:rFonts w:ascii="PT Astra Serif" w:hAnsi="PT Astra Serif"/>
          <w:bCs/>
          <w:color w:val="2F2F2F"/>
          <w:sz w:val="26"/>
          <w:szCs w:val="26"/>
        </w:rPr>
        <w:t>. Порядок расчета размера средств субсидии, подлежащих возврату в областной бюджет, в случае недостижения значений результата предоставления субсидии установлен пунктами 37 - 39 Правил предоставления субсидии.</w:t>
      </w:r>
    </w:p>
    <w:bookmarkEnd w:id="1"/>
    <w:p w14:paraId="04CC94A1" w14:textId="77777777" w:rsidR="007D1246" w:rsidRPr="0094320B" w:rsidRDefault="007D1246" w:rsidP="0094320B">
      <w:pPr>
        <w:pStyle w:val="ConsNormal"/>
        <w:widowControl/>
        <w:tabs>
          <w:tab w:val="left" w:pos="1440"/>
          <w:tab w:val="left" w:pos="8280"/>
        </w:tabs>
        <w:ind w:right="425" w:firstLine="0"/>
        <w:rPr>
          <w:rFonts w:ascii="PT Astra Serif" w:hAnsi="PT Astra Serif" w:cs="Times New Roman"/>
          <w:color w:val="FF0000"/>
          <w:sz w:val="26"/>
          <w:szCs w:val="26"/>
        </w:rPr>
      </w:pPr>
    </w:p>
    <w:sectPr w:rsidR="007D1246" w:rsidRPr="0094320B" w:rsidSect="007D1246">
      <w:pgSz w:w="11907" w:h="16840"/>
      <w:pgMar w:top="1134" w:right="567" w:bottom="1134" w:left="1134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96D5" w14:textId="77777777" w:rsidR="00D767C5" w:rsidRDefault="00D767C5">
      <w:r>
        <w:separator/>
      </w:r>
    </w:p>
  </w:endnote>
  <w:endnote w:type="continuationSeparator" w:id="0">
    <w:p w14:paraId="1493CE41" w14:textId="77777777" w:rsidR="00D767C5" w:rsidRDefault="00D7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6ABF" w14:textId="77777777" w:rsidR="00D767C5" w:rsidRDefault="00D767C5">
      <w:r>
        <w:separator/>
      </w:r>
    </w:p>
  </w:footnote>
  <w:footnote w:type="continuationSeparator" w:id="0">
    <w:p w14:paraId="6DF842C1" w14:textId="77777777" w:rsidR="00D767C5" w:rsidRDefault="00D7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A4F1" w14:textId="77777777" w:rsidR="000618B4" w:rsidRDefault="000618B4">
    <w:pPr>
      <w:pStyle w:val="af"/>
      <w:spacing w:before="0"/>
      <w:rPr>
        <w:rFonts w:ascii="PT Astra Serif" w:hAnsi="PT Astra Serif"/>
        <w:b w:val="0"/>
        <w:szCs w:val="28"/>
      </w:rPr>
    </w:pPr>
    <w:r>
      <w:rPr>
        <w:rFonts w:ascii="PT Astra Serif" w:hAnsi="PT Astra Serif"/>
        <w:szCs w:val="28"/>
      </w:rPr>
      <w:fldChar w:fldCharType="begin"/>
    </w:r>
    <w:r>
      <w:rPr>
        <w:rFonts w:ascii="PT Astra Serif" w:hAnsi="PT Astra Serif"/>
        <w:szCs w:val="28"/>
      </w:rPr>
      <w:instrText xml:space="preserve"> PAGE   \* MERGEFORMAT </w:instrText>
    </w:r>
    <w:r>
      <w:rPr>
        <w:rFonts w:ascii="PT Astra Serif" w:hAnsi="PT Astra Serif"/>
        <w:b w:val="0"/>
        <w:szCs w:val="28"/>
      </w:rPr>
      <w:fldChar w:fldCharType="separate"/>
    </w:r>
    <w:r w:rsidR="00C57431" w:rsidRPr="00C57431">
      <w:rPr>
        <w:rFonts w:ascii="PT Astra Serif" w:hAnsi="PT Astra Serif"/>
        <w:b w:val="0"/>
        <w:noProof/>
        <w:szCs w:val="28"/>
      </w:rPr>
      <w:t>30</w:t>
    </w:r>
    <w:r>
      <w:rPr>
        <w:rFonts w:ascii="PT Astra Serif" w:hAnsi="PT Astra Serif"/>
        <w:b w:val="0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556D" w14:textId="77777777" w:rsidR="000618B4" w:rsidRDefault="000618B4">
    <w:pPr>
      <w:spacing w:after="120"/>
      <w:jc w:val="center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  <w:noProof/>
      </w:rPr>
      <w:drawing>
        <wp:inline distT="0" distB="0" distL="0" distR="0" wp14:anchorId="6EF850C3" wp14:editId="473F4AD7">
          <wp:extent cx="720251" cy="654850"/>
          <wp:effectExtent l="0" t="0" r="0" b="0"/>
          <wp:docPr id="8" name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32837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0250" cy="65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51370" w14:textId="77777777" w:rsidR="000618B4" w:rsidRDefault="000618B4">
    <w:pPr>
      <w:pStyle w:val="a7"/>
      <w:spacing w:after="0" w:line="362" w:lineRule="exact"/>
      <w:ind w:left="0"/>
      <w:jc w:val="center"/>
      <w:rPr>
        <w:rFonts w:ascii="PT Astra Serif" w:hAnsi="PT Astra Serif"/>
        <w:b/>
        <w:bCs/>
        <w:sz w:val="30"/>
        <w:szCs w:val="30"/>
      </w:rPr>
    </w:pPr>
    <w:r>
      <w:rPr>
        <w:rFonts w:ascii="PT Astra Serif" w:hAnsi="PT Astra Serif"/>
        <w:b/>
        <w:bCs/>
        <w:sz w:val="30"/>
        <w:szCs w:val="30"/>
        <w:lang w:eastAsia="ru-RU"/>
      </w:rPr>
      <w:t>ДЕПАРТАМЕНТ ЛИЦЕНЗИРОВАНИЯ И РЕГИОНАЛЬНОГО ГОСУДАРСТВЕННОГО КОНТРОЛЯ ТОМСКОЙ ОБЛАСТИ</w:t>
    </w:r>
  </w:p>
  <w:p w14:paraId="7487652F" w14:textId="77777777" w:rsidR="000618B4" w:rsidRDefault="000618B4">
    <w:pPr>
      <w:pStyle w:val="af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21"/>
    <w:multiLevelType w:val="hybridMultilevel"/>
    <w:tmpl w:val="3F785AA0"/>
    <w:lvl w:ilvl="0" w:tplc="2A0440A4">
      <w:start w:val="1"/>
      <w:numFmt w:val="decimal"/>
      <w:lvlText w:val="%1)"/>
      <w:lvlJc w:val="left"/>
      <w:pPr>
        <w:ind w:left="997" w:hanging="287"/>
        <w:jc w:val="right"/>
      </w:pPr>
      <w:rPr>
        <w:w w:val="102"/>
      </w:rPr>
    </w:lvl>
    <w:lvl w:ilvl="1" w:tplc="BE9ABACA">
      <w:numFmt w:val="bullet"/>
      <w:lvlText w:val="•"/>
      <w:lvlJc w:val="left"/>
      <w:pPr>
        <w:ind w:left="1932" w:hanging="287"/>
      </w:pPr>
      <w:rPr>
        <w:rFonts w:hint="default"/>
      </w:rPr>
    </w:lvl>
    <w:lvl w:ilvl="2" w:tplc="82522058">
      <w:numFmt w:val="bullet"/>
      <w:lvlText w:val="•"/>
      <w:lvlJc w:val="left"/>
      <w:pPr>
        <w:ind w:left="2862" w:hanging="287"/>
      </w:pPr>
      <w:rPr>
        <w:rFonts w:hint="default"/>
      </w:rPr>
    </w:lvl>
    <w:lvl w:ilvl="3" w:tplc="434C365C">
      <w:numFmt w:val="bullet"/>
      <w:lvlText w:val="•"/>
      <w:lvlJc w:val="left"/>
      <w:pPr>
        <w:ind w:left="3793" w:hanging="287"/>
      </w:pPr>
      <w:rPr>
        <w:rFonts w:hint="default"/>
      </w:rPr>
    </w:lvl>
    <w:lvl w:ilvl="4" w:tplc="E4284DBA">
      <w:numFmt w:val="bullet"/>
      <w:lvlText w:val="•"/>
      <w:lvlJc w:val="left"/>
      <w:pPr>
        <w:ind w:left="4723" w:hanging="287"/>
      </w:pPr>
      <w:rPr>
        <w:rFonts w:hint="default"/>
      </w:rPr>
    </w:lvl>
    <w:lvl w:ilvl="5" w:tplc="3B8A8EC2">
      <w:numFmt w:val="bullet"/>
      <w:lvlText w:val="•"/>
      <w:lvlJc w:val="left"/>
      <w:pPr>
        <w:ind w:left="5654" w:hanging="287"/>
      </w:pPr>
      <w:rPr>
        <w:rFonts w:hint="default"/>
      </w:rPr>
    </w:lvl>
    <w:lvl w:ilvl="6" w:tplc="224C0F08">
      <w:numFmt w:val="bullet"/>
      <w:lvlText w:val="•"/>
      <w:lvlJc w:val="left"/>
      <w:pPr>
        <w:ind w:left="6584" w:hanging="287"/>
      </w:pPr>
      <w:rPr>
        <w:rFonts w:hint="default"/>
      </w:rPr>
    </w:lvl>
    <w:lvl w:ilvl="7" w:tplc="1AFA59A8">
      <w:numFmt w:val="bullet"/>
      <w:lvlText w:val="•"/>
      <w:lvlJc w:val="left"/>
      <w:pPr>
        <w:ind w:left="7514" w:hanging="287"/>
      </w:pPr>
      <w:rPr>
        <w:rFonts w:hint="default"/>
      </w:rPr>
    </w:lvl>
    <w:lvl w:ilvl="8" w:tplc="1982EDCC">
      <w:numFmt w:val="bullet"/>
      <w:lvlText w:val="•"/>
      <w:lvlJc w:val="left"/>
      <w:pPr>
        <w:ind w:left="8445" w:hanging="287"/>
      </w:pPr>
      <w:rPr>
        <w:rFonts w:hint="default"/>
      </w:rPr>
    </w:lvl>
  </w:abstractNum>
  <w:abstractNum w:abstractNumId="1" w15:restartNumberingAfterBreak="0">
    <w:nsid w:val="1412268F"/>
    <w:multiLevelType w:val="hybridMultilevel"/>
    <w:tmpl w:val="FBD27476"/>
    <w:lvl w:ilvl="0" w:tplc="78360F16">
      <w:start w:val="1"/>
      <w:numFmt w:val="decimal"/>
      <w:lvlText w:val="%1)"/>
      <w:lvlJc w:val="left"/>
      <w:pPr>
        <w:ind w:left="114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99"/>
        <w:sz w:val="26"/>
        <w:szCs w:val="26"/>
      </w:rPr>
    </w:lvl>
    <w:lvl w:ilvl="1" w:tplc="2D7AF04A">
      <w:numFmt w:val="bullet"/>
      <w:lvlText w:val="•"/>
      <w:lvlJc w:val="left"/>
      <w:pPr>
        <w:ind w:left="2066" w:hanging="280"/>
      </w:pPr>
      <w:rPr>
        <w:rFonts w:hint="default"/>
      </w:rPr>
    </w:lvl>
    <w:lvl w:ilvl="2" w:tplc="06B4876E">
      <w:numFmt w:val="bullet"/>
      <w:lvlText w:val="•"/>
      <w:lvlJc w:val="left"/>
      <w:pPr>
        <w:ind w:left="2992" w:hanging="280"/>
      </w:pPr>
      <w:rPr>
        <w:rFonts w:hint="default"/>
      </w:rPr>
    </w:lvl>
    <w:lvl w:ilvl="3" w:tplc="FC4A4FB6">
      <w:numFmt w:val="bullet"/>
      <w:lvlText w:val="•"/>
      <w:lvlJc w:val="left"/>
      <w:pPr>
        <w:ind w:left="3919" w:hanging="280"/>
      </w:pPr>
      <w:rPr>
        <w:rFonts w:hint="default"/>
      </w:rPr>
    </w:lvl>
    <w:lvl w:ilvl="4" w:tplc="5C3E31A0">
      <w:numFmt w:val="bullet"/>
      <w:lvlText w:val="•"/>
      <w:lvlJc w:val="left"/>
      <w:pPr>
        <w:ind w:left="4845" w:hanging="280"/>
      </w:pPr>
      <w:rPr>
        <w:rFonts w:hint="default"/>
      </w:rPr>
    </w:lvl>
    <w:lvl w:ilvl="5" w:tplc="423E9CBC">
      <w:numFmt w:val="bullet"/>
      <w:lvlText w:val="•"/>
      <w:lvlJc w:val="left"/>
      <w:pPr>
        <w:ind w:left="5772" w:hanging="280"/>
      </w:pPr>
      <w:rPr>
        <w:rFonts w:hint="default"/>
      </w:rPr>
    </w:lvl>
    <w:lvl w:ilvl="6" w:tplc="53AAFBFE">
      <w:numFmt w:val="bullet"/>
      <w:lvlText w:val="•"/>
      <w:lvlJc w:val="left"/>
      <w:pPr>
        <w:ind w:left="6698" w:hanging="280"/>
      </w:pPr>
      <w:rPr>
        <w:rFonts w:hint="default"/>
      </w:rPr>
    </w:lvl>
    <w:lvl w:ilvl="7" w:tplc="DD2A3D38">
      <w:numFmt w:val="bullet"/>
      <w:lvlText w:val="•"/>
      <w:lvlJc w:val="left"/>
      <w:pPr>
        <w:ind w:left="7624" w:hanging="280"/>
      </w:pPr>
      <w:rPr>
        <w:rFonts w:hint="default"/>
      </w:rPr>
    </w:lvl>
    <w:lvl w:ilvl="8" w:tplc="1E168DC2">
      <w:numFmt w:val="bullet"/>
      <w:lvlText w:val="•"/>
      <w:lvlJc w:val="left"/>
      <w:pPr>
        <w:ind w:left="8551" w:hanging="280"/>
      </w:pPr>
      <w:rPr>
        <w:rFonts w:hint="default"/>
      </w:rPr>
    </w:lvl>
  </w:abstractNum>
  <w:abstractNum w:abstractNumId="2" w15:restartNumberingAfterBreak="0">
    <w:nsid w:val="1D2C4630"/>
    <w:multiLevelType w:val="hybridMultilevel"/>
    <w:tmpl w:val="CB24C878"/>
    <w:lvl w:ilvl="0" w:tplc="1D2A37F2">
      <w:start w:val="1"/>
      <w:numFmt w:val="decimal"/>
      <w:lvlText w:val="%1)"/>
      <w:lvlJc w:val="left"/>
      <w:pPr>
        <w:ind w:left="1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99"/>
        <w:sz w:val="26"/>
        <w:szCs w:val="26"/>
      </w:rPr>
    </w:lvl>
    <w:lvl w:ilvl="1" w:tplc="93129312">
      <w:numFmt w:val="bullet"/>
      <w:lvlText w:val="•"/>
      <w:lvlJc w:val="left"/>
      <w:pPr>
        <w:ind w:left="1184" w:hanging="440"/>
      </w:pPr>
      <w:rPr>
        <w:rFonts w:hint="default"/>
      </w:rPr>
    </w:lvl>
    <w:lvl w:ilvl="2" w:tplc="BE4267B8">
      <w:numFmt w:val="bullet"/>
      <w:lvlText w:val="•"/>
      <w:lvlJc w:val="left"/>
      <w:pPr>
        <w:ind w:left="2208" w:hanging="440"/>
      </w:pPr>
      <w:rPr>
        <w:rFonts w:hint="default"/>
      </w:rPr>
    </w:lvl>
    <w:lvl w:ilvl="3" w:tplc="648CBFD4">
      <w:numFmt w:val="bullet"/>
      <w:lvlText w:val="•"/>
      <w:lvlJc w:val="left"/>
      <w:pPr>
        <w:ind w:left="3233" w:hanging="440"/>
      </w:pPr>
      <w:rPr>
        <w:rFonts w:hint="default"/>
      </w:rPr>
    </w:lvl>
    <w:lvl w:ilvl="4" w:tplc="DA84BB44">
      <w:numFmt w:val="bullet"/>
      <w:lvlText w:val="•"/>
      <w:lvlJc w:val="left"/>
      <w:pPr>
        <w:ind w:left="4257" w:hanging="440"/>
      </w:pPr>
      <w:rPr>
        <w:rFonts w:hint="default"/>
      </w:rPr>
    </w:lvl>
    <w:lvl w:ilvl="5" w:tplc="9F46EF5C">
      <w:numFmt w:val="bullet"/>
      <w:lvlText w:val="•"/>
      <w:lvlJc w:val="left"/>
      <w:pPr>
        <w:ind w:left="5282" w:hanging="440"/>
      </w:pPr>
      <w:rPr>
        <w:rFonts w:hint="default"/>
      </w:rPr>
    </w:lvl>
    <w:lvl w:ilvl="6" w:tplc="4FEEED8E">
      <w:numFmt w:val="bullet"/>
      <w:lvlText w:val="•"/>
      <w:lvlJc w:val="left"/>
      <w:pPr>
        <w:ind w:left="6306" w:hanging="440"/>
      </w:pPr>
      <w:rPr>
        <w:rFonts w:hint="default"/>
      </w:rPr>
    </w:lvl>
    <w:lvl w:ilvl="7" w:tplc="162E2C5C">
      <w:numFmt w:val="bullet"/>
      <w:lvlText w:val="•"/>
      <w:lvlJc w:val="left"/>
      <w:pPr>
        <w:ind w:left="7330" w:hanging="440"/>
      </w:pPr>
      <w:rPr>
        <w:rFonts w:hint="default"/>
      </w:rPr>
    </w:lvl>
    <w:lvl w:ilvl="8" w:tplc="243A0EE2">
      <w:numFmt w:val="bullet"/>
      <w:lvlText w:val="•"/>
      <w:lvlJc w:val="left"/>
      <w:pPr>
        <w:ind w:left="8355" w:hanging="440"/>
      </w:pPr>
      <w:rPr>
        <w:rFonts w:hint="default"/>
      </w:rPr>
    </w:lvl>
  </w:abstractNum>
  <w:abstractNum w:abstractNumId="3" w15:restartNumberingAfterBreak="0">
    <w:nsid w:val="1E7535DC"/>
    <w:multiLevelType w:val="hybridMultilevel"/>
    <w:tmpl w:val="96B295BC"/>
    <w:lvl w:ilvl="0" w:tplc="9DE01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A7DB6"/>
    <w:multiLevelType w:val="hybridMultilevel"/>
    <w:tmpl w:val="02A49274"/>
    <w:lvl w:ilvl="0" w:tplc="11B46F8A">
      <w:start w:val="1"/>
      <w:numFmt w:val="decimal"/>
      <w:lvlText w:val="%1)"/>
      <w:lvlJc w:val="left"/>
      <w:pPr>
        <w:ind w:left="155" w:hanging="674"/>
      </w:pPr>
      <w:rPr>
        <w:rFonts w:hint="default"/>
        <w:w w:val="105"/>
      </w:rPr>
    </w:lvl>
    <w:lvl w:ilvl="1" w:tplc="8A00C372">
      <w:numFmt w:val="bullet"/>
      <w:lvlText w:val="•"/>
      <w:lvlJc w:val="left"/>
      <w:pPr>
        <w:ind w:left="1184" w:hanging="674"/>
      </w:pPr>
      <w:rPr>
        <w:rFonts w:hint="default"/>
      </w:rPr>
    </w:lvl>
    <w:lvl w:ilvl="2" w:tplc="A90CA3BE">
      <w:numFmt w:val="bullet"/>
      <w:lvlText w:val="•"/>
      <w:lvlJc w:val="left"/>
      <w:pPr>
        <w:ind w:left="2208" w:hanging="674"/>
      </w:pPr>
      <w:rPr>
        <w:rFonts w:hint="default"/>
      </w:rPr>
    </w:lvl>
    <w:lvl w:ilvl="3" w:tplc="3BD85290">
      <w:numFmt w:val="bullet"/>
      <w:lvlText w:val="•"/>
      <w:lvlJc w:val="left"/>
      <w:pPr>
        <w:ind w:left="3233" w:hanging="674"/>
      </w:pPr>
      <w:rPr>
        <w:rFonts w:hint="default"/>
      </w:rPr>
    </w:lvl>
    <w:lvl w:ilvl="4" w:tplc="B81A4B7C">
      <w:numFmt w:val="bullet"/>
      <w:lvlText w:val="•"/>
      <w:lvlJc w:val="left"/>
      <w:pPr>
        <w:ind w:left="4257" w:hanging="674"/>
      </w:pPr>
      <w:rPr>
        <w:rFonts w:hint="default"/>
      </w:rPr>
    </w:lvl>
    <w:lvl w:ilvl="5" w:tplc="6CF45FB6">
      <w:numFmt w:val="bullet"/>
      <w:lvlText w:val="•"/>
      <w:lvlJc w:val="left"/>
      <w:pPr>
        <w:ind w:left="5282" w:hanging="674"/>
      </w:pPr>
      <w:rPr>
        <w:rFonts w:hint="default"/>
      </w:rPr>
    </w:lvl>
    <w:lvl w:ilvl="6" w:tplc="2DEACD9C">
      <w:numFmt w:val="bullet"/>
      <w:lvlText w:val="•"/>
      <w:lvlJc w:val="left"/>
      <w:pPr>
        <w:ind w:left="6306" w:hanging="674"/>
      </w:pPr>
      <w:rPr>
        <w:rFonts w:hint="default"/>
      </w:rPr>
    </w:lvl>
    <w:lvl w:ilvl="7" w:tplc="4E50E02C">
      <w:numFmt w:val="bullet"/>
      <w:lvlText w:val="•"/>
      <w:lvlJc w:val="left"/>
      <w:pPr>
        <w:ind w:left="7330" w:hanging="674"/>
      </w:pPr>
      <w:rPr>
        <w:rFonts w:hint="default"/>
      </w:rPr>
    </w:lvl>
    <w:lvl w:ilvl="8" w:tplc="92D0A9F6">
      <w:numFmt w:val="bullet"/>
      <w:lvlText w:val="•"/>
      <w:lvlJc w:val="left"/>
      <w:pPr>
        <w:ind w:left="8355" w:hanging="674"/>
      </w:pPr>
      <w:rPr>
        <w:rFonts w:hint="default"/>
      </w:rPr>
    </w:lvl>
  </w:abstractNum>
  <w:abstractNum w:abstractNumId="5" w15:restartNumberingAfterBreak="0">
    <w:nsid w:val="2C765FAE"/>
    <w:multiLevelType w:val="hybridMultilevel"/>
    <w:tmpl w:val="E4E25A9A"/>
    <w:lvl w:ilvl="0" w:tplc="1F1257D0">
      <w:start w:val="1"/>
      <w:numFmt w:val="decimal"/>
      <w:lvlText w:val="%1."/>
      <w:lvlJc w:val="left"/>
      <w:pPr>
        <w:ind w:left="222" w:hanging="396"/>
        <w:jc w:val="right"/>
      </w:pPr>
      <w:rPr>
        <w:rFonts w:hint="default"/>
        <w:w w:val="103"/>
      </w:rPr>
    </w:lvl>
    <w:lvl w:ilvl="1" w:tplc="4802E58A">
      <w:numFmt w:val="bullet"/>
      <w:lvlText w:val="•"/>
      <w:lvlJc w:val="left"/>
      <w:pPr>
        <w:ind w:left="1238" w:hanging="396"/>
      </w:pPr>
      <w:rPr>
        <w:rFonts w:hint="default"/>
      </w:rPr>
    </w:lvl>
    <w:lvl w:ilvl="2" w:tplc="8B9ED342">
      <w:numFmt w:val="bullet"/>
      <w:lvlText w:val="•"/>
      <w:lvlJc w:val="left"/>
      <w:pPr>
        <w:ind w:left="2256" w:hanging="396"/>
      </w:pPr>
      <w:rPr>
        <w:rFonts w:hint="default"/>
      </w:rPr>
    </w:lvl>
    <w:lvl w:ilvl="3" w:tplc="397CAF3C">
      <w:numFmt w:val="bullet"/>
      <w:lvlText w:val="•"/>
      <w:lvlJc w:val="left"/>
      <w:pPr>
        <w:ind w:left="3275" w:hanging="396"/>
      </w:pPr>
      <w:rPr>
        <w:rFonts w:hint="default"/>
      </w:rPr>
    </w:lvl>
    <w:lvl w:ilvl="4" w:tplc="1E423F48">
      <w:numFmt w:val="bullet"/>
      <w:lvlText w:val="•"/>
      <w:lvlJc w:val="left"/>
      <w:pPr>
        <w:ind w:left="4293" w:hanging="396"/>
      </w:pPr>
      <w:rPr>
        <w:rFonts w:hint="default"/>
      </w:rPr>
    </w:lvl>
    <w:lvl w:ilvl="5" w:tplc="089249A8">
      <w:numFmt w:val="bullet"/>
      <w:lvlText w:val="•"/>
      <w:lvlJc w:val="left"/>
      <w:pPr>
        <w:ind w:left="5312" w:hanging="396"/>
      </w:pPr>
      <w:rPr>
        <w:rFonts w:hint="default"/>
      </w:rPr>
    </w:lvl>
    <w:lvl w:ilvl="6" w:tplc="1E703902">
      <w:numFmt w:val="bullet"/>
      <w:lvlText w:val="•"/>
      <w:lvlJc w:val="left"/>
      <w:pPr>
        <w:ind w:left="6330" w:hanging="396"/>
      </w:pPr>
      <w:rPr>
        <w:rFonts w:hint="default"/>
      </w:rPr>
    </w:lvl>
    <w:lvl w:ilvl="7" w:tplc="93DE4676">
      <w:numFmt w:val="bullet"/>
      <w:lvlText w:val="•"/>
      <w:lvlJc w:val="left"/>
      <w:pPr>
        <w:ind w:left="7348" w:hanging="396"/>
      </w:pPr>
      <w:rPr>
        <w:rFonts w:hint="default"/>
      </w:rPr>
    </w:lvl>
    <w:lvl w:ilvl="8" w:tplc="A1548690">
      <w:numFmt w:val="bullet"/>
      <w:lvlText w:val="•"/>
      <w:lvlJc w:val="left"/>
      <w:pPr>
        <w:ind w:left="8367" w:hanging="396"/>
      </w:pPr>
      <w:rPr>
        <w:rFonts w:hint="default"/>
      </w:rPr>
    </w:lvl>
  </w:abstractNum>
  <w:abstractNum w:abstractNumId="6" w15:restartNumberingAfterBreak="0">
    <w:nsid w:val="2E2A4E4E"/>
    <w:multiLevelType w:val="hybridMultilevel"/>
    <w:tmpl w:val="973EC128"/>
    <w:lvl w:ilvl="0" w:tplc="CDB64E52">
      <w:start w:val="11"/>
      <w:numFmt w:val="decimal"/>
      <w:lvlText w:val="%1)"/>
      <w:lvlJc w:val="left"/>
      <w:pPr>
        <w:ind w:left="1326" w:hanging="475"/>
      </w:pPr>
      <w:rPr>
        <w:rFonts w:hint="default"/>
        <w:w w:val="98"/>
      </w:rPr>
    </w:lvl>
    <w:lvl w:ilvl="1" w:tplc="172AF2D2">
      <w:numFmt w:val="bullet"/>
      <w:lvlText w:val="•"/>
      <w:lvlJc w:val="left"/>
      <w:pPr>
        <w:ind w:left="2349" w:hanging="475"/>
      </w:pPr>
      <w:rPr>
        <w:rFonts w:hint="default"/>
      </w:rPr>
    </w:lvl>
    <w:lvl w:ilvl="2" w:tplc="1840A21E">
      <w:numFmt w:val="bullet"/>
      <w:lvlText w:val="•"/>
      <w:lvlJc w:val="left"/>
      <w:pPr>
        <w:ind w:left="3371" w:hanging="475"/>
      </w:pPr>
      <w:rPr>
        <w:rFonts w:hint="default"/>
      </w:rPr>
    </w:lvl>
    <w:lvl w:ilvl="3" w:tplc="F4C4BC64">
      <w:numFmt w:val="bullet"/>
      <w:lvlText w:val="•"/>
      <w:lvlJc w:val="left"/>
      <w:pPr>
        <w:ind w:left="4394" w:hanging="475"/>
      </w:pPr>
      <w:rPr>
        <w:rFonts w:hint="default"/>
      </w:rPr>
    </w:lvl>
    <w:lvl w:ilvl="4" w:tplc="C9242322">
      <w:numFmt w:val="bullet"/>
      <w:lvlText w:val="•"/>
      <w:lvlJc w:val="left"/>
      <w:pPr>
        <w:ind w:left="5416" w:hanging="475"/>
      </w:pPr>
      <w:rPr>
        <w:rFonts w:hint="default"/>
      </w:rPr>
    </w:lvl>
    <w:lvl w:ilvl="5" w:tplc="3CFAA75A">
      <w:numFmt w:val="bullet"/>
      <w:lvlText w:val="•"/>
      <w:lvlJc w:val="left"/>
      <w:pPr>
        <w:ind w:left="6439" w:hanging="475"/>
      </w:pPr>
      <w:rPr>
        <w:rFonts w:hint="default"/>
      </w:rPr>
    </w:lvl>
    <w:lvl w:ilvl="6" w:tplc="CAB2C704">
      <w:numFmt w:val="bullet"/>
      <w:lvlText w:val="•"/>
      <w:lvlJc w:val="left"/>
      <w:pPr>
        <w:ind w:left="7461" w:hanging="475"/>
      </w:pPr>
      <w:rPr>
        <w:rFonts w:hint="default"/>
      </w:rPr>
    </w:lvl>
    <w:lvl w:ilvl="7" w:tplc="7D0E2994">
      <w:numFmt w:val="bullet"/>
      <w:lvlText w:val="•"/>
      <w:lvlJc w:val="left"/>
      <w:pPr>
        <w:ind w:left="8483" w:hanging="475"/>
      </w:pPr>
      <w:rPr>
        <w:rFonts w:hint="default"/>
      </w:rPr>
    </w:lvl>
    <w:lvl w:ilvl="8" w:tplc="7F92800A">
      <w:numFmt w:val="bullet"/>
      <w:lvlText w:val="•"/>
      <w:lvlJc w:val="left"/>
      <w:pPr>
        <w:ind w:left="9506" w:hanging="475"/>
      </w:pPr>
      <w:rPr>
        <w:rFonts w:hint="default"/>
      </w:rPr>
    </w:lvl>
  </w:abstractNum>
  <w:abstractNum w:abstractNumId="7" w15:restartNumberingAfterBreak="0">
    <w:nsid w:val="4C1221EF"/>
    <w:multiLevelType w:val="hybridMultilevel"/>
    <w:tmpl w:val="13E82D92"/>
    <w:lvl w:ilvl="0" w:tplc="B6C2D91A">
      <w:start w:val="11"/>
      <w:numFmt w:val="decimal"/>
      <w:lvlText w:val="%1."/>
      <w:lvlJc w:val="left"/>
      <w:pPr>
        <w:ind w:left="219" w:hanging="651"/>
        <w:jc w:val="right"/>
      </w:pPr>
      <w:rPr>
        <w:rFonts w:hint="default"/>
        <w:w w:val="101"/>
      </w:rPr>
    </w:lvl>
    <w:lvl w:ilvl="1" w:tplc="51942C22">
      <w:numFmt w:val="bullet"/>
      <w:lvlText w:val="•"/>
      <w:lvlJc w:val="left"/>
      <w:pPr>
        <w:ind w:left="1238" w:hanging="651"/>
      </w:pPr>
      <w:rPr>
        <w:rFonts w:hint="default"/>
      </w:rPr>
    </w:lvl>
    <w:lvl w:ilvl="2" w:tplc="93324D10">
      <w:numFmt w:val="bullet"/>
      <w:lvlText w:val="•"/>
      <w:lvlJc w:val="left"/>
      <w:pPr>
        <w:ind w:left="2256" w:hanging="651"/>
      </w:pPr>
      <w:rPr>
        <w:rFonts w:hint="default"/>
      </w:rPr>
    </w:lvl>
    <w:lvl w:ilvl="3" w:tplc="EB3AC6D2">
      <w:numFmt w:val="bullet"/>
      <w:lvlText w:val="•"/>
      <w:lvlJc w:val="left"/>
      <w:pPr>
        <w:ind w:left="3275" w:hanging="651"/>
      </w:pPr>
      <w:rPr>
        <w:rFonts w:hint="default"/>
      </w:rPr>
    </w:lvl>
    <w:lvl w:ilvl="4" w:tplc="ECC00B82">
      <w:numFmt w:val="bullet"/>
      <w:lvlText w:val="•"/>
      <w:lvlJc w:val="left"/>
      <w:pPr>
        <w:ind w:left="4293" w:hanging="651"/>
      </w:pPr>
      <w:rPr>
        <w:rFonts w:hint="default"/>
      </w:rPr>
    </w:lvl>
    <w:lvl w:ilvl="5" w:tplc="F4D65E0E">
      <w:numFmt w:val="bullet"/>
      <w:lvlText w:val="•"/>
      <w:lvlJc w:val="left"/>
      <w:pPr>
        <w:ind w:left="5312" w:hanging="651"/>
      </w:pPr>
      <w:rPr>
        <w:rFonts w:hint="default"/>
      </w:rPr>
    </w:lvl>
    <w:lvl w:ilvl="6" w:tplc="D8328738">
      <w:numFmt w:val="bullet"/>
      <w:lvlText w:val="•"/>
      <w:lvlJc w:val="left"/>
      <w:pPr>
        <w:ind w:left="6330" w:hanging="651"/>
      </w:pPr>
      <w:rPr>
        <w:rFonts w:hint="default"/>
      </w:rPr>
    </w:lvl>
    <w:lvl w:ilvl="7" w:tplc="F450449E">
      <w:numFmt w:val="bullet"/>
      <w:lvlText w:val="•"/>
      <w:lvlJc w:val="left"/>
      <w:pPr>
        <w:ind w:left="7348" w:hanging="651"/>
      </w:pPr>
      <w:rPr>
        <w:rFonts w:hint="default"/>
      </w:rPr>
    </w:lvl>
    <w:lvl w:ilvl="8" w:tplc="CF56AF26">
      <w:numFmt w:val="bullet"/>
      <w:lvlText w:val="•"/>
      <w:lvlJc w:val="left"/>
      <w:pPr>
        <w:ind w:left="8367" w:hanging="651"/>
      </w:pPr>
      <w:rPr>
        <w:rFonts w:hint="default"/>
      </w:rPr>
    </w:lvl>
  </w:abstractNum>
  <w:abstractNum w:abstractNumId="8" w15:restartNumberingAfterBreak="0">
    <w:nsid w:val="4C227080"/>
    <w:multiLevelType w:val="hybridMultilevel"/>
    <w:tmpl w:val="C204927E"/>
    <w:lvl w:ilvl="0" w:tplc="8CF63752">
      <w:start w:val="1"/>
      <w:numFmt w:val="decimal"/>
      <w:lvlText w:val="%1)"/>
      <w:lvlJc w:val="left"/>
      <w:pPr>
        <w:ind w:left="997" w:hanging="287"/>
        <w:jc w:val="right"/>
      </w:pPr>
      <w:rPr>
        <w:rFonts w:ascii="PT Astra Serif" w:eastAsia="Calibri" w:hAnsi="PT Astra Serif" w:cs="Times New Roman"/>
        <w:w w:val="102"/>
      </w:rPr>
    </w:lvl>
    <w:lvl w:ilvl="1" w:tplc="BE9ABACA">
      <w:numFmt w:val="bullet"/>
      <w:lvlText w:val="•"/>
      <w:lvlJc w:val="left"/>
      <w:pPr>
        <w:ind w:left="1932" w:hanging="287"/>
      </w:pPr>
      <w:rPr>
        <w:rFonts w:hint="default"/>
      </w:rPr>
    </w:lvl>
    <w:lvl w:ilvl="2" w:tplc="82522058">
      <w:numFmt w:val="bullet"/>
      <w:lvlText w:val="•"/>
      <w:lvlJc w:val="left"/>
      <w:pPr>
        <w:ind w:left="2862" w:hanging="287"/>
      </w:pPr>
      <w:rPr>
        <w:rFonts w:hint="default"/>
      </w:rPr>
    </w:lvl>
    <w:lvl w:ilvl="3" w:tplc="434C365C">
      <w:numFmt w:val="bullet"/>
      <w:lvlText w:val="•"/>
      <w:lvlJc w:val="left"/>
      <w:pPr>
        <w:ind w:left="3793" w:hanging="287"/>
      </w:pPr>
      <w:rPr>
        <w:rFonts w:hint="default"/>
      </w:rPr>
    </w:lvl>
    <w:lvl w:ilvl="4" w:tplc="E4284DBA">
      <w:numFmt w:val="bullet"/>
      <w:lvlText w:val="•"/>
      <w:lvlJc w:val="left"/>
      <w:pPr>
        <w:ind w:left="4723" w:hanging="287"/>
      </w:pPr>
      <w:rPr>
        <w:rFonts w:hint="default"/>
      </w:rPr>
    </w:lvl>
    <w:lvl w:ilvl="5" w:tplc="3B8A8EC2">
      <w:numFmt w:val="bullet"/>
      <w:lvlText w:val="•"/>
      <w:lvlJc w:val="left"/>
      <w:pPr>
        <w:ind w:left="5654" w:hanging="287"/>
      </w:pPr>
      <w:rPr>
        <w:rFonts w:hint="default"/>
      </w:rPr>
    </w:lvl>
    <w:lvl w:ilvl="6" w:tplc="224C0F08">
      <w:numFmt w:val="bullet"/>
      <w:lvlText w:val="•"/>
      <w:lvlJc w:val="left"/>
      <w:pPr>
        <w:ind w:left="6584" w:hanging="287"/>
      </w:pPr>
      <w:rPr>
        <w:rFonts w:hint="default"/>
      </w:rPr>
    </w:lvl>
    <w:lvl w:ilvl="7" w:tplc="1AFA59A8">
      <w:numFmt w:val="bullet"/>
      <w:lvlText w:val="•"/>
      <w:lvlJc w:val="left"/>
      <w:pPr>
        <w:ind w:left="7514" w:hanging="287"/>
      </w:pPr>
      <w:rPr>
        <w:rFonts w:hint="default"/>
      </w:rPr>
    </w:lvl>
    <w:lvl w:ilvl="8" w:tplc="1982EDCC">
      <w:numFmt w:val="bullet"/>
      <w:lvlText w:val="•"/>
      <w:lvlJc w:val="left"/>
      <w:pPr>
        <w:ind w:left="8445" w:hanging="287"/>
      </w:pPr>
      <w:rPr>
        <w:rFonts w:hint="default"/>
      </w:rPr>
    </w:lvl>
  </w:abstractNum>
  <w:abstractNum w:abstractNumId="9" w15:restartNumberingAfterBreak="0">
    <w:nsid w:val="4D3658C2"/>
    <w:multiLevelType w:val="hybridMultilevel"/>
    <w:tmpl w:val="CC64CE1C"/>
    <w:lvl w:ilvl="0" w:tplc="9594FE40">
      <w:start w:val="1"/>
      <w:numFmt w:val="decimal"/>
      <w:lvlText w:val="%1)"/>
      <w:lvlJc w:val="left"/>
      <w:pPr>
        <w:ind w:left="19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03"/>
        <w:sz w:val="25"/>
        <w:szCs w:val="25"/>
      </w:rPr>
    </w:lvl>
    <w:lvl w:ilvl="1" w:tplc="A3EC269E">
      <w:numFmt w:val="bullet"/>
      <w:lvlText w:val="•"/>
      <w:lvlJc w:val="left"/>
      <w:pPr>
        <w:ind w:left="1220" w:hanging="266"/>
      </w:pPr>
      <w:rPr>
        <w:rFonts w:hint="default"/>
      </w:rPr>
    </w:lvl>
    <w:lvl w:ilvl="2" w:tplc="EB6C3C8A">
      <w:numFmt w:val="bullet"/>
      <w:lvlText w:val="•"/>
      <w:lvlJc w:val="left"/>
      <w:pPr>
        <w:ind w:left="2240" w:hanging="266"/>
      </w:pPr>
      <w:rPr>
        <w:rFonts w:hint="default"/>
      </w:rPr>
    </w:lvl>
    <w:lvl w:ilvl="3" w:tplc="C3C26D0E">
      <w:numFmt w:val="bullet"/>
      <w:lvlText w:val="•"/>
      <w:lvlJc w:val="left"/>
      <w:pPr>
        <w:ind w:left="3261" w:hanging="266"/>
      </w:pPr>
      <w:rPr>
        <w:rFonts w:hint="default"/>
      </w:rPr>
    </w:lvl>
    <w:lvl w:ilvl="4" w:tplc="3D28B462">
      <w:numFmt w:val="bullet"/>
      <w:lvlText w:val="•"/>
      <w:lvlJc w:val="left"/>
      <w:pPr>
        <w:ind w:left="4281" w:hanging="266"/>
      </w:pPr>
      <w:rPr>
        <w:rFonts w:hint="default"/>
      </w:rPr>
    </w:lvl>
    <w:lvl w:ilvl="5" w:tplc="955C86DA">
      <w:numFmt w:val="bullet"/>
      <w:lvlText w:val="•"/>
      <w:lvlJc w:val="left"/>
      <w:pPr>
        <w:ind w:left="5302" w:hanging="266"/>
      </w:pPr>
      <w:rPr>
        <w:rFonts w:hint="default"/>
      </w:rPr>
    </w:lvl>
    <w:lvl w:ilvl="6" w:tplc="CA8A8506">
      <w:numFmt w:val="bullet"/>
      <w:lvlText w:val="•"/>
      <w:lvlJc w:val="left"/>
      <w:pPr>
        <w:ind w:left="6322" w:hanging="266"/>
      </w:pPr>
      <w:rPr>
        <w:rFonts w:hint="default"/>
      </w:rPr>
    </w:lvl>
    <w:lvl w:ilvl="7" w:tplc="A51EEB9A">
      <w:numFmt w:val="bullet"/>
      <w:lvlText w:val="•"/>
      <w:lvlJc w:val="left"/>
      <w:pPr>
        <w:ind w:left="7342" w:hanging="266"/>
      </w:pPr>
      <w:rPr>
        <w:rFonts w:hint="default"/>
      </w:rPr>
    </w:lvl>
    <w:lvl w:ilvl="8" w:tplc="37A05C2E">
      <w:numFmt w:val="bullet"/>
      <w:lvlText w:val="•"/>
      <w:lvlJc w:val="left"/>
      <w:pPr>
        <w:ind w:left="8363" w:hanging="266"/>
      </w:pPr>
      <w:rPr>
        <w:rFonts w:hint="default"/>
      </w:rPr>
    </w:lvl>
  </w:abstractNum>
  <w:abstractNum w:abstractNumId="10" w15:restartNumberingAfterBreak="0">
    <w:nsid w:val="4E931C4C"/>
    <w:multiLevelType w:val="hybridMultilevel"/>
    <w:tmpl w:val="624428E2"/>
    <w:lvl w:ilvl="0" w:tplc="D4BE2CD6">
      <w:start w:val="29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1" w15:restartNumberingAfterBreak="0">
    <w:nsid w:val="77750D1F"/>
    <w:multiLevelType w:val="hybridMultilevel"/>
    <w:tmpl w:val="3E14037E"/>
    <w:lvl w:ilvl="0" w:tplc="637E41EC">
      <w:start w:val="1"/>
      <w:numFmt w:val="decimal"/>
      <w:lvlText w:val="%1."/>
      <w:lvlJc w:val="left"/>
      <w:pPr>
        <w:ind w:left="882" w:hanging="328"/>
        <w:jc w:val="left"/>
      </w:pPr>
      <w:rPr>
        <w:rFonts w:hint="default"/>
        <w:w w:val="104"/>
      </w:rPr>
    </w:lvl>
    <w:lvl w:ilvl="1" w:tplc="61A0D300">
      <w:numFmt w:val="bullet"/>
      <w:lvlText w:val="-"/>
      <w:lvlJc w:val="left"/>
      <w:pPr>
        <w:ind w:left="1039" w:hanging="159"/>
      </w:pPr>
      <w:rPr>
        <w:rFonts w:ascii="Times New Roman" w:eastAsia="Times New Roman" w:hAnsi="Times New Roman" w:cs="Times New Roman" w:hint="default"/>
        <w:w w:val="103"/>
      </w:rPr>
    </w:lvl>
    <w:lvl w:ilvl="2" w:tplc="586ED410">
      <w:numFmt w:val="bullet"/>
      <w:lvlText w:val="-"/>
      <w:lvlJc w:val="left"/>
      <w:pPr>
        <w:ind w:left="112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4"/>
        <w:sz w:val="25"/>
        <w:szCs w:val="25"/>
      </w:rPr>
    </w:lvl>
    <w:lvl w:ilvl="3" w:tplc="EB2A2AB6">
      <w:numFmt w:val="bullet"/>
      <w:lvlText w:val="•"/>
      <w:lvlJc w:val="left"/>
      <w:pPr>
        <w:ind w:left="1080" w:hanging="149"/>
      </w:pPr>
      <w:rPr>
        <w:rFonts w:hint="default"/>
      </w:rPr>
    </w:lvl>
    <w:lvl w:ilvl="4" w:tplc="F9EC8CFC">
      <w:numFmt w:val="bullet"/>
      <w:lvlText w:val="•"/>
      <w:lvlJc w:val="left"/>
      <w:pPr>
        <w:ind w:left="1120" w:hanging="149"/>
      </w:pPr>
      <w:rPr>
        <w:rFonts w:hint="default"/>
      </w:rPr>
    </w:lvl>
    <w:lvl w:ilvl="5" w:tplc="159EC4C8">
      <w:numFmt w:val="bullet"/>
      <w:lvlText w:val="•"/>
      <w:lvlJc w:val="left"/>
      <w:pPr>
        <w:ind w:left="2667" w:hanging="149"/>
      </w:pPr>
      <w:rPr>
        <w:rFonts w:hint="default"/>
      </w:rPr>
    </w:lvl>
    <w:lvl w:ilvl="6" w:tplc="E67A9560">
      <w:numFmt w:val="bullet"/>
      <w:lvlText w:val="•"/>
      <w:lvlJc w:val="left"/>
      <w:pPr>
        <w:ind w:left="4214" w:hanging="149"/>
      </w:pPr>
      <w:rPr>
        <w:rFonts w:hint="default"/>
      </w:rPr>
    </w:lvl>
    <w:lvl w:ilvl="7" w:tplc="06C4EE74">
      <w:numFmt w:val="bullet"/>
      <w:lvlText w:val="•"/>
      <w:lvlJc w:val="left"/>
      <w:pPr>
        <w:ind w:left="5762" w:hanging="149"/>
      </w:pPr>
      <w:rPr>
        <w:rFonts w:hint="default"/>
      </w:rPr>
    </w:lvl>
    <w:lvl w:ilvl="8" w:tplc="74985BDE">
      <w:numFmt w:val="bullet"/>
      <w:lvlText w:val="•"/>
      <w:lvlJc w:val="left"/>
      <w:pPr>
        <w:ind w:left="7309" w:hanging="149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A1"/>
    <w:rsid w:val="0001217E"/>
    <w:rsid w:val="00026A5D"/>
    <w:rsid w:val="00030036"/>
    <w:rsid w:val="000360F3"/>
    <w:rsid w:val="0005296C"/>
    <w:rsid w:val="00054963"/>
    <w:rsid w:val="000618B4"/>
    <w:rsid w:val="00072CE1"/>
    <w:rsid w:val="00074D7F"/>
    <w:rsid w:val="000750A6"/>
    <w:rsid w:val="000B2B45"/>
    <w:rsid w:val="000B31D3"/>
    <w:rsid w:val="000D0B26"/>
    <w:rsid w:val="000D23ED"/>
    <w:rsid w:val="00145AAF"/>
    <w:rsid w:val="001B0B20"/>
    <w:rsid w:val="00201462"/>
    <w:rsid w:val="00205D42"/>
    <w:rsid w:val="00292E73"/>
    <w:rsid w:val="00294081"/>
    <w:rsid w:val="00296092"/>
    <w:rsid w:val="002970DF"/>
    <w:rsid w:val="0032444E"/>
    <w:rsid w:val="0032491F"/>
    <w:rsid w:val="00342F6C"/>
    <w:rsid w:val="003439BF"/>
    <w:rsid w:val="003559AF"/>
    <w:rsid w:val="00356937"/>
    <w:rsid w:val="00363073"/>
    <w:rsid w:val="00387623"/>
    <w:rsid w:val="003954F2"/>
    <w:rsid w:val="0039659A"/>
    <w:rsid w:val="003B027E"/>
    <w:rsid w:val="003B054B"/>
    <w:rsid w:val="003B3188"/>
    <w:rsid w:val="003C4AFC"/>
    <w:rsid w:val="003C502D"/>
    <w:rsid w:val="003C78D0"/>
    <w:rsid w:val="003D1DE7"/>
    <w:rsid w:val="003F625D"/>
    <w:rsid w:val="00406364"/>
    <w:rsid w:val="00432316"/>
    <w:rsid w:val="00465106"/>
    <w:rsid w:val="0049179C"/>
    <w:rsid w:val="004B73D5"/>
    <w:rsid w:val="004B744B"/>
    <w:rsid w:val="004C1254"/>
    <w:rsid w:val="004C7ACD"/>
    <w:rsid w:val="004D6448"/>
    <w:rsid w:val="004E687B"/>
    <w:rsid w:val="004F556A"/>
    <w:rsid w:val="004F7983"/>
    <w:rsid w:val="005003CF"/>
    <w:rsid w:val="0051647B"/>
    <w:rsid w:val="005232DF"/>
    <w:rsid w:val="005246FC"/>
    <w:rsid w:val="0053445B"/>
    <w:rsid w:val="00537EDA"/>
    <w:rsid w:val="00543097"/>
    <w:rsid w:val="00555785"/>
    <w:rsid w:val="00567A67"/>
    <w:rsid w:val="00577732"/>
    <w:rsid w:val="0058635F"/>
    <w:rsid w:val="005A7BF9"/>
    <w:rsid w:val="005B0298"/>
    <w:rsid w:val="005F451E"/>
    <w:rsid w:val="00651042"/>
    <w:rsid w:val="00653B0B"/>
    <w:rsid w:val="006734BF"/>
    <w:rsid w:val="006C169A"/>
    <w:rsid w:val="00717C7E"/>
    <w:rsid w:val="00721252"/>
    <w:rsid w:val="0075001D"/>
    <w:rsid w:val="00764BA1"/>
    <w:rsid w:val="007750D5"/>
    <w:rsid w:val="007830F2"/>
    <w:rsid w:val="007B08CF"/>
    <w:rsid w:val="007C549B"/>
    <w:rsid w:val="007D1246"/>
    <w:rsid w:val="007E342B"/>
    <w:rsid w:val="007F5B62"/>
    <w:rsid w:val="007F5BA0"/>
    <w:rsid w:val="007F6EBF"/>
    <w:rsid w:val="0080034E"/>
    <w:rsid w:val="00804075"/>
    <w:rsid w:val="008105DB"/>
    <w:rsid w:val="00814382"/>
    <w:rsid w:val="008243E8"/>
    <w:rsid w:val="008539A2"/>
    <w:rsid w:val="0087011B"/>
    <w:rsid w:val="008800E2"/>
    <w:rsid w:val="008944A2"/>
    <w:rsid w:val="00896A2C"/>
    <w:rsid w:val="00896E8F"/>
    <w:rsid w:val="008A207C"/>
    <w:rsid w:val="008B5E0D"/>
    <w:rsid w:val="008F3407"/>
    <w:rsid w:val="00931E24"/>
    <w:rsid w:val="009322FF"/>
    <w:rsid w:val="0094320B"/>
    <w:rsid w:val="00975F40"/>
    <w:rsid w:val="0099211A"/>
    <w:rsid w:val="009A0F1F"/>
    <w:rsid w:val="009A7AE2"/>
    <w:rsid w:val="009B17FF"/>
    <w:rsid w:val="009D31C2"/>
    <w:rsid w:val="00A03594"/>
    <w:rsid w:val="00A07CA7"/>
    <w:rsid w:val="00A47A9F"/>
    <w:rsid w:val="00A600E3"/>
    <w:rsid w:val="00A61A95"/>
    <w:rsid w:val="00A65F15"/>
    <w:rsid w:val="00A66DBC"/>
    <w:rsid w:val="00A716BA"/>
    <w:rsid w:val="00A72D52"/>
    <w:rsid w:val="00A7697C"/>
    <w:rsid w:val="00AB33C1"/>
    <w:rsid w:val="00AB3BAA"/>
    <w:rsid w:val="00AB47E1"/>
    <w:rsid w:val="00AC22A3"/>
    <w:rsid w:val="00AC769D"/>
    <w:rsid w:val="00AE791B"/>
    <w:rsid w:val="00B03F2F"/>
    <w:rsid w:val="00B215F4"/>
    <w:rsid w:val="00B470C3"/>
    <w:rsid w:val="00B750ED"/>
    <w:rsid w:val="00B8012E"/>
    <w:rsid w:val="00B81F84"/>
    <w:rsid w:val="00BA71F1"/>
    <w:rsid w:val="00BB5360"/>
    <w:rsid w:val="00BC3C70"/>
    <w:rsid w:val="00BF5422"/>
    <w:rsid w:val="00C17854"/>
    <w:rsid w:val="00C21B29"/>
    <w:rsid w:val="00C42441"/>
    <w:rsid w:val="00C44C9E"/>
    <w:rsid w:val="00C57431"/>
    <w:rsid w:val="00C73A38"/>
    <w:rsid w:val="00C75C71"/>
    <w:rsid w:val="00C76280"/>
    <w:rsid w:val="00CB7253"/>
    <w:rsid w:val="00CC29EA"/>
    <w:rsid w:val="00CC57F6"/>
    <w:rsid w:val="00CE7C72"/>
    <w:rsid w:val="00CE7EC6"/>
    <w:rsid w:val="00D15182"/>
    <w:rsid w:val="00D2665B"/>
    <w:rsid w:val="00D538AF"/>
    <w:rsid w:val="00D66DE3"/>
    <w:rsid w:val="00D767C5"/>
    <w:rsid w:val="00D967DC"/>
    <w:rsid w:val="00DC5E49"/>
    <w:rsid w:val="00DD6A61"/>
    <w:rsid w:val="00DE2E73"/>
    <w:rsid w:val="00DE37BC"/>
    <w:rsid w:val="00DF6ED1"/>
    <w:rsid w:val="00E14579"/>
    <w:rsid w:val="00E16337"/>
    <w:rsid w:val="00E16800"/>
    <w:rsid w:val="00E3044D"/>
    <w:rsid w:val="00E433E6"/>
    <w:rsid w:val="00E43D53"/>
    <w:rsid w:val="00E527A8"/>
    <w:rsid w:val="00E536BD"/>
    <w:rsid w:val="00E60793"/>
    <w:rsid w:val="00E94276"/>
    <w:rsid w:val="00E96FB1"/>
    <w:rsid w:val="00EB0337"/>
    <w:rsid w:val="00EB77C8"/>
    <w:rsid w:val="00EC50E5"/>
    <w:rsid w:val="00EF5233"/>
    <w:rsid w:val="00F04EE6"/>
    <w:rsid w:val="00F1353E"/>
    <w:rsid w:val="00F25307"/>
    <w:rsid w:val="00F259BA"/>
    <w:rsid w:val="00F269E2"/>
    <w:rsid w:val="00F304FC"/>
    <w:rsid w:val="00F3099E"/>
    <w:rsid w:val="00F32655"/>
    <w:rsid w:val="00F80551"/>
    <w:rsid w:val="00F82EA2"/>
    <w:rsid w:val="00FA36B7"/>
    <w:rsid w:val="00FA3EC3"/>
    <w:rsid w:val="00FA7D58"/>
    <w:rsid w:val="00FB0B80"/>
    <w:rsid w:val="00FC7AEC"/>
    <w:rsid w:val="00FD3276"/>
    <w:rsid w:val="00FE3172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D2C3"/>
  <w15:docId w15:val="{686DD72F-0313-4885-95C4-6C6F4C1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-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link w:val="afa"/>
    <w:uiPriority w:val="99"/>
    <w:pPr>
      <w:jc w:val="both"/>
    </w:pPr>
    <w:rPr>
      <w:sz w:val="22"/>
    </w:rPr>
  </w:style>
  <w:style w:type="character" w:styleId="afb">
    <w:name w:val="page number"/>
    <w:basedOn w:val="a0"/>
  </w:style>
  <w:style w:type="paragraph" w:styleId="afc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d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e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f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  <w:style w:type="character" w:customStyle="1" w:styleId="afa">
    <w:name w:val="Основной текст Знак"/>
    <w:link w:val="af9"/>
    <w:uiPriority w:val="99"/>
    <w:rsid w:val="007D1246"/>
    <w:rPr>
      <w:sz w:val="22"/>
    </w:rPr>
  </w:style>
  <w:style w:type="paragraph" w:customStyle="1" w:styleId="ConsNormal">
    <w:name w:val="ConsNormal"/>
    <w:rsid w:val="007D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xtendedtext-short">
    <w:name w:val="extendedtext-short"/>
    <w:rsid w:val="007D1246"/>
  </w:style>
  <w:style w:type="paragraph" w:styleId="aff4">
    <w:name w:val="Normal (Web)"/>
    <w:basedOn w:val="a"/>
    <w:uiPriority w:val="99"/>
    <w:unhideWhenUsed/>
    <w:rsid w:val="00355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14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6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65B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003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034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7F45360-43A4-4E5E-85CB-6B896665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Наталия Валерьевна</dc:creator>
  <cp:keywords/>
  <dc:description/>
  <cp:lastModifiedBy>Майя Струминская</cp:lastModifiedBy>
  <cp:revision>6</cp:revision>
  <cp:lastPrinted>2026-04-13T08:50:00Z</cp:lastPrinted>
  <dcterms:created xsi:type="dcterms:W3CDTF">2026-04-02T07:17:00Z</dcterms:created>
  <dcterms:modified xsi:type="dcterms:W3CDTF">2026-04-13T08:58:00Z</dcterms:modified>
</cp:coreProperties>
</file>