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2E" w:rsidRDefault="00016286" w:rsidP="0061424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D3BBB">
        <w:rPr>
          <w:rFonts w:ascii="PT Astra Serif" w:hAnsi="PT Astra Serif"/>
          <w:b/>
          <w:sz w:val="26"/>
          <w:szCs w:val="26"/>
        </w:rPr>
        <w:t xml:space="preserve">ПЕРЕЧЕНЬ ВОПРОСОВ </w:t>
      </w:r>
      <w:r w:rsidRPr="001D3BBB">
        <w:rPr>
          <w:rFonts w:ascii="PT Astra Serif" w:hAnsi="PT Astra Serif"/>
          <w:b/>
          <w:sz w:val="26"/>
          <w:szCs w:val="26"/>
        </w:rPr>
        <w:br/>
      </w:r>
      <w:r w:rsidR="0061424A" w:rsidRPr="001D3BBB">
        <w:rPr>
          <w:rFonts w:ascii="PT Astra Serif" w:hAnsi="PT Astra Serif"/>
          <w:sz w:val="26"/>
          <w:szCs w:val="26"/>
        </w:rPr>
        <w:t xml:space="preserve">для </w:t>
      </w:r>
      <w:r w:rsidR="009C592D">
        <w:rPr>
          <w:rFonts w:ascii="PT Astra Serif" w:hAnsi="PT Astra Serif"/>
          <w:sz w:val="26"/>
          <w:szCs w:val="26"/>
        </w:rPr>
        <w:t>участников</w:t>
      </w:r>
      <w:r w:rsidR="0061424A" w:rsidRPr="001D3BBB">
        <w:rPr>
          <w:rFonts w:ascii="PT Astra Serif" w:hAnsi="PT Astra Serif"/>
          <w:sz w:val="26"/>
          <w:szCs w:val="26"/>
        </w:rPr>
        <w:t xml:space="preserve"> публичных консультаций </w:t>
      </w:r>
    </w:p>
    <w:p w:rsidR="009C592D" w:rsidRPr="009C592D" w:rsidRDefault="0061424A" w:rsidP="009C592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D3BBB">
        <w:rPr>
          <w:rFonts w:ascii="PT Astra Serif" w:hAnsi="PT Astra Serif"/>
          <w:sz w:val="26"/>
          <w:szCs w:val="26"/>
        </w:rPr>
        <w:t>проект</w:t>
      </w:r>
      <w:r w:rsidR="00DD3A6E">
        <w:rPr>
          <w:rFonts w:ascii="PT Astra Serif" w:hAnsi="PT Astra Serif"/>
          <w:sz w:val="26"/>
          <w:szCs w:val="26"/>
        </w:rPr>
        <w:t>а</w:t>
      </w:r>
      <w:r w:rsidRPr="001D3BBB">
        <w:rPr>
          <w:rFonts w:ascii="PT Astra Serif" w:hAnsi="PT Astra Serif"/>
          <w:sz w:val="26"/>
          <w:szCs w:val="26"/>
        </w:rPr>
        <w:t xml:space="preserve"> Закона Томской области «</w:t>
      </w:r>
      <w:r w:rsidR="009C592D" w:rsidRPr="009C592D">
        <w:rPr>
          <w:rFonts w:ascii="PT Astra Serif" w:hAnsi="PT Astra Serif"/>
          <w:sz w:val="26"/>
          <w:szCs w:val="26"/>
        </w:rPr>
        <w:t>Об ограничении использования несовершенноле</w:t>
      </w:r>
      <w:r w:rsidR="00DA2E72">
        <w:rPr>
          <w:rFonts w:ascii="PT Astra Serif" w:hAnsi="PT Astra Serif"/>
          <w:sz w:val="26"/>
          <w:szCs w:val="26"/>
        </w:rPr>
        <w:t>т</w:t>
      </w:r>
      <w:r w:rsidR="009C592D" w:rsidRPr="009C592D">
        <w:rPr>
          <w:rFonts w:ascii="PT Astra Serif" w:hAnsi="PT Astra Serif"/>
          <w:sz w:val="26"/>
          <w:szCs w:val="26"/>
        </w:rPr>
        <w:t>ними горюче-смазочных</w:t>
      </w:r>
      <w:r w:rsidR="009C592D">
        <w:rPr>
          <w:rFonts w:ascii="PT Astra Serif" w:hAnsi="PT Astra Serif"/>
          <w:sz w:val="26"/>
          <w:szCs w:val="26"/>
        </w:rPr>
        <w:t xml:space="preserve"> </w:t>
      </w:r>
      <w:r w:rsidR="009C592D" w:rsidRPr="009C592D">
        <w:rPr>
          <w:rFonts w:ascii="PT Astra Serif" w:hAnsi="PT Astra Serif"/>
          <w:sz w:val="26"/>
          <w:szCs w:val="26"/>
        </w:rPr>
        <w:t>материалов, легковоспламеняющихся жидкостей, горючих жидкостей и</w:t>
      </w:r>
      <w:r w:rsidR="009C592D">
        <w:rPr>
          <w:rFonts w:ascii="PT Astra Serif" w:hAnsi="PT Astra Serif"/>
          <w:sz w:val="26"/>
          <w:szCs w:val="26"/>
        </w:rPr>
        <w:t xml:space="preserve"> </w:t>
      </w:r>
      <w:r w:rsidR="009C592D" w:rsidRPr="009C592D">
        <w:rPr>
          <w:rFonts w:ascii="PT Astra Serif" w:hAnsi="PT Astra Serif"/>
          <w:sz w:val="26"/>
          <w:szCs w:val="26"/>
        </w:rPr>
        <w:t>лакокрасочных материалов на территории</w:t>
      </w:r>
      <w:r w:rsidR="009C592D">
        <w:rPr>
          <w:rFonts w:ascii="PT Astra Serif" w:hAnsi="PT Astra Serif"/>
          <w:sz w:val="26"/>
          <w:szCs w:val="26"/>
        </w:rPr>
        <w:t xml:space="preserve"> </w:t>
      </w:r>
      <w:r w:rsidR="009C592D" w:rsidRPr="009C592D">
        <w:rPr>
          <w:rFonts w:ascii="PT Astra Serif" w:hAnsi="PT Astra Serif"/>
          <w:sz w:val="26"/>
          <w:szCs w:val="26"/>
        </w:rPr>
        <w:t xml:space="preserve">Томской области </w:t>
      </w:r>
      <w:bookmarkStart w:id="0" w:name="_GoBack"/>
      <w:bookmarkEnd w:id="0"/>
      <w:r w:rsidR="009C592D" w:rsidRPr="009C592D">
        <w:rPr>
          <w:rFonts w:ascii="PT Astra Serif" w:hAnsi="PT Astra Serif"/>
          <w:sz w:val="26"/>
          <w:szCs w:val="26"/>
        </w:rPr>
        <w:t>и о внесении изменений в Кодекс Томской области</w:t>
      </w:r>
      <w:r w:rsidR="009C592D">
        <w:rPr>
          <w:rFonts w:ascii="PT Astra Serif" w:hAnsi="PT Astra Serif"/>
          <w:sz w:val="26"/>
          <w:szCs w:val="26"/>
        </w:rPr>
        <w:t xml:space="preserve"> </w:t>
      </w:r>
    </w:p>
    <w:p w:rsidR="004D702E" w:rsidRDefault="009C592D" w:rsidP="009C592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9C592D">
        <w:rPr>
          <w:rFonts w:ascii="PT Astra Serif" w:hAnsi="PT Astra Serif"/>
          <w:sz w:val="26"/>
          <w:szCs w:val="26"/>
        </w:rPr>
        <w:t>об административных правонарушениях</w:t>
      </w:r>
      <w:r w:rsidR="0061424A" w:rsidRPr="001D3BBB">
        <w:rPr>
          <w:rFonts w:ascii="PT Astra Serif" w:hAnsi="PT Astra Serif"/>
          <w:sz w:val="26"/>
          <w:szCs w:val="26"/>
        </w:rPr>
        <w:t xml:space="preserve">» </w:t>
      </w:r>
    </w:p>
    <w:p w:rsidR="007C30B9" w:rsidRPr="001D3BBB" w:rsidRDefault="003B2684" w:rsidP="000E2A95">
      <w:pPr>
        <w:spacing w:after="0" w:line="240" w:lineRule="auto"/>
        <w:jc w:val="center"/>
        <w:rPr>
          <w:rFonts w:ascii="PT Astra Serif" w:hAnsi="PT Astra Serif"/>
          <w:bCs/>
          <w:sz w:val="26"/>
          <w:szCs w:val="26"/>
        </w:rPr>
      </w:pPr>
      <w:r w:rsidRPr="001D3BBB">
        <w:rPr>
          <w:rFonts w:ascii="PT Astra Serif" w:hAnsi="PT Astra Serif"/>
          <w:sz w:val="26"/>
          <w:szCs w:val="26"/>
        </w:rPr>
        <w:t>(далее – проект акта)</w:t>
      </w:r>
    </w:p>
    <w:p w:rsidR="00730BFE" w:rsidRPr="001D3BBB" w:rsidRDefault="00730BFE" w:rsidP="00B40D9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9"/>
        <w:tblW w:w="10057" w:type="dxa"/>
        <w:tblLook w:val="04A0" w:firstRow="1" w:lastRow="0" w:firstColumn="1" w:lastColumn="0" w:noHBand="0" w:noVBand="1"/>
      </w:tblPr>
      <w:tblGrid>
        <w:gridCol w:w="3107"/>
        <w:gridCol w:w="6950"/>
      </w:tblGrid>
      <w:tr w:rsidR="00016286" w:rsidRPr="001D3BBB" w:rsidTr="00262EA0">
        <w:trPr>
          <w:trHeight w:val="303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16286" w:rsidRPr="001D3BBB" w:rsidRDefault="0001628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По возможности, укажите:</w:t>
            </w:r>
          </w:p>
        </w:tc>
      </w:tr>
      <w:tr w:rsidR="00016286" w:rsidRPr="001D3BBB" w:rsidTr="00262EA0">
        <w:trPr>
          <w:trHeight w:val="30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Наименование организации: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16286" w:rsidRPr="001D3BBB" w:rsidRDefault="00016286" w:rsidP="00016286">
            <w:pPr>
              <w:spacing w:after="0" w:line="240" w:lineRule="auto"/>
              <w:ind w:left="-159" w:right="-198" w:firstLine="186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16286" w:rsidRPr="001D3BBB" w:rsidTr="00262EA0">
        <w:trPr>
          <w:trHeight w:val="59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Сферу деятельности организации: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16286" w:rsidRPr="001D3BBB" w:rsidTr="00262EA0">
        <w:trPr>
          <w:trHeight w:val="30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Ф.И.О. контактного лица: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16286" w:rsidRPr="001D3BBB" w:rsidTr="00262EA0">
        <w:trPr>
          <w:trHeight w:val="30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Номер телефона: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16286" w:rsidRPr="001D3BBB" w:rsidTr="00262EA0">
        <w:trPr>
          <w:trHeight w:val="28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16286" w:rsidRPr="001D3BBB" w:rsidRDefault="00016286" w:rsidP="00016286">
            <w:pPr>
              <w:spacing w:after="0" w:line="240" w:lineRule="auto"/>
              <w:ind w:right="-198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3D5ABA" w:rsidRDefault="003D5ABA" w:rsidP="00B40D9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3D5ABA" w:rsidRDefault="003D5ABA" w:rsidP="00B40D9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497"/>
      </w:tblGrid>
      <w:tr w:rsidR="009263AE" w:rsidRPr="001D3BBB" w:rsidTr="003A3CC3">
        <w:trPr>
          <w:cantSplit/>
          <w:trHeight w:val="182"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Актуальна ли проблема, описанная разработчиком в сводном отчете? Позволит ли принятие данного проекта акта решить проблему?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 xml:space="preserve">Каких положительных эффектов следует ожидать в случае принятия проекта акта? </w:t>
            </w:r>
            <w:r w:rsidRPr="001D3BBB">
              <w:rPr>
                <w:rFonts w:ascii="PT Astra Serif" w:hAnsi="PT Astra Serif"/>
                <w:sz w:val="26"/>
                <w:szCs w:val="26"/>
              </w:rPr>
              <w:br/>
              <w:t>По возможности, приведите числовые данные.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 xml:space="preserve">Какие риски и негативные последствия для бизнеса могут возникнуть в случае принятия проекта акта? По возможности, приведите числовые данные. 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lastRenderedPageBreak/>
              <w:t>5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Возникнут</w:t>
            </w:r>
            <w:r w:rsidRPr="00730BFE">
              <w:rPr>
                <w:rFonts w:ascii="PT Astra Serif" w:hAnsi="PT Astra Serif"/>
                <w:bCs/>
                <w:sz w:val="26"/>
                <w:szCs w:val="26"/>
              </w:rPr>
              <w:t xml:space="preserve"> ли дополнительные расходы у субъектов предпринимательской или иной экономической деятельности, областного (муниципального) бюджета, связанные с реализацией предлагаемого правового регулирования? </w:t>
            </w:r>
          </w:p>
          <w:p w:rsidR="009263AE" w:rsidRPr="00730BF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По возможности, </w:t>
            </w:r>
            <w:r w:rsidRPr="00730BFE">
              <w:rPr>
                <w:rFonts w:ascii="PT Astra Serif" w:hAnsi="PT Astra Serif"/>
                <w:bCs/>
                <w:sz w:val="26"/>
                <w:szCs w:val="26"/>
              </w:rPr>
              <w:t>оцените их объем.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Существуют ли менее затратные и (или) более эффективные способы решения проблемы? Если да, опишите их.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Содержит ли проект акта нормы, противоречащие действующему законодательству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1D3BBB">
              <w:rPr>
                <w:rFonts w:ascii="PT Astra Serif" w:hAnsi="PT Astra Serif"/>
                <w:sz w:val="26"/>
                <w:szCs w:val="26"/>
              </w:rPr>
              <w:t>невыполнимые на практике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Pr="001D3BB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либо </w:t>
            </w:r>
            <w:r w:rsidRPr="001D3BBB">
              <w:rPr>
                <w:rFonts w:ascii="PT Astra Serif" w:hAnsi="PT Astra Serif"/>
                <w:sz w:val="26"/>
                <w:szCs w:val="26"/>
              </w:rPr>
              <w:t>позволяющие их толковать неоднозначно? Если да, укажите их.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  <w:trHeight w:val="32"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Требуется ли переходный период для вступления в силу проекта акта? Если да, укажите, каким он должен быть, либо какую дату вступления в силу проекта акта следует предусмотреть.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BBB">
              <w:rPr>
                <w:rFonts w:ascii="PT Astra Serif" w:hAnsi="PT Astra Serif"/>
                <w:sz w:val="26"/>
                <w:szCs w:val="26"/>
              </w:rPr>
              <w:t>При наличии дополнительных замечаний и предложений опишите их в произвольной форме и/или приложите к Вашему письму соответствующие материалы.</w:t>
            </w:r>
          </w:p>
        </w:tc>
      </w:tr>
      <w:tr w:rsidR="009263AE" w:rsidRPr="001D3BBB" w:rsidTr="003A3CC3">
        <w:trPr>
          <w:cantSplit/>
        </w:trPr>
        <w:tc>
          <w:tcPr>
            <w:tcW w:w="534" w:type="dxa"/>
            <w:vMerge/>
            <w:shd w:val="clear" w:color="auto" w:fill="auto"/>
          </w:tcPr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  <w:tcMar>
              <w:top w:w="113" w:type="dxa"/>
              <w:bottom w:w="113" w:type="dxa"/>
            </w:tcMar>
          </w:tcPr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3AE" w:rsidRPr="001D3BBB" w:rsidRDefault="009263AE" w:rsidP="003A3CC3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730BFE" w:rsidRPr="001D3BBB" w:rsidRDefault="00730BFE" w:rsidP="00B40D9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sectPr w:rsidR="00730BFE" w:rsidRPr="001D3BBB" w:rsidSect="009263AE"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1F" w:rsidRDefault="00FA211F" w:rsidP="0055633C">
      <w:pPr>
        <w:spacing w:after="0" w:line="240" w:lineRule="auto"/>
      </w:pPr>
      <w:r>
        <w:separator/>
      </w:r>
    </w:p>
  </w:endnote>
  <w:endnote w:type="continuationSeparator" w:id="0">
    <w:p w:rsidR="00FA211F" w:rsidRDefault="00FA211F" w:rsidP="0055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1F" w:rsidRDefault="00FA211F" w:rsidP="0055633C">
      <w:pPr>
        <w:spacing w:after="0" w:line="240" w:lineRule="auto"/>
      </w:pPr>
      <w:r>
        <w:separator/>
      </w:r>
    </w:p>
  </w:footnote>
  <w:footnote w:type="continuationSeparator" w:id="0">
    <w:p w:rsidR="00FA211F" w:rsidRDefault="00FA211F" w:rsidP="00556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CE"/>
    <w:rsid w:val="0000511A"/>
    <w:rsid w:val="00016286"/>
    <w:rsid w:val="0003647B"/>
    <w:rsid w:val="00051200"/>
    <w:rsid w:val="00051FC8"/>
    <w:rsid w:val="00053D18"/>
    <w:rsid w:val="00067770"/>
    <w:rsid w:val="00070B85"/>
    <w:rsid w:val="000A1215"/>
    <w:rsid w:val="000E2A95"/>
    <w:rsid w:val="000F1C4D"/>
    <w:rsid w:val="000F4752"/>
    <w:rsid w:val="00106D70"/>
    <w:rsid w:val="00147623"/>
    <w:rsid w:val="001932A9"/>
    <w:rsid w:val="001D3BBB"/>
    <w:rsid w:val="001E5A7F"/>
    <w:rsid w:val="00205D5D"/>
    <w:rsid w:val="002152F7"/>
    <w:rsid w:val="00250FEF"/>
    <w:rsid w:val="00262EA0"/>
    <w:rsid w:val="00271C0F"/>
    <w:rsid w:val="002B0A39"/>
    <w:rsid w:val="002D5EA2"/>
    <w:rsid w:val="0030363B"/>
    <w:rsid w:val="003304E6"/>
    <w:rsid w:val="0033609E"/>
    <w:rsid w:val="00350289"/>
    <w:rsid w:val="003747FF"/>
    <w:rsid w:val="003A3D43"/>
    <w:rsid w:val="003B2684"/>
    <w:rsid w:val="003D5ABA"/>
    <w:rsid w:val="00406261"/>
    <w:rsid w:val="00426482"/>
    <w:rsid w:val="00430D0A"/>
    <w:rsid w:val="004338CE"/>
    <w:rsid w:val="00434463"/>
    <w:rsid w:val="0048395D"/>
    <w:rsid w:val="004901E2"/>
    <w:rsid w:val="00496007"/>
    <w:rsid w:val="004B126A"/>
    <w:rsid w:val="004B448E"/>
    <w:rsid w:val="004C1164"/>
    <w:rsid w:val="004C3D2A"/>
    <w:rsid w:val="004D0A6A"/>
    <w:rsid w:val="004D702E"/>
    <w:rsid w:val="004F027B"/>
    <w:rsid w:val="004F248D"/>
    <w:rsid w:val="00502E7E"/>
    <w:rsid w:val="00504D7A"/>
    <w:rsid w:val="00505A82"/>
    <w:rsid w:val="00546A34"/>
    <w:rsid w:val="00547D6D"/>
    <w:rsid w:val="00551CDF"/>
    <w:rsid w:val="0055633C"/>
    <w:rsid w:val="00573E6C"/>
    <w:rsid w:val="005751E7"/>
    <w:rsid w:val="0059654F"/>
    <w:rsid w:val="005A2E85"/>
    <w:rsid w:val="005A5BA1"/>
    <w:rsid w:val="005B20E5"/>
    <w:rsid w:val="005C1538"/>
    <w:rsid w:val="005D5CCC"/>
    <w:rsid w:val="005F0478"/>
    <w:rsid w:val="00605AB8"/>
    <w:rsid w:val="0061424A"/>
    <w:rsid w:val="00623957"/>
    <w:rsid w:val="0062400C"/>
    <w:rsid w:val="00631E8E"/>
    <w:rsid w:val="00641698"/>
    <w:rsid w:val="00642CF1"/>
    <w:rsid w:val="00645CAD"/>
    <w:rsid w:val="00652F9D"/>
    <w:rsid w:val="00672579"/>
    <w:rsid w:val="006A074A"/>
    <w:rsid w:val="006A7560"/>
    <w:rsid w:val="006C2A0F"/>
    <w:rsid w:val="006C38E9"/>
    <w:rsid w:val="006C6D6A"/>
    <w:rsid w:val="006C7F9E"/>
    <w:rsid w:val="006D01AF"/>
    <w:rsid w:val="006E7FC6"/>
    <w:rsid w:val="006F1EE2"/>
    <w:rsid w:val="00723161"/>
    <w:rsid w:val="00730BFE"/>
    <w:rsid w:val="00780CA1"/>
    <w:rsid w:val="00791040"/>
    <w:rsid w:val="007B4990"/>
    <w:rsid w:val="007C30B9"/>
    <w:rsid w:val="007C6C38"/>
    <w:rsid w:val="007E507C"/>
    <w:rsid w:val="00800494"/>
    <w:rsid w:val="008463D8"/>
    <w:rsid w:val="00855810"/>
    <w:rsid w:val="00867BB5"/>
    <w:rsid w:val="00895238"/>
    <w:rsid w:val="00896B66"/>
    <w:rsid w:val="008E7F4E"/>
    <w:rsid w:val="008F1B60"/>
    <w:rsid w:val="00900632"/>
    <w:rsid w:val="00907595"/>
    <w:rsid w:val="009257EE"/>
    <w:rsid w:val="009263AE"/>
    <w:rsid w:val="0093411C"/>
    <w:rsid w:val="00984DED"/>
    <w:rsid w:val="009A105E"/>
    <w:rsid w:val="009A5035"/>
    <w:rsid w:val="009B3E43"/>
    <w:rsid w:val="009C592D"/>
    <w:rsid w:val="009D0861"/>
    <w:rsid w:val="009D4D0D"/>
    <w:rsid w:val="009D598B"/>
    <w:rsid w:val="009F6372"/>
    <w:rsid w:val="00A013BE"/>
    <w:rsid w:val="00A055DA"/>
    <w:rsid w:val="00A139F2"/>
    <w:rsid w:val="00A22BA1"/>
    <w:rsid w:val="00A5285E"/>
    <w:rsid w:val="00A60156"/>
    <w:rsid w:val="00B17D0C"/>
    <w:rsid w:val="00B30F53"/>
    <w:rsid w:val="00B40D9D"/>
    <w:rsid w:val="00B41543"/>
    <w:rsid w:val="00B43F38"/>
    <w:rsid w:val="00B555F7"/>
    <w:rsid w:val="00B92B5D"/>
    <w:rsid w:val="00B94110"/>
    <w:rsid w:val="00BA7CDC"/>
    <w:rsid w:val="00BC3DAF"/>
    <w:rsid w:val="00C156C6"/>
    <w:rsid w:val="00C2034D"/>
    <w:rsid w:val="00C4394E"/>
    <w:rsid w:val="00C44CEE"/>
    <w:rsid w:val="00C44DF7"/>
    <w:rsid w:val="00C52C24"/>
    <w:rsid w:val="00C66CAB"/>
    <w:rsid w:val="00C94724"/>
    <w:rsid w:val="00CB1440"/>
    <w:rsid w:val="00CB2473"/>
    <w:rsid w:val="00CC2B66"/>
    <w:rsid w:val="00CD7CE5"/>
    <w:rsid w:val="00D0047B"/>
    <w:rsid w:val="00D02B86"/>
    <w:rsid w:val="00D24FF0"/>
    <w:rsid w:val="00D325DA"/>
    <w:rsid w:val="00D55731"/>
    <w:rsid w:val="00D601EF"/>
    <w:rsid w:val="00D9665F"/>
    <w:rsid w:val="00DA2E72"/>
    <w:rsid w:val="00DB7708"/>
    <w:rsid w:val="00DB7A3B"/>
    <w:rsid w:val="00DC19C2"/>
    <w:rsid w:val="00DD3A6E"/>
    <w:rsid w:val="00E0680E"/>
    <w:rsid w:val="00E41A95"/>
    <w:rsid w:val="00E955CE"/>
    <w:rsid w:val="00ED4090"/>
    <w:rsid w:val="00EE0C0E"/>
    <w:rsid w:val="00F030CC"/>
    <w:rsid w:val="00F23FD2"/>
    <w:rsid w:val="00F2771D"/>
    <w:rsid w:val="00F54AD3"/>
    <w:rsid w:val="00F64971"/>
    <w:rsid w:val="00FA1B4C"/>
    <w:rsid w:val="00FA211F"/>
    <w:rsid w:val="00FE7101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4FCB6A-3D87-4FA5-B5ED-F16C81BF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5633C"/>
    <w:pPr>
      <w:spacing w:after="0" w:line="240" w:lineRule="auto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a4">
    <w:name w:val="Основной текст Знак"/>
    <w:link w:val="a3"/>
    <w:uiPriority w:val="99"/>
    <w:rsid w:val="0055633C"/>
    <w:rPr>
      <w:rFonts w:ascii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33C"/>
  </w:style>
  <w:style w:type="paragraph" w:styleId="a7">
    <w:name w:val="footer"/>
    <w:basedOn w:val="a"/>
    <w:link w:val="a8"/>
    <w:uiPriority w:val="99"/>
    <w:unhideWhenUsed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33C"/>
  </w:style>
  <w:style w:type="table" w:styleId="a9">
    <w:name w:val="Table Grid"/>
    <w:basedOn w:val="a1"/>
    <w:uiPriority w:val="59"/>
    <w:rsid w:val="00CC2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57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0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05AB8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rsid w:val="00016286"/>
    <w:rPr>
      <w:color w:val="0066CC"/>
      <w:u w:val="single"/>
    </w:rPr>
  </w:style>
  <w:style w:type="paragraph" w:customStyle="1" w:styleId="ConsPlusNormal">
    <w:name w:val="ConsPlusNormal"/>
    <w:rsid w:val="0001628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D96760-411F-466E-9C66-60C0403C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 Игорь Владимирович</dc:creator>
  <cp:lastModifiedBy>Михаил Владимирович Васёв</cp:lastModifiedBy>
  <cp:revision>4</cp:revision>
  <cp:lastPrinted>2016-01-22T04:25:00Z</cp:lastPrinted>
  <dcterms:created xsi:type="dcterms:W3CDTF">2026-03-12T03:35:00Z</dcterms:created>
  <dcterms:modified xsi:type="dcterms:W3CDTF">2026-03-12T06:31:00Z</dcterms:modified>
</cp:coreProperties>
</file>