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D1" w:rsidRDefault="001C61D1">
      <w:pPr>
        <w:pStyle w:val="ConsPlusTitle"/>
        <w:jc w:val="center"/>
        <w:outlineLvl w:val="0"/>
      </w:pPr>
      <w:r>
        <w:t>АДМИНИСТРАЦИЯ ТОМСКОЙ ОБЛАСТИ</w:t>
      </w:r>
    </w:p>
    <w:p w:rsidR="001C61D1" w:rsidRDefault="001C61D1">
      <w:pPr>
        <w:pStyle w:val="ConsPlusTitle"/>
        <w:jc w:val="center"/>
      </w:pPr>
    </w:p>
    <w:p w:rsidR="001C61D1" w:rsidRDefault="001C61D1">
      <w:pPr>
        <w:pStyle w:val="ConsPlusTitle"/>
        <w:jc w:val="center"/>
      </w:pPr>
      <w:r>
        <w:t>ПОСТАНОВЛЕНИЕ</w:t>
      </w:r>
    </w:p>
    <w:p w:rsidR="001C61D1" w:rsidRDefault="001C61D1">
      <w:pPr>
        <w:pStyle w:val="ConsPlusTitle"/>
        <w:jc w:val="center"/>
      </w:pPr>
      <w:r>
        <w:t>от 9 июня 2011 г. N 170а</w:t>
      </w:r>
    </w:p>
    <w:p w:rsidR="001C61D1" w:rsidRDefault="001C61D1">
      <w:pPr>
        <w:pStyle w:val="ConsPlusTitle"/>
        <w:jc w:val="center"/>
      </w:pPr>
    </w:p>
    <w:p w:rsidR="001C61D1" w:rsidRDefault="001C61D1">
      <w:pPr>
        <w:pStyle w:val="ConsPlusTitle"/>
        <w:jc w:val="center"/>
      </w:pPr>
      <w:r>
        <w:t>О ПРЕДОСТАВЛЕНИИ СУБСИДИЙ СУБЪЕКТАМ МАЛОГО И СРЕДНЕГО</w:t>
      </w:r>
    </w:p>
    <w:p w:rsidR="001C61D1" w:rsidRDefault="001C61D1">
      <w:pPr>
        <w:pStyle w:val="ConsPlusTitle"/>
        <w:jc w:val="center"/>
      </w:pPr>
      <w:r>
        <w:t>ПРЕДПРИНИМАТЕЛЬСТВА НА ВОЗМЕЩЕНИЕ ЧАСТИ ЗАТРАТ</w:t>
      </w:r>
    </w:p>
    <w:p w:rsidR="001C61D1" w:rsidRDefault="001C61D1">
      <w:pPr>
        <w:pStyle w:val="ConsPlusTitle"/>
        <w:jc w:val="center"/>
      </w:pPr>
      <w:r>
        <w:t>ПО ДОГОВОРАМ ЛИЗИНГА ОБОРУДОВАНИЯ</w:t>
      </w:r>
    </w:p>
    <w:p w:rsidR="001C61D1" w:rsidRDefault="001C61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C61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61D1" w:rsidRDefault="001C61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61D1" w:rsidRDefault="001C61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Томской области</w:t>
            </w:r>
            <w:proofErr w:type="gramEnd"/>
          </w:p>
          <w:p w:rsidR="001C61D1" w:rsidRDefault="001C61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30.05.2012 </w:t>
            </w:r>
            <w:hyperlink r:id="rId5" w:history="1">
              <w:r>
                <w:rPr>
                  <w:color w:val="0000FF"/>
                </w:rPr>
                <w:t>N 204а</w:t>
              </w:r>
            </w:hyperlink>
            <w:r>
              <w:rPr>
                <w:color w:val="392C69"/>
              </w:rPr>
              <w:t xml:space="preserve">, от 02.07.2012 </w:t>
            </w:r>
            <w:hyperlink r:id="rId6" w:history="1">
              <w:r>
                <w:rPr>
                  <w:color w:val="0000FF"/>
                </w:rPr>
                <w:t>N 254а</w:t>
              </w:r>
            </w:hyperlink>
            <w:r>
              <w:rPr>
                <w:color w:val="392C69"/>
              </w:rPr>
              <w:t xml:space="preserve">, от 25.10.2012 </w:t>
            </w:r>
            <w:hyperlink r:id="rId7" w:history="1">
              <w:r>
                <w:rPr>
                  <w:color w:val="0000FF"/>
                </w:rPr>
                <w:t>N 423а</w:t>
              </w:r>
            </w:hyperlink>
            <w:r>
              <w:rPr>
                <w:color w:val="392C69"/>
              </w:rPr>
              <w:t>,</w:t>
            </w:r>
          </w:p>
          <w:p w:rsidR="001C61D1" w:rsidRDefault="001C61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22.10.2013 </w:t>
            </w:r>
            <w:hyperlink r:id="rId8" w:history="1">
              <w:r>
                <w:rPr>
                  <w:color w:val="0000FF"/>
                </w:rPr>
                <w:t>N 441а</w:t>
              </w:r>
            </w:hyperlink>
            <w:r>
              <w:rPr>
                <w:color w:val="392C69"/>
              </w:rPr>
              <w:t xml:space="preserve">, от 30.12.2014 </w:t>
            </w:r>
            <w:hyperlink r:id="rId9" w:history="1">
              <w:r>
                <w:rPr>
                  <w:color w:val="0000FF"/>
                </w:rPr>
                <w:t>N 548а</w:t>
              </w:r>
            </w:hyperlink>
            <w:r>
              <w:rPr>
                <w:color w:val="392C69"/>
              </w:rPr>
              <w:t xml:space="preserve">, от 05.10.2015 </w:t>
            </w:r>
            <w:hyperlink r:id="rId10" w:history="1">
              <w:r>
                <w:rPr>
                  <w:color w:val="0000FF"/>
                </w:rPr>
                <w:t>N 358а</w:t>
              </w:r>
            </w:hyperlink>
            <w:r>
              <w:rPr>
                <w:color w:val="392C69"/>
              </w:rPr>
              <w:t>,</w:t>
            </w:r>
          </w:p>
          <w:p w:rsidR="001C61D1" w:rsidRDefault="001C61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20.07.2016 </w:t>
            </w:r>
            <w:hyperlink r:id="rId11" w:history="1">
              <w:r>
                <w:rPr>
                  <w:color w:val="0000FF"/>
                </w:rPr>
                <w:t>N 249а</w:t>
              </w:r>
            </w:hyperlink>
            <w:r>
              <w:rPr>
                <w:color w:val="392C69"/>
              </w:rPr>
              <w:t xml:space="preserve">, от 01.11.2017 </w:t>
            </w:r>
            <w:hyperlink r:id="rId12" w:history="1">
              <w:r>
                <w:rPr>
                  <w:color w:val="0000FF"/>
                </w:rPr>
                <w:t>N 374а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24 июля 2007 года N 209-ФЗ "О развитии малого и среднего предпринимательства в Российской Федерации",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12.12.2014 N 492а "Об утверждении государственной программы "Развитие предпринимательства в Томской области" постановляю:</w:t>
      </w:r>
    </w:p>
    <w:p w:rsidR="001C61D1" w:rsidRDefault="001C61D1">
      <w:pPr>
        <w:pStyle w:val="ConsPlusNormal"/>
        <w:jc w:val="both"/>
      </w:pPr>
      <w:r>
        <w:t xml:space="preserve">(в ред. постановлений Администрации Томской области от 30.05.2012 </w:t>
      </w:r>
      <w:hyperlink r:id="rId15" w:history="1">
        <w:r>
          <w:rPr>
            <w:color w:val="0000FF"/>
          </w:rPr>
          <w:t>N 204а</w:t>
        </w:r>
      </w:hyperlink>
      <w:r>
        <w:t xml:space="preserve">, от 30.12.2014 </w:t>
      </w:r>
      <w:hyperlink r:id="rId16" w:history="1">
        <w:r>
          <w:rPr>
            <w:color w:val="0000FF"/>
          </w:rPr>
          <w:t>N 548а</w:t>
        </w:r>
      </w:hyperlink>
      <w:r>
        <w:t>)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предоставлении субсидий субъектам малого и среднего предпринимательства на возмещение части затрат по договорам лизинга оборудования согласно приложению к настоящему постановлению.</w:t>
      </w:r>
    </w:p>
    <w:p w:rsidR="001C61D1" w:rsidRDefault="001C61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05.10.2015 N 358а)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>2. Департаменту по информационной политике и работе с общественностью Администрации Томской области (Халин) обеспечить опубликование настоящего постановления.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Томской области по промышленной политике.</w:t>
      </w:r>
    </w:p>
    <w:p w:rsidR="001C61D1" w:rsidRDefault="001C61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Томской области от 30.12.2014 </w:t>
      </w:r>
      <w:hyperlink r:id="rId18" w:history="1">
        <w:r>
          <w:rPr>
            <w:color w:val="0000FF"/>
          </w:rPr>
          <w:t>N 548а</w:t>
        </w:r>
      </w:hyperlink>
      <w:r>
        <w:t xml:space="preserve">, от 05.10.2015 </w:t>
      </w:r>
      <w:hyperlink r:id="rId19" w:history="1">
        <w:r>
          <w:rPr>
            <w:color w:val="0000FF"/>
          </w:rPr>
          <w:t>N 358а</w:t>
        </w:r>
      </w:hyperlink>
      <w:r>
        <w:t>)</w:t>
      </w: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right"/>
      </w:pPr>
      <w:r>
        <w:t>И.о. Губернатора</w:t>
      </w:r>
    </w:p>
    <w:p w:rsidR="001C61D1" w:rsidRDefault="001C61D1">
      <w:pPr>
        <w:pStyle w:val="ConsPlusNormal"/>
        <w:jc w:val="right"/>
      </w:pPr>
      <w:r>
        <w:t>Томской области</w:t>
      </w:r>
    </w:p>
    <w:p w:rsidR="001C61D1" w:rsidRDefault="001C61D1">
      <w:pPr>
        <w:pStyle w:val="ConsPlusNormal"/>
        <w:jc w:val="right"/>
      </w:pPr>
      <w:r>
        <w:t>О.В.КОЗЛОВСКАЯ</w:t>
      </w: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right"/>
        <w:outlineLvl w:val="0"/>
      </w:pPr>
      <w:r>
        <w:lastRenderedPageBreak/>
        <w:t>Утверждено</w:t>
      </w:r>
    </w:p>
    <w:p w:rsidR="001C61D1" w:rsidRDefault="001C61D1">
      <w:pPr>
        <w:pStyle w:val="ConsPlusNormal"/>
        <w:jc w:val="right"/>
      </w:pPr>
      <w:r>
        <w:t>постановлением</w:t>
      </w:r>
    </w:p>
    <w:p w:rsidR="001C61D1" w:rsidRDefault="001C61D1">
      <w:pPr>
        <w:pStyle w:val="ConsPlusNormal"/>
        <w:jc w:val="right"/>
      </w:pPr>
      <w:r>
        <w:t>Администрации Томской области</w:t>
      </w:r>
    </w:p>
    <w:p w:rsidR="001C61D1" w:rsidRDefault="001C61D1">
      <w:pPr>
        <w:pStyle w:val="ConsPlusNormal"/>
        <w:jc w:val="right"/>
      </w:pPr>
      <w:r>
        <w:t>от 09.06.2011 N 170а</w:t>
      </w: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Title"/>
        <w:jc w:val="center"/>
      </w:pPr>
      <w:bookmarkStart w:id="0" w:name="P36"/>
      <w:bookmarkEnd w:id="0"/>
      <w:r>
        <w:t>ПОЛОЖЕНИЕ</w:t>
      </w:r>
    </w:p>
    <w:p w:rsidR="001C61D1" w:rsidRDefault="001C61D1">
      <w:pPr>
        <w:pStyle w:val="ConsPlusTitle"/>
        <w:jc w:val="center"/>
      </w:pPr>
      <w:r>
        <w:t>О ПРЕДОСТАВЛЕНИИ СУБСИДИЙ СУБЪЕКТАМ МАЛОГО И СРЕДНЕГО</w:t>
      </w:r>
    </w:p>
    <w:p w:rsidR="001C61D1" w:rsidRDefault="001C61D1">
      <w:pPr>
        <w:pStyle w:val="ConsPlusTitle"/>
        <w:jc w:val="center"/>
      </w:pPr>
      <w:r>
        <w:t>ПРЕДПРИНИМАТЕЛЬСТВА НА ВОЗМЕЩЕНИЕ ЧАСТИ ЗАТРАТ</w:t>
      </w:r>
    </w:p>
    <w:p w:rsidR="001C61D1" w:rsidRDefault="001C61D1">
      <w:pPr>
        <w:pStyle w:val="ConsPlusTitle"/>
        <w:jc w:val="center"/>
      </w:pPr>
      <w:r>
        <w:t>ПО ДОГОВОРАМ ЛИЗИНГА ОБОРУДОВАНИЯ</w:t>
      </w:r>
    </w:p>
    <w:p w:rsidR="001C61D1" w:rsidRDefault="001C61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C61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61D1" w:rsidRDefault="001C61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61D1" w:rsidRDefault="001C61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  <w:proofErr w:type="gramEnd"/>
          </w:p>
          <w:p w:rsidR="001C61D1" w:rsidRDefault="001C61D1">
            <w:pPr>
              <w:pStyle w:val="ConsPlusNormal"/>
              <w:jc w:val="center"/>
            </w:pPr>
            <w:r>
              <w:rPr>
                <w:color w:val="392C69"/>
              </w:rPr>
              <w:t>от 01.11.2017 N 374а)</w:t>
            </w:r>
          </w:p>
        </w:tc>
      </w:tr>
    </w:tbl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о предоставлении субсидий субъектам малого и среднего предпринимательства на возмещение части затрат по договорам лизинга оборудования (далее - Положение) разработано в соответствии со </w:t>
      </w:r>
      <w:hyperlink r:id="rId21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и регулирует предоставление из областного бюджета субсидий субъектам малого и среднего предпринимательства на возмещение части затрат по договорам лизинга оборудования (далее - субсидии).</w:t>
      </w:r>
      <w:proofErr w:type="gramEnd"/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center"/>
        <w:outlineLvl w:val="1"/>
      </w:pPr>
      <w:r>
        <w:t>1. Общие положения</w:t>
      </w: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ind w:firstLine="540"/>
        <w:jc w:val="both"/>
      </w:pPr>
      <w:bookmarkStart w:id="1" w:name="P48"/>
      <w:bookmarkEnd w:id="1"/>
      <w:r>
        <w:t>2. Целью предоставления субсидий является возмещение части затрат, связанных с уплатой первого взноса (аванса) при заключении одного или нескольких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 (далее - договор лизинга оборудования).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 xml:space="preserve">Субсидии предоставляются на возмещение части затрат, произведенных в период с 1 января 2014 года до даты подачи заявления о предоставлении субсидии, предусмотренного </w:t>
      </w:r>
      <w:hyperlink w:anchor="P90" w:history="1">
        <w:r>
          <w:rPr>
            <w:color w:val="0000FF"/>
          </w:rPr>
          <w:t>пунктом 8</w:t>
        </w:r>
      </w:hyperlink>
      <w:r>
        <w:t xml:space="preserve"> настоящего Положения.</w:t>
      </w:r>
    </w:p>
    <w:p w:rsidR="001C61D1" w:rsidRDefault="001C61D1">
      <w:pPr>
        <w:pStyle w:val="ConsPlusNormal"/>
        <w:spacing w:before="220"/>
        <w:ind w:firstLine="540"/>
        <w:jc w:val="both"/>
      </w:pPr>
      <w:bookmarkStart w:id="2" w:name="P50"/>
      <w:bookmarkEnd w:id="2"/>
      <w:r>
        <w:t>3. Договор лизинга оборудования должен включать один или несколько из следующих предметов лизинга:</w:t>
      </w:r>
    </w:p>
    <w:p w:rsidR="001C61D1" w:rsidRDefault="001C61D1">
      <w:pPr>
        <w:pStyle w:val="ConsPlusNormal"/>
        <w:spacing w:before="220"/>
        <w:ind w:firstLine="540"/>
        <w:jc w:val="both"/>
      </w:pPr>
      <w:proofErr w:type="gramStart"/>
      <w:r>
        <w:t xml:space="preserve">1) оборудование (за исключением средств телефонной и сотовой связи, офисной и копировально-множительной техники, в том числе принтеров, графопостроителей, сканеров, мониторов, компьютеров), механизмы, станки, приборы, аппараты, агрегаты, установки, машины (за исключением машин, подлежащих государственной регистрации в соответствии с </w:t>
      </w:r>
      <w:hyperlink r:id="rId22" w:history="1">
        <w:r>
          <w:rPr>
            <w:color w:val="0000FF"/>
          </w:rPr>
          <w:t>Правилами</w:t>
        </w:r>
      </w:hyperlink>
      <w:r>
        <w:t xml:space="preserve"> государственной регистрации тракторов, самоходных дорожно-строительных и иных машин и прицепов к ним органами государственного надзора за техническим состоянием самоходных машин и других</w:t>
      </w:r>
      <w:proofErr w:type="gramEnd"/>
      <w:r>
        <w:t xml:space="preserve"> </w:t>
      </w:r>
      <w:proofErr w:type="gramStart"/>
      <w:r>
        <w:t>видов техники в Российской Федерации (</w:t>
      </w:r>
      <w:proofErr w:type="spellStart"/>
      <w:r>
        <w:t>гостехнадзора</w:t>
      </w:r>
      <w:proofErr w:type="spellEnd"/>
      <w:r>
        <w:t xml:space="preserve">), утвержденными Минсельхозпродом России 16.01.1995), относящиеся ко второй и выше амортизационным группам </w:t>
      </w:r>
      <w:hyperlink r:id="rId23" w:history="1">
        <w:r>
          <w:rPr>
            <w:color w:val="0000FF"/>
          </w:rPr>
          <w:t>Классификации</w:t>
        </w:r>
      </w:hyperlink>
      <w:r>
        <w:t xml:space="preserve"> основных средств, включаемых в амортизационные группы, утвержденной Постановлением Правительства Российской Федерации от 01.01.2002 N 1 "О Классификации основных средств, включаемых в амортизационные группы",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предпринимательства;</w:t>
      </w:r>
      <w:proofErr w:type="gramEnd"/>
    </w:p>
    <w:p w:rsidR="001C61D1" w:rsidRDefault="001C61D1">
      <w:pPr>
        <w:pStyle w:val="ConsPlusNormal"/>
        <w:spacing w:before="220"/>
        <w:ind w:firstLine="540"/>
        <w:jc w:val="both"/>
      </w:pPr>
      <w:r>
        <w:t xml:space="preserve">2) универсальные мобильные платформы: мобильная служба быта, мобильный </w:t>
      </w:r>
      <w:proofErr w:type="spellStart"/>
      <w:r>
        <w:t>шиномонтаж</w:t>
      </w:r>
      <w:proofErr w:type="spellEnd"/>
      <w:r>
        <w:t xml:space="preserve">, мобильный пункт быстрого питания, мобильный пункт производства готовых к употреблению продуктов питания (хлебобулочные и кондитерские изделия, блины, гриль, пончики и пр.), мобильный ремонт обуви, мобильный центр первичной обработки и фасовки </w:t>
      </w:r>
      <w:r>
        <w:lastRenderedPageBreak/>
        <w:t>сельскохозяйственной продукции, мобильный пункт заготовки молочной продукции.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Предоставление субсидий осуществляется за счет и в пределах средств областного бюджета, предусмотренных на реализацию </w:t>
      </w:r>
      <w:hyperlink r:id="rId24" w:history="1">
        <w:r>
          <w:rPr>
            <w:color w:val="0000FF"/>
          </w:rPr>
          <w:t>подпрограммы</w:t>
        </w:r>
      </w:hyperlink>
      <w:r>
        <w:t xml:space="preserve"> "Развитие малого и среднего предпринимательства в Томской области" государственной программы "Развитие предпринимательства в Томской области", утвержденной постановлением Администрации Томской области от 12.12.2014 N 492а "Об утверждении государственной программы "Развитие предпринимательства в Томской области", по мероприятию "Субсидии субъектам малого и среднего предпринимательства на возмещение части затрат</w:t>
      </w:r>
      <w:proofErr w:type="gramEnd"/>
      <w:r>
        <w:t xml:space="preserve"> по договорам лизинга оборудования" (далее - мероприятие подпрограммы).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>5. Лимиты бюджетных обязательств на предоставление субсидий на соответствующий финансовый год (соответствующий год и плановый период) в соответствии с бюджетным законодательством Российской Федерации доведены в установленном порядке до Департамента промышленности и развития предпринимательства Томской области как получателя бюджетных средств (далее - Департамент).</w:t>
      </w:r>
    </w:p>
    <w:p w:rsidR="001C61D1" w:rsidRDefault="001C61D1">
      <w:pPr>
        <w:pStyle w:val="ConsPlusNormal"/>
        <w:spacing w:before="220"/>
        <w:ind w:firstLine="540"/>
        <w:jc w:val="both"/>
      </w:pPr>
      <w:bookmarkStart w:id="3" w:name="P55"/>
      <w:bookmarkEnd w:id="3"/>
      <w:r>
        <w:t xml:space="preserve">6. </w:t>
      </w:r>
      <w:proofErr w:type="gramStart"/>
      <w:r>
        <w:t xml:space="preserve">Категории получателей субсидий, имеющих право на получение субсидий: юридические лица и индивидуальные предприниматели, относящиеся к субъектам малого и среднего предпринимательства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зарегистрированные в установленном порядке и состоящие на учете в качестве налогоплательщика в территориальном органе федерального органа исполнительной власти по</w:t>
      </w:r>
      <w:proofErr w:type="gramEnd"/>
      <w:r>
        <w:t xml:space="preserve"> Томской области, уполномоченного по контролю и надзору в области налогов и сборов, а также осуществляющие свою хозяйственную деятельность на территории Томской области (далее - получатели субсидий), которые: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>1) реализуют бизнес-план, предусматривающий создание и (или) развитие либо модернизацию производства товаров (работ, услуг) на территории Томской области с использованием механизма лизинга оборудования (далее - бизнес-план);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>2) заключили договоры лизинга оборудования в рамках реализации бизнес-плана, предмет лизинга по которому не может быть физически изношенным или морально устаревшим оборудованием, и произвели уплату первого взноса (аванса);</w:t>
      </w:r>
    </w:p>
    <w:p w:rsidR="001C61D1" w:rsidRDefault="001C61D1">
      <w:pPr>
        <w:pStyle w:val="ConsPlusNormal"/>
        <w:spacing w:before="220"/>
        <w:ind w:firstLine="540"/>
        <w:jc w:val="both"/>
      </w:pPr>
      <w:proofErr w:type="gramStart"/>
      <w:r>
        <w:t xml:space="preserve">3) заключили договоры лизинга оборудования в рамках реализации бизнес-плана, соответствующего видам экономической деятельности по Общероссийскому </w:t>
      </w:r>
      <w:hyperlink r:id="rId26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(ОКВЭД), указанным в сведениях о получателе субсидий, внесенных в Единый государственный реестр юридических лиц (индивидуальных предпринимателей) (далее - ЕГРЮЛ (ИП), и соответствующим </w:t>
      </w:r>
      <w:hyperlink w:anchor="P194" w:history="1">
        <w:r>
          <w:rPr>
            <w:color w:val="0000FF"/>
          </w:rPr>
          <w:t>видам</w:t>
        </w:r>
      </w:hyperlink>
      <w:r>
        <w:t xml:space="preserve"> экономической деятельности по общероссийскому классификатору видов экономической деятельности (ОКВЭД), учитываемым при предоставлении субсидий субъектам малого и среднего предпринимательства на</w:t>
      </w:r>
      <w:proofErr w:type="gramEnd"/>
      <w:r>
        <w:t xml:space="preserve"> возмещение части затрат по договорам лизинга оборудования, указанным в приложении N 1 к настоящему Положению.</w:t>
      </w: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center"/>
        <w:outlineLvl w:val="1"/>
      </w:pPr>
      <w:r>
        <w:t>2. Условия и порядок предоставления субсидии</w:t>
      </w: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ind w:firstLine="540"/>
        <w:jc w:val="both"/>
      </w:pPr>
      <w:r>
        <w:t>7. Условия предоставления субсидии:</w:t>
      </w:r>
    </w:p>
    <w:p w:rsidR="001C61D1" w:rsidRDefault="001C61D1">
      <w:pPr>
        <w:pStyle w:val="ConsPlusNormal"/>
        <w:spacing w:before="220"/>
        <w:ind w:firstLine="540"/>
        <w:jc w:val="both"/>
      </w:pPr>
      <w:bookmarkStart w:id="4" w:name="P63"/>
      <w:bookmarkEnd w:id="4"/>
      <w:r>
        <w:t xml:space="preserve">1) подтверждение получателем субсидии в течение срока действия договора о предоставлении субсидии (далее - договор), заключенного в соответствии с </w:t>
      </w:r>
      <w:hyperlink w:anchor="P144" w:history="1">
        <w:r>
          <w:rPr>
            <w:color w:val="0000FF"/>
          </w:rPr>
          <w:t>пунктом 14</w:t>
        </w:r>
      </w:hyperlink>
      <w:r>
        <w:t xml:space="preserve"> настоящего Положения, выполнения указанных в бизнес-плане обязательств: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 xml:space="preserve">по сохранению общего количества рабочих мест, созданных на дату подачи заявления о предоставлении субсидии, и среднесписочной численности работников, сформированной в </w:t>
      </w:r>
      <w:r>
        <w:lastRenderedPageBreak/>
        <w:t>отчетном периоде, предшествующем периоду подачи заявления о предоставлении субсидии;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>по выплате работникам среднемесячной заработной платы в расчете на одного работника в размере не ниже установленной величины прожиточного минимума для трудоспособного населения в Томской области;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>по количеству вновь созданных рабочих мест, но не менее одного рабочего места, в период с начала реализации бизнес-плана до окончания года, в котором подано заявление о предоставлении субсидии;</w:t>
      </w:r>
    </w:p>
    <w:p w:rsidR="001C61D1" w:rsidRDefault="001C61D1">
      <w:pPr>
        <w:pStyle w:val="ConsPlusNormal"/>
        <w:spacing w:before="220"/>
        <w:ind w:firstLine="540"/>
        <w:jc w:val="both"/>
      </w:pPr>
      <w:bookmarkStart w:id="5" w:name="P67"/>
      <w:bookmarkEnd w:id="5"/>
      <w:r>
        <w:t xml:space="preserve">2) представление получателем субсидии заявления о предоставлении субсидии и документов, предусмотренных </w:t>
      </w:r>
      <w:hyperlink w:anchor="P90" w:history="1">
        <w:r>
          <w:rPr>
            <w:color w:val="0000FF"/>
          </w:rPr>
          <w:t>пунктом 8</w:t>
        </w:r>
      </w:hyperlink>
      <w:r>
        <w:t xml:space="preserve"> настоящего Положения (далее - заявление и документы), содержащих достоверную информацию;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 xml:space="preserve">3) представление получателем субсидии Анкеты получателя поддержки, предусмотренной </w:t>
      </w:r>
      <w:hyperlink w:anchor="P182" w:history="1">
        <w:r>
          <w:rPr>
            <w:color w:val="0000FF"/>
          </w:rPr>
          <w:t>пунктом 24</w:t>
        </w:r>
      </w:hyperlink>
      <w:r>
        <w:t xml:space="preserve"> настоящего Положения, перед заключением договора и ежегодно, в течение двух календарных лет, следующих за годом получения субсидии, в срок до 1 апреля года, следующего </w:t>
      </w:r>
      <w:proofErr w:type="gramStart"/>
      <w:r>
        <w:t>за</w:t>
      </w:r>
      <w:proofErr w:type="gramEnd"/>
      <w:r>
        <w:t xml:space="preserve"> отчетным;</w:t>
      </w:r>
    </w:p>
    <w:p w:rsidR="001C61D1" w:rsidRDefault="001C61D1">
      <w:pPr>
        <w:pStyle w:val="ConsPlusNormal"/>
        <w:spacing w:before="220"/>
        <w:ind w:firstLine="540"/>
        <w:jc w:val="both"/>
      </w:pPr>
      <w:bookmarkStart w:id="6" w:name="P69"/>
      <w:bookmarkEnd w:id="6"/>
      <w:proofErr w:type="gramStart"/>
      <w:r>
        <w:t>4) согласие получателя субсидии (за исключением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Департаментом и органами государственного финансового контроля проверок соблюдения получателем субсидии условий, цели и порядка ее предоставления;</w:t>
      </w:r>
      <w:proofErr w:type="gramEnd"/>
    </w:p>
    <w:p w:rsidR="001C61D1" w:rsidRDefault="001C61D1">
      <w:pPr>
        <w:pStyle w:val="ConsPlusNormal"/>
        <w:spacing w:before="220"/>
        <w:ind w:firstLine="540"/>
        <w:jc w:val="both"/>
      </w:pPr>
      <w:r>
        <w:t xml:space="preserve">5) соответствие запрашиваемой субсидии цели ее предоставления, определенной в </w:t>
      </w:r>
      <w:hyperlink w:anchor="P48" w:history="1">
        <w:r>
          <w:rPr>
            <w:color w:val="0000FF"/>
          </w:rPr>
          <w:t>пункте 2</w:t>
        </w:r>
      </w:hyperlink>
      <w:r>
        <w:t xml:space="preserve"> настоящего Положения;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 xml:space="preserve">6) предметом лизинга является оборудование, указанное в </w:t>
      </w:r>
      <w:hyperlink w:anchor="P50" w:history="1">
        <w:r>
          <w:rPr>
            <w:color w:val="0000FF"/>
          </w:rPr>
          <w:t>пункте 3</w:t>
        </w:r>
      </w:hyperlink>
      <w:r>
        <w:t xml:space="preserve"> настоящего Положения;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>7) договор лизинга оборудования, заключенный получателем субсидии, не должен предусматривать возвратный (обратный) лизинг оборудования, при котором продавцом предмета лизинга и лизингополучателем является один и тот же получатель субсидии;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 xml:space="preserve">8) поставщик оборудования не должен являться по отношению к лизингополучателю взаимозависимым лицом в соответствии с Налоговым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>9) соответствие получателя субсидии по состоянию на первое число месяца, в котором подано заявление о предоставлении субсидии, следующим требованиям: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>а)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 xml:space="preserve">б) у получателя субсидии должна отсутствовать просроченная задолженность по возврату в областной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областным бюджетом;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>в) получатель субсидии - юридическое лицо не должно находиться в процессе реорганизации, ликвидации, банкротства, а получатель субсидии - индивидуальный предприниматель не должен прекратить деятельность в качестве индивидуального предпринимателя;</w:t>
      </w:r>
    </w:p>
    <w:p w:rsidR="001C61D1" w:rsidRDefault="001C61D1">
      <w:pPr>
        <w:pStyle w:val="ConsPlusNormal"/>
        <w:spacing w:before="220"/>
        <w:ind w:firstLine="540"/>
        <w:jc w:val="both"/>
      </w:pPr>
      <w:proofErr w:type="gramStart"/>
      <w:r>
        <w:t xml:space="preserve">г)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</w:t>
      </w:r>
      <w:r>
        <w:lastRenderedPageBreak/>
        <w:t xml:space="preserve">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8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>
        <w:t xml:space="preserve"> зоны) в отношении таких юридических лиц, в совокупности превышает 50 процентов;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 xml:space="preserve">д) получатель субсидии не должен получать средства из областного бюджета на основании иных нормативных правовых актов на цель, указанную в </w:t>
      </w:r>
      <w:hyperlink w:anchor="P48" w:history="1">
        <w:r>
          <w:rPr>
            <w:color w:val="0000FF"/>
          </w:rPr>
          <w:t>пункте 2</w:t>
        </w:r>
      </w:hyperlink>
      <w:r>
        <w:t xml:space="preserve"> настоящего Положения;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>е) у получателя субсидии должна отсутствовать задолженность по оплате уставного капитала (за исключением индивидуальных предпринимателей);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>ж) получатель субсидии не должен заниматься производством подакцизных товаров, а также добычей и реализацией полезных ископаемых (за исключением общераспространенных полезных ископаемых);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>з) получатель субсидии не должен являться участником соглашений о разделе продукции;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>и) получатель субсидии не должен являться в соответствии с порядком, установленным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>к) получатель субсидии не должен выплачивать работникам среднемесячную заработную плату в расчете на одного работника в размере ниже установленной величины прожиточного минимума для трудоспособного населения в Томской области;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>л) получатель субсидии не должен являться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>м) получатель субсидии не должен осуществлять предпринимательскую деятельность в сфере игорного бизнеса;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>н) получатель субсидии не имеет задолженности по выплате работникам заработной платы;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 xml:space="preserve">10) ранее в отношении получателя субсидии не было принято решение об оказании аналогичной поддержки (поддержки, </w:t>
      </w:r>
      <w:proofErr w:type="gramStart"/>
      <w:r>
        <w:t>условия</w:t>
      </w:r>
      <w:proofErr w:type="gramEnd"/>
      <w: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1C61D1" w:rsidRDefault="001C61D1">
      <w:pPr>
        <w:pStyle w:val="ConsPlusNormal"/>
        <w:spacing w:before="220"/>
        <w:ind w:firstLine="540"/>
        <w:jc w:val="both"/>
      </w:pPr>
      <w:bookmarkStart w:id="7" w:name="P89"/>
      <w:bookmarkEnd w:id="7"/>
      <w:r>
        <w:t>11) с момента признания получателя субсидии допустившим нарушение порядка и условий оказания поддержки, в том числе не обеспечившим целевого использования средств поддержки, прошло более чем три года.</w:t>
      </w:r>
    </w:p>
    <w:p w:rsidR="001C61D1" w:rsidRDefault="001C61D1">
      <w:pPr>
        <w:pStyle w:val="ConsPlusNormal"/>
        <w:spacing w:before="220"/>
        <w:ind w:firstLine="540"/>
        <w:jc w:val="both"/>
      </w:pPr>
      <w:bookmarkStart w:id="8" w:name="P90"/>
      <w:bookmarkEnd w:id="8"/>
      <w:r>
        <w:t xml:space="preserve">8. Для получения субсидии получатель субсидии представляет в Департамент </w:t>
      </w:r>
      <w:hyperlink w:anchor="P250" w:history="1">
        <w:r>
          <w:rPr>
            <w:color w:val="0000FF"/>
          </w:rPr>
          <w:t>заявление</w:t>
        </w:r>
      </w:hyperlink>
      <w:r>
        <w:t xml:space="preserve"> о предоставлении субсидии по форме согласно приложению N 2 к настоящему Положению с приложением следующих документов: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>1) утвержденный руководителем получателя субсидии бизнес-план, предусматривающий создание и (или) развитие либо модернизацию производства товаров (работ, услуг), в целях реализации которого бы</w:t>
      </w:r>
      <w:proofErr w:type="gramStart"/>
      <w:r>
        <w:t>л(</w:t>
      </w:r>
      <w:proofErr w:type="gramEnd"/>
      <w:r>
        <w:t>и) заключен(ы) договор(ы) лизинга оборудования, который:</w:t>
      </w:r>
    </w:p>
    <w:p w:rsidR="001C61D1" w:rsidRDefault="001C61D1">
      <w:pPr>
        <w:pStyle w:val="ConsPlusNormal"/>
        <w:spacing w:before="220"/>
        <w:ind w:firstLine="540"/>
        <w:jc w:val="both"/>
      </w:pPr>
      <w:proofErr w:type="gramStart"/>
      <w:r>
        <w:t xml:space="preserve">а) разработан на период, равный периоду окупаемости бизнес-плана, но не ранее окончания года, следующего за годом, в котором подано заявление о предоставлении субсидии </w:t>
      </w:r>
      <w:r>
        <w:lastRenderedPageBreak/>
        <w:t>(без учета субсидии, планируемой к получению);</w:t>
      </w:r>
      <w:proofErr w:type="gramEnd"/>
    </w:p>
    <w:p w:rsidR="001C61D1" w:rsidRDefault="001C61D1">
      <w:pPr>
        <w:pStyle w:val="ConsPlusNormal"/>
        <w:spacing w:before="220"/>
        <w:ind w:firstLine="540"/>
        <w:jc w:val="both"/>
      </w:pPr>
      <w:r>
        <w:t>б) включает в себя краткое описание целей и стратегии развития бизнеса; описание продукции и услуг; общую стоимость бизнес-плана с разбивкой по источникам финансирования; расшифровку статей доходов и статей расходов; расчет чистого дохода по бизнес-плану;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>в) содержит ожидаемые результаты предоставления субсидии - плановые количественные показатели бизнес-плана (далее - показатели результативности предоставления субсидии), в том числе: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>по сохранению общего количества рабочих мест, созданных на дату подачи заявления о предоставлении субсидии, и среднесписочной численности работников, сформированной в отчетном периоде, предшествующем периоду подачи заявления о предоставлении субсидии, и их изменении в период реализации бизнес-плана;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>по выплате работникам среднемесячной заработной платы в расчете на одного работника в размере не ниже установленной величины прожиточного минимума для трудоспособного населения в Томской области и ее изменении в период реализации бизнес-плана;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>по количеству вновь созданных рабочих мест, но не менее одного рабочего места, созданного в период с начала реализации бизнес-плана до окончания года, в котором подано заявление о предоставлении субсидии, и их изменении в период реализации бизнес-плана.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 xml:space="preserve">Динамика </w:t>
      </w:r>
      <w:proofErr w:type="gramStart"/>
      <w:r>
        <w:t>изменения показателей результативности предоставления субсидии</w:t>
      </w:r>
      <w:proofErr w:type="gramEnd"/>
      <w:r>
        <w:t xml:space="preserve"> в бизнес-плане отражается поквартально;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>2) заверенные подписью руководителя получателя субсидии и печатью (при наличии) копии учредительных документов со всеми последующими изменениями;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заверенную</w:t>
      </w:r>
      <w:proofErr w:type="gramEnd"/>
      <w:r>
        <w:t xml:space="preserve"> подписью получателя субсидии и печатью (при наличии) справки: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>о среднесписочной численности работников, сформированной в отчетном периоде, предшествующем периоду подачи заявления о предоставлении субсидии, и ее изменении в период реализации бизнес-плана;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>о количестве рабочих мест, созданных на дату подачи заявления о предоставлении субсидии и их изменении до окончания года, в котором подано заявление о предоставлении субсидии;</w:t>
      </w:r>
    </w:p>
    <w:p w:rsidR="001C61D1" w:rsidRDefault="001C61D1">
      <w:pPr>
        <w:pStyle w:val="ConsPlusNormal"/>
        <w:spacing w:before="220"/>
        <w:ind w:firstLine="540"/>
        <w:jc w:val="both"/>
      </w:pPr>
      <w:proofErr w:type="gramStart"/>
      <w:r>
        <w:t xml:space="preserve">4) документы,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в котором подается заявление о предоставлении субсидии (во исполнение </w:t>
      </w:r>
      <w:hyperlink r:id="rId29" w:history="1">
        <w:r>
          <w:rPr>
            <w:color w:val="0000FF"/>
          </w:rPr>
          <w:t>п. 5.5.2</w:t>
        </w:r>
      </w:hyperlink>
      <w:r>
        <w:t xml:space="preserve">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</w:t>
      </w:r>
      <w:proofErr w:type="gramEnd"/>
      <w:r>
        <w:t xml:space="preserve">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предпринимательства, утвержденных Приказом Минэкономразвития России от 25.03.2015 N 167);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>5) заверенные подписью руководителя получателя субсидии и печатью (при наличии):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>а) копии договоров лизинга;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>б) копии паспортов оборудования (в случае отсутствия паспортов оборудования допускается представление руководства по эксплуатации оборудования);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lastRenderedPageBreak/>
        <w:t>в) копии договоров купли-продажи оборудования;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>г) копии инвентарных карточек учета основных средств с обязательным заполнением графы "номер амортизационной группы" (в случае если балансодержателем предмета лизинга является лизингополучатель).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 xml:space="preserve">В случае если оборудование является собственностью лизингодателя, получатель субсидии представляет справку за подписью руководителя получателя субсидии с указанием номера амортизационной группы предмета лизинга в соответствии с </w:t>
      </w:r>
      <w:hyperlink r:id="rId30" w:history="1">
        <w:r>
          <w:rPr>
            <w:color w:val="0000FF"/>
          </w:rPr>
          <w:t>Классификацией</w:t>
        </w:r>
      </w:hyperlink>
      <w:r>
        <w:t xml:space="preserve"> основных средств, включаемых в амортизационные группы, утвержденной Постановлением Правительства Российской Федерации от 01.01.2002 N 1 "О Классификации основных средств, включаемых в амортизационные группы";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>д) копии балансовых справок о стоимости оборудования (в случае если балансодержателем предмета лизинга является лизингополучатель);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>е) копии актов приема-передачи оборудования;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>ж) копии актов ввода оборудования в эксплуатацию (при наличии);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 xml:space="preserve">6) </w:t>
      </w:r>
      <w:hyperlink w:anchor="P490" w:history="1">
        <w:r>
          <w:rPr>
            <w:color w:val="0000FF"/>
          </w:rPr>
          <w:t>расчет</w:t>
        </w:r>
      </w:hyperlink>
      <w:r>
        <w:t xml:space="preserve"> субсидии по форме согласно приложению N 3 к Положению с приложением заверенных подписью руководителя получателя субсидии и печатью (при наличии) копий платежных документов, подтверждающих уплату первого (авансового) платежа по договор</w:t>
      </w:r>
      <w:proofErr w:type="gramStart"/>
      <w:r>
        <w:t>у(</w:t>
      </w:r>
      <w:proofErr w:type="spellStart"/>
      <w:proofErr w:type="gramEnd"/>
      <w:r>
        <w:t>ам</w:t>
      </w:r>
      <w:proofErr w:type="spellEnd"/>
      <w:r>
        <w:t>) лизинга оборудования.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>В случае если получатель субсидии претендует на получение субсидии по двум и более договорам лизинга оборудования, расчет субсидии представляется отдельно по каждому договору лизинга оборудования;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>7) заверенная подписью руководителя получателя субсидии и печатью (при наличии) копия штатного расписания получателя субсидии, осуществляющего деятельность с привлечением наемных работников;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>8) экспертное заключение оценщика (акт экспертизы) - члена одной из саморегулируемых организаций оценщиков для подтверждения отсутствия факта физического и морального износа оборудования (в случае если предметом лизинга является оборудование, бывшее в употреблении (не новое)).</w:t>
      </w:r>
    </w:p>
    <w:p w:rsidR="001C61D1" w:rsidRDefault="001C61D1">
      <w:pPr>
        <w:pStyle w:val="ConsPlusNormal"/>
        <w:spacing w:before="220"/>
        <w:ind w:firstLine="540"/>
        <w:jc w:val="both"/>
      </w:pPr>
      <w:proofErr w:type="gramStart"/>
      <w:r>
        <w:t>При подаче заявления и документов в Департамент для получения субсидии получатель субсидии, претендующий на предоставление субсидии, вправе представить в Департамент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 (далее - ЕГРЮЛ (ЕГРИП).</w:t>
      </w:r>
      <w:proofErr w:type="gramEnd"/>
    </w:p>
    <w:p w:rsidR="001C61D1" w:rsidRDefault="001C61D1">
      <w:pPr>
        <w:pStyle w:val="ConsPlusNormal"/>
        <w:spacing w:before="220"/>
        <w:ind w:firstLine="540"/>
        <w:jc w:val="both"/>
      </w:pPr>
      <w:r>
        <w:t>В случаях если получатель субсидии, претендующий на предоставление субсидии, не представил выписку из ЕГРЮЛ (ЕГРИП), выданную налоговым органом, Департамент направляет заявку на предоставление в электронном виде открытых и общедоступных сведений, содержащихся в ЕГРЮЛ (ЕГРИП), в налоговый орган в течение 3 рабочих дней со дня регистрации Департаментом заявления о предоставлении субсидии.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>9. Заявление и документы подаются в Департамент в следующем порядке:</w:t>
      </w:r>
    </w:p>
    <w:p w:rsidR="001C61D1" w:rsidRDefault="001C61D1">
      <w:pPr>
        <w:pStyle w:val="ConsPlusNormal"/>
        <w:spacing w:before="220"/>
        <w:ind w:firstLine="540"/>
        <w:jc w:val="both"/>
      </w:pPr>
      <w:bookmarkStart w:id="9" w:name="P120"/>
      <w:bookmarkEnd w:id="9"/>
      <w:r>
        <w:t>1) заявление и документы, представляемые получателем субсидии в Департамент, должны быть пронумерованы, прошиты, заверены подписью руководителя получателя субсидии и печатью (при наличии).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 xml:space="preserve">Каждая страница заявления о предоставлении субсидии подписывается руководителем </w:t>
      </w:r>
      <w:r>
        <w:lastRenderedPageBreak/>
        <w:t>получателя субсидии и заверяется печатью (при наличии).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>Документы представляются в машинописном виде либо написанными от руки. Подчистки и исправления не допускаются. Документы представляются в подлинниках, за исключением случаев, прямо указанных в настоящем Положении.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>Получатель субсидии не должен представлять документы, предусмотренные настоящим Положением, содержащие неполные и недостоверные сведения, либо представлять их с нарушением требований, предъявляемых к оформлению документов действующим законодательством и настоящим Положением;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>2) заявление о предоставлении субсидии принимается и регистрируется Департаментом в специальном журнале, который должен быть пронумерован, прошит и скреплен печатью.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>10. Основаниями для отказа в принятии заявления и документов на рассмотрение Департаментом являются недостаточность средств областного бюджета для предоставления субсидии в размере, указанном в заявлении о получении субсидии.</w:t>
      </w:r>
    </w:p>
    <w:p w:rsidR="001C61D1" w:rsidRDefault="001C61D1">
      <w:pPr>
        <w:pStyle w:val="ConsPlusNormal"/>
        <w:spacing w:before="220"/>
        <w:ind w:firstLine="540"/>
        <w:jc w:val="both"/>
      </w:pPr>
      <w:bookmarkStart w:id="10" w:name="P126"/>
      <w:bookmarkEnd w:id="10"/>
      <w:r>
        <w:t xml:space="preserve">11. Департамент рассматривает поступившие от получателя субсидии заявления и документы в </w:t>
      </w:r>
      <w:proofErr w:type="gramStart"/>
      <w:r>
        <w:t>следующих</w:t>
      </w:r>
      <w:proofErr w:type="gramEnd"/>
      <w:r>
        <w:t xml:space="preserve"> порядке и сроки:</w:t>
      </w:r>
    </w:p>
    <w:p w:rsidR="001C61D1" w:rsidRDefault="001C61D1">
      <w:pPr>
        <w:pStyle w:val="ConsPlusNormal"/>
        <w:spacing w:before="220"/>
        <w:ind w:firstLine="540"/>
        <w:jc w:val="both"/>
      </w:pPr>
      <w:proofErr w:type="gramStart"/>
      <w:r>
        <w:t xml:space="preserve">1) Департамент проверяет заявление и документы на предмет соблюдения получателем субсидии требований, предъявляемых к перечню документов и их оформлению в соответствии с </w:t>
      </w:r>
      <w:hyperlink w:anchor="P90" w:history="1">
        <w:r>
          <w:rPr>
            <w:color w:val="0000FF"/>
          </w:rPr>
          <w:t>пунктом 8</w:t>
        </w:r>
      </w:hyperlink>
      <w:r>
        <w:t xml:space="preserve"> и </w:t>
      </w:r>
      <w:hyperlink w:anchor="P120" w:history="1">
        <w:r>
          <w:rPr>
            <w:color w:val="0000FF"/>
          </w:rPr>
          <w:t>подпунктом 1) пункта 9</w:t>
        </w:r>
      </w:hyperlink>
      <w:r>
        <w:t xml:space="preserve"> настоящего Положения, а также условий предоставления субсидии, предусмотренных </w:t>
      </w:r>
      <w:hyperlink w:anchor="P67" w:history="1">
        <w:r>
          <w:rPr>
            <w:color w:val="0000FF"/>
          </w:rPr>
          <w:t>подпунктами 2)</w:t>
        </w:r>
      </w:hyperlink>
      <w:r>
        <w:t xml:space="preserve">, </w:t>
      </w:r>
      <w:hyperlink w:anchor="P69" w:history="1">
        <w:r>
          <w:rPr>
            <w:color w:val="0000FF"/>
          </w:rPr>
          <w:t>4)</w:t>
        </w:r>
      </w:hyperlink>
      <w:r>
        <w:t xml:space="preserve"> - </w:t>
      </w:r>
      <w:hyperlink w:anchor="P89" w:history="1">
        <w:r>
          <w:rPr>
            <w:color w:val="0000FF"/>
          </w:rPr>
          <w:t>11) пункта 7</w:t>
        </w:r>
      </w:hyperlink>
      <w:r>
        <w:t xml:space="preserve"> настоящего Положения.</w:t>
      </w:r>
      <w:proofErr w:type="gramEnd"/>
    </w:p>
    <w:p w:rsidR="001C61D1" w:rsidRDefault="001C61D1">
      <w:pPr>
        <w:pStyle w:val="ConsPlusNormal"/>
        <w:spacing w:before="220"/>
        <w:ind w:firstLine="540"/>
        <w:jc w:val="both"/>
      </w:pPr>
      <w:proofErr w:type="gramStart"/>
      <w:r>
        <w:t xml:space="preserve">В случае несоблюдения получателем субсидии требований, предъявляемых к перечню документов и их оформлению в соответствии с </w:t>
      </w:r>
      <w:hyperlink w:anchor="P90" w:history="1">
        <w:r>
          <w:rPr>
            <w:color w:val="0000FF"/>
          </w:rPr>
          <w:t>пунктом 8</w:t>
        </w:r>
      </w:hyperlink>
      <w:r>
        <w:t xml:space="preserve"> и </w:t>
      </w:r>
      <w:hyperlink w:anchor="P120" w:history="1">
        <w:r>
          <w:rPr>
            <w:color w:val="0000FF"/>
          </w:rPr>
          <w:t>подпунктом 1) пункта 9</w:t>
        </w:r>
      </w:hyperlink>
      <w:r>
        <w:t xml:space="preserve"> настоящего Положения, а также условий предоставления субсидии, предусмотренных </w:t>
      </w:r>
      <w:hyperlink w:anchor="P67" w:history="1">
        <w:r>
          <w:rPr>
            <w:color w:val="0000FF"/>
          </w:rPr>
          <w:t>подпунктами 2)</w:t>
        </w:r>
      </w:hyperlink>
      <w:r>
        <w:t xml:space="preserve">, </w:t>
      </w:r>
      <w:hyperlink w:anchor="P69" w:history="1">
        <w:r>
          <w:rPr>
            <w:color w:val="0000FF"/>
          </w:rPr>
          <w:t>4)</w:t>
        </w:r>
      </w:hyperlink>
      <w:r>
        <w:t xml:space="preserve"> - </w:t>
      </w:r>
      <w:hyperlink w:anchor="P89" w:history="1">
        <w:r>
          <w:rPr>
            <w:color w:val="0000FF"/>
          </w:rPr>
          <w:t>11) пункта 7</w:t>
        </w:r>
      </w:hyperlink>
      <w:r>
        <w:t xml:space="preserve"> настоящего Положения, Департамент принимает решение об отказе в предоставлении субсидии и в течение 5 (пяти) дней с даты принятия решения об отказе в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субсидии в отношении получателя субсидии направляет получателю субсидии уведомление об отказе в предоставлении субсидии.</w:t>
      </w:r>
    </w:p>
    <w:p w:rsidR="001C61D1" w:rsidRDefault="001C61D1">
      <w:pPr>
        <w:pStyle w:val="ConsPlusNormal"/>
        <w:spacing w:before="220"/>
        <w:ind w:firstLine="540"/>
        <w:jc w:val="both"/>
      </w:pPr>
      <w:proofErr w:type="gramStart"/>
      <w:r>
        <w:t xml:space="preserve">В случае соблюдения получателем субсидии требований, предъявляемых к перечню документов и их оформлению в соответствии с </w:t>
      </w:r>
      <w:hyperlink w:anchor="P90" w:history="1">
        <w:r>
          <w:rPr>
            <w:color w:val="0000FF"/>
          </w:rPr>
          <w:t>пунктом 8</w:t>
        </w:r>
      </w:hyperlink>
      <w:r>
        <w:t xml:space="preserve"> и </w:t>
      </w:r>
      <w:hyperlink w:anchor="P120" w:history="1">
        <w:r>
          <w:rPr>
            <w:color w:val="0000FF"/>
          </w:rPr>
          <w:t>подпунктом 1) пункта 9</w:t>
        </w:r>
      </w:hyperlink>
      <w:r>
        <w:t xml:space="preserve"> настоящего Положения, а также условий предоставления субсидии, предусмотренных </w:t>
      </w:r>
      <w:hyperlink w:anchor="P67" w:history="1">
        <w:r>
          <w:rPr>
            <w:color w:val="0000FF"/>
          </w:rPr>
          <w:t>подпунктами 2)</w:t>
        </w:r>
      </w:hyperlink>
      <w:r>
        <w:t xml:space="preserve">, </w:t>
      </w:r>
      <w:hyperlink w:anchor="P69" w:history="1">
        <w:r>
          <w:rPr>
            <w:color w:val="0000FF"/>
          </w:rPr>
          <w:t>4)</w:t>
        </w:r>
      </w:hyperlink>
      <w:r>
        <w:t xml:space="preserve"> - </w:t>
      </w:r>
      <w:hyperlink w:anchor="P89" w:history="1">
        <w:r>
          <w:rPr>
            <w:color w:val="0000FF"/>
          </w:rPr>
          <w:t>11) пункта 7</w:t>
        </w:r>
      </w:hyperlink>
      <w:r>
        <w:t xml:space="preserve"> настоящего Положения, Департамент подготавливает заключение о соответствии получателя субсидии и представленных им заявления и документов условиям и требованиям настоящего Положения.</w:t>
      </w:r>
      <w:proofErr w:type="gramEnd"/>
    </w:p>
    <w:p w:rsidR="001C61D1" w:rsidRDefault="001C61D1">
      <w:pPr>
        <w:pStyle w:val="ConsPlusNormal"/>
        <w:spacing w:before="220"/>
        <w:ind w:firstLine="540"/>
        <w:jc w:val="both"/>
      </w:pPr>
      <w:r>
        <w:t>Заключение о соответствии получателя субсидии и представленных им заявления и документов условиям и требованиям настоящего Положения, заявление и документы (далее - пакет документов) направляются в Департамент инвестиций Томской области.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 xml:space="preserve">Общий срок проверки заявления и документов, подготовки уведомления об отказе в рассмотрении документов или заключения о соответствии получателя субсидии и представленных им заявления и документов условиям и требованиям настоящего Положения Департаментом не может превышать 15 (пятнадцати) рабочих дней </w:t>
      </w:r>
      <w:proofErr w:type="gramStart"/>
      <w:r>
        <w:t>с даты регистрации</w:t>
      </w:r>
      <w:proofErr w:type="gramEnd"/>
      <w:r>
        <w:t xml:space="preserve"> заявления о предоставлении субсидии;</w:t>
      </w:r>
    </w:p>
    <w:p w:rsidR="001C61D1" w:rsidRDefault="001C61D1">
      <w:pPr>
        <w:pStyle w:val="ConsPlusNormal"/>
        <w:spacing w:before="220"/>
        <w:ind w:firstLine="540"/>
        <w:jc w:val="both"/>
      </w:pPr>
      <w:bookmarkStart w:id="11" w:name="P132"/>
      <w:bookmarkEnd w:id="11"/>
      <w:r>
        <w:t xml:space="preserve">2) Департамент инвестиций Томской области подготавливает заключение об объемах и направлениях инвестиций, осуществляемых получателем субсидий по бизнес-плану, а также об источниках их финансирования в течение не более 10 (десяти) рабочих дней </w:t>
      </w:r>
      <w:proofErr w:type="gramStart"/>
      <w:r>
        <w:t>с даты получения</w:t>
      </w:r>
      <w:proofErr w:type="gramEnd"/>
      <w:r>
        <w:t xml:space="preserve"> им пакета документов и направляет его в Департамент совместно с пакетом документов, поступившим для подготовки заключения;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lastRenderedPageBreak/>
        <w:t xml:space="preserve">3) решение о предоставлении субсидии или об отказе в предоставлении субсидии принимается Департаментом в течение не более 5 (пяти) рабочих дней </w:t>
      </w:r>
      <w:proofErr w:type="gramStart"/>
      <w:r>
        <w:t>с даты поступления</w:t>
      </w:r>
      <w:proofErr w:type="gramEnd"/>
      <w:r>
        <w:t xml:space="preserve"> в Департамент документов, указанных в </w:t>
      </w:r>
      <w:hyperlink w:anchor="P132" w:history="1">
        <w:r>
          <w:rPr>
            <w:color w:val="0000FF"/>
          </w:rPr>
          <w:t>подпункте 2)</w:t>
        </w:r>
      </w:hyperlink>
      <w:r>
        <w:t xml:space="preserve"> настоящего пункта;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 xml:space="preserve">4) Департамент в течение 5 (пяти) дней с даты принятия решения о </w:t>
      </w:r>
      <w:proofErr w:type="gramStart"/>
      <w:r>
        <w:t>предоставлении</w:t>
      </w:r>
      <w:proofErr w:type="gramEnd"/>
      <w:r>
        <w:t>/об отказе в предоставлении субсидии в отношении получателя субсидии направляет такому получателю субсидии соответствующее уведомление;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 xml:space="preserve">5) общий срок рассмотрения заявления и документов и принятия решения о предоставлении субсидии или об отказе в предоставлении субсидии не может превышать двух календарных месяцев </w:t>
      </w:r>
      <w:proofErr w:type="gramStart"/>
      <w:r>
        <w:t>с даты регистрации</w:t>
      </w:r>
      <w:proofErr w:type="gramEnd"/>
      <w:r>
        <w:t xml:space="preserve"> заявления о предоставлении субсидии.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>12. Основания для принятия Департаментом решения об отказе в предоставлении субсидии: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 xml:space="preserve">1) несоответствие предоставленных получателем субсидии документов требованиям, определенным </w:t>
      </w:r>
      <w:hyperlink w:anchor="P90" w:history="1">
        <w:r>
          <w:rPr>
            <w:color w:val="0000FF"/>
          </w:rPr>
          <w:t>пунктом 8</w:t>
        </w:r>
      </w:hyperlink>
      <w:r>
        <w:t xml:space="preserve"> и </w:t>
      </w:r>
      <w:hyperlink w:anchor="P120" w:history="1">
        <w:r>
          <w:rPr>
            <w:color w:val="0000FF"/>
          </w:rPr>
          <w:t>подпунктом 1) пункта 9</w:t>
        </w:r>
      </w:hyperlink>
      <w:r>
        <w:t xml:space="preserve"> настоящего Положения, или непредставление (предоставление не в полном объеме) указанных документов;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>2) недостоверность представленной получателем субсидии информации;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 xml:space="preserve">3) несоответствие получателя субсидии категории получателей субсидии, указанной в </w:t>
      </w:r>
      <w:hyperlink w:anchor="P55" w:history="1">
        <w:r>
          <w:rPr>
            <w:color w:val="0000FF"/>
          </w:rPr>
          <w:t>пункте 6</w:t>
        </w:r>
      </w:hyperlink>
      <w:r>
        <w:t xml:space="preserve"> настоящего Положения;</w:t>
      </w:r>
    </w:p>
    <w:p w:rsidR="001C61D1" w:rsidRDefault="001C61D1">
      <w:pPr>
        <w:pStyle w:val="ConsPlusNormal"/>
        <w:spacing w:before="220"/>
        <w:ind w:firstLine="540"/>
        <w:jc w:val="both"/>
      </w:pPr>
      <w:proofErr w:type="gramStart"/>
      <w:r>
        <w:t xml:space="preserve">4) несоблюдение условий предоставления субсидии, установленных </w:t>
      </w:r>
      <w:hyperlink w:anchor="P67" w:history="1">
        <w:r>
          <w:rPr>
            <w:color w:val="0000FF"/>
          </w:rPr>
          <w:t>подпунктами 2)</w:t>
        </w:r>
      </w:hyperlink>
      <w:r>
        <w:t xml:space="preserve">, </w:t>
      </w:r>
      <w:hyperlink w:anchor="P69" w:history="1">
        <w:r>
          <w:rPr>
            <w:color w:val="0000FF"/>
          </w:rPr>
          <w:t>4)</w:t>
        </w:r>
      </w:hyperlink>
      <w:r>
        <w:t xml:space="preserve"> - </w:t>
      </w:r>
      <w:hyperlink w:anchor="P89" w:history="1">
        <w:r>
          <w:rPr>
            <w:color w:val="0000FF"/>
          </w:rPr>
          <w:t>11) пункта 7</w:t>
        </w:r>
      </w:hyperlink>
      <w:r>
        <w:t xml:space="preserve"> настоящего Положения.</w:t>
      </w:r>
      <w:proofErr w:type="gramEnd"/>
    </w:p>
    <w:p w:rsidR="001C61D1" w:rsidRDefault="001C61D1">
      <w:pPr>
        <w:pStyle w:val="ConsPlusNormal"/>
        <w:spacing w:before="220"/>
        <w:ind w:firstLine="540"/>
        <w:jc w:val="both"/>
      </w:pPr>
      <w:r>
        <w:t>В случае принятия решения об отказе в предоставлении субсидии заявление и документы возвращаются получателю субсидии по его письменному заявлению на имя руководителя Департамента в течение 30 рабочих дней со дня регистрации заявления о возврате документов.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Максимальный размер субсидии одному получателю субсидии в течение календарного года не может превышать 3 (трех) миллионов рублей, но не более 85 (восьмидесяти пяти) процентов от уплаченной суммы первого взноса (аванса) по договору лизинга оборудования (с учетом НДС - для получателя субсидии, применяющего специальные режимы налогообложения, и без учета НДС - для получателя субсидии, применяющего общую систему налогообложения).</w:t>
      </w:r>
      <w:proofErr w:type="gramEnd"/>
    </w:p>
    <w:p w:rsidR="001C61D1" w:rsidRDefault="001C61D1">
      <w:pPr>
        <w:pStyle w:val="ConsPlusNormal"/>
        <w:spacing w:before="220"/>
        <w:ind w:firstLine="540"/>
        <w:jc w:val="both"/>
      </w:pPr>
      <w:r>
        <w:t>Предоставление субсидии по одному договору лизинга оборудования осуществляется не более одного раза независимо от суммы субсидии.</w:t>
      </w:r>
    </w:p>
    <w:p w:rsidR="001C61D1" w:rsidRDefault="001C61D1">
      <w:pPr>
        <w:pStyle w:val="ConsPlusNormal"/>
        <w:spacing w:before="220"/>
        <w:ind w:firstLine="540"/>
        <w:jc w:val="both"/>
      </w:pPr>
      <w:bookmarkStart w:id="12" w:name="P144"/>
      <w:bookmarkEnd w:id="12"/>
      <w:r>
        <w:t>14. На основании принятого решения о предоставлении субсидии Департамент в течение 5 (пяти) рабочих дней со дня принятия такого решения заключает с получателем субсидии договор по типовой форме, утвержденной Департаментом финансов Томской области, с учетом особенностей предоставления субсидии, установленных настоящим Положением.</w:t>
      </w:r>
    </w:p>
    <w:p w:rsidR="001C61D1" w:rsidRDefault="001C61D1">
      <w:pPr>
        <w:pStyle w:val="ConsPlusNormal"/>
        <w:spacing w:before="220"/>
        <w:ind w:firstLine="540"/>
        <w:jc w:val="both"/>
      </w:pPr>
      <w:bookmarkStart w:id="13" w:name="P145"/>
      <w:bookmarkEnd w:id="13"/>
      <w:r>
        <w:t xml:space="preserve">15. Показатели результативности предоставления субсидии устанавливаются Департаментом в договоре на основании обязательств получателя субсидии в соответствии с </w:t>
      </w:r>
      <w:hyperlink w:anchor="P63" w:history="1">
        <w:r>
          <w:rPr>
            <w:color w:val="0000FF"/>
          </w:rPr>
          <w:t>подпунктом 1) пункта 7</w:t>
        </w:r>
      </w:hyperlink>
      <w:r>
        <w:t xml:space="preserve"> настоящего Положения.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>16. Договор должен содержать следующие обязательные положения: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>название бизнес-плана;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>сведения о договоре лизинга оборудования и предметах лизинга, затраты, по которым подлежат возмещению;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 xml:space="preserve">обязательства получателя субсидии о представлении Анкеты получателя поддержки, предусмотренной </w:t>
      </w:r>
      <w:hyperlink w:anchor="P182" w:history="1">
        <w:r>
          <w:rPr>
            <w:color w:val="0000FF"/>
          </w:rPr>
          <w:t>пунктом 24</w:t>
        </w:r>
      </w:hyperlink>
      <w:r>
        <w:t xml:space="preserve"> настоящего Положения;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lastRenderedPageBreak/>
        <w:t xml:space="preserve">установление показателей результативности предоставления субсидии в соответствии с </w:t>
      </w:r>
      <w:hyperlink w:anchor="P145" w:history="1">
        <w:r>
          <w:rPr>
            <w:color w:val="0000FF"/>
          </w:rPr>
          <w:t>пунктом 15</w:t>
        </w:r>
      </w:hyperlink>
      <w:r>
        <w:t xml:space="preserve"> настоящего Положения;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 xml:space="preserve">обязательство получателя субсидии об исполнении условий предоставления субсидии, предусмотренных </w:t>
      </w:r>
      <w:hyperlink w:anchor="P63" w:history="1">
        <w:r>
          <w:rPr>
            <w:color w:val="0000FF"/>
          </w:rPr>
          <w:t>подпунктом 1) пункта 7</w:t>
        </w:r>
      </w:hyperlink>
      <w:r>
        <w:t xml:space="preserve"> настоящего Положения, в сроки, установленные договором, и предоставлении отчетов о достижении показателей результативности предоставления субсидии в соответствии с требованиями к отчетности, установленными </w:t>
      </w:r>
      <w:hyperlink w:anchor="P156" w:history="1">
        <w:r>
          <w:rPr>
            <w:color w:val="0000FF"/>
          </w:rPr>
          <w:t>разделом 3</w:t>
        </w:r>
      </w:hyperlink>
      <w:r>
        <w:t xml:space="preserve"> настоящего Положения;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 xml:space="preserve">порядок возврата субсидии в случаях, установленных </w:t>
      </w:r>
      <w:hyperlink w:anchor="P165" w:history="1">
        <w:r>
          <w:rPr>
            <w:color w:val="0000FF"/>
          </w:rPr>
          <w:t>пунктом 20</w:t>
        </w:r>
      </w:hyperlink>
      <w:r>
        <w:t xml:space="preserve"> и </w:t>
      </w:r>
      <w:hyperlink w:anchor="P181" w:history="1">
        <w:r>
          <w:rPr>
            <w:color w:val="0000FF"/>
          </w:rPr>
          <w:t>подпунктом 2) пункта 23</w:t>
        </w:r>
      </w:hyperlink>
      <w:r>
        <w:t xml:space="preserve"> настоящего Положения;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>согласие получателя субсидии на осуществление Департаментом и органами государственного финансового контроля проверок соблюдения получателем субсидии условий, цели и порядка ее предоставления.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Субсидии на расчетные счета, открытые получателями субсидий в кредитных организациях, перечисляются Департаментом не позднее десятого рабочего дня после принятия Департаментом по результатам рассмотрения им документов, указанных в </w:t>
      </w:r>
      <w:hyperlink w:anchor="P90" w:history="1">
        <w:r>
          <w:rPr>
            <w:color w:val="0000FF"/>
          </w:rPr>
          <w:t>пункте 8</w:t>
        </w:r>
      </w:hyperlink>
      <w:r>
        <w:t xml:space="preserve"> настоящего Положения, в сроки, установленные </w:t>
      </w:r>
      <w:hyperlink w:anchor="P126" w:history="1">
        <w:r>
          <w:rPr>
            <w:color w:val="0000FF"/>
          </w:rPr>
          <w:t>пунктом 11</w:t>
        </w:r>
      </w:hyperlink>
      <w:r>
        <w:t xml:space="preserve"> настоящего Положения, без требования последующего подтверждения использования полученных средств получателями субсидий в соответствии с целями предоставления субсидий.</w:t>
      </w:r>
      <w:proofErr w:type="gramEnd"/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center"/>
        <w:outlineLvl w:val="1"/>
      </w:pPr>
      <w:bookmarkStart w:id="14" w:name="P156"/>
      <w:bookmarkEnd w:id="14"/>
      <w:r>
        <w:t>3. Требования к отчетности</w:t>
      </w: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ind w:firstLine="540"/>
        <w:jc w:val="both"/>
      </w:pPr>
      <w:r>
        <w:t>18. Сроки и формы предоставления получателем субсидии отчетности о достижении показателей результативности предоставления субсидии устанавливаются Департаментом в договоре.</w:t>
      </w: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center"/>
        <w:outlineLvl w:val="1"/>
      </w:pPr>
      <w:r>
        <w:t xml:space="preserve">4.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1C61D1" w:rsidRDefault="001C61D1">
      <w:pPr>
        <w:pStyle w:val="ConsPlusNormal"/>
        <w:jc w:val="center"/>
      </w:pPr>
      <w:r>
        <w:t>условий, цели и порядка предоставления субсидии</w:t>
      </w:r>
    </w:p>
    <w:p w:rsidR="001C61D1" w:rsidRDefault="001C61D1">
      <w:pPr>
        <w:pStyle w:val="ConsPlusNormal"/>
        <w:jc w:val="center"/>
      </w:pPr>
      <w:r>
        <w:t>и ответственности за их нарушение</w:t>
      </w: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ind w:firstLine="540"/>
        <w:jc w:val="both"/>
      </w:pPr>
      <w:r>
        <w:t>19. Департамент и органы государственного финансового контроля осуществляют обязательную проверку соблюдения получателем субсидии условий, цели и порядка предоставления субсидии.</w:t>
      </w:r>
    </w:p>
    <w:p w:rsidR="001C61D1" w:rsidRDefault="001C61D1">
      <w:pPr>
        <w:pStyle w:val="ConsPlusNormal"/>
        <w:spacing w:before="220"/>
        <w:ind w:firstLine="540"/>
        <w:jc w:val="both"/>
      </w:pPr>
      <w:bookmarkStart w:id="15" w:name="P165"/>
      <w:bookmarkEnd w:id="15"/>
      <w:r>
        <w:t xml:space="preserve">20. Получатель субсидии обязан возвратить в областной бюджет субсидию или ее часть, не соответствующую условиям, цели и порядку предоставления субсидии (далее - условия предоставления субсидии) или условиям договора, в порядке и сроки, определенные </w:t>
      </w:r>
      <w:hyperlink w:anchor="P171" w:history="1">
        <w:r>
          <w:rPr>
            <w:color w:val="0000FF"/>
          </w:rPr>
          <w:t>пунктом 21</w:t>
        </w:r>
      </w:hyperlink>
      <w:r>
        <w:t xml:space="preserve"> настоящего Положения, в случае:</w:t>
      </w:r>
    </w:p>
    <w:p w:rsidR="001C61D1" w:rsidRDefault="001C61D1">
      <w:pPr>
        <w:pStyle w:val="ConsPlusNormal"/>
        <w:spacing w:before="220"/>
        <w:ind w:firstLine="540"/>
        <w:jc w:val="both"/>
      </w:pPr>
      <w:proofErr w:type="gramStart"/>
      <w:r>
        <w:t>- нарушения получателем субсидии условий предоставления субсидии, установленных настоящим Положением, и (или) условий договора, выявленных по фактам проверок, проведенных Департаментом и (или) уполномоченными органами государственного финансового контроля;</w:t>
      </w:r>
      <w:proofErr w:type="gramEnd"/>
    </w:p>
    <w:p w:rsidR="001C61D1" w:rsidRDefault="001C61D1">
      <w:pPr>
        <w:pStyle w:val="ConsPlusNormal"/>
        <w:spacing w:before="220"/>
        <w:ind w:firstLine="540"/>
        <w:jc w:val="both"/>
      </w:pPr>
      <w:r>
        <w:t>- проведения в отношении получателя субсидии - юридического лица процедуры реорганизации, ликвидации, банкротства или проведения в отношении получателя субсидии - индивидуального предпринимателя процедуры прекращения деятельности в качестве индивидуального предпринимателя.</w:t>
      </w: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center"/>
        <w:outlineLvl w:val="1"/>
      </w:pPr>
      <w:r>
        <w:t>5. Порядок и сроки возврата субсидии</w:t>
      </w: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ind w:firstLine="540"/>
        <w:jc w:val="both"/>
      </w:pPr>
      <w:bookmarkStart w:id="16" w:name="P171"/>
      <w:bookmarkEnd w:id="16"/>
      <w:r>
        <w:t xml:space="preserve">21. Возврат субсидии или ее части в областной бюджет в случаях, установленных </w:t>
      </w:r>
      <w:hyperlink w:anchor="P165" w:history="1">
        <w:r>
          <w:rPr>
            <w:color w:val="0000FF"/>
          </w:rPr>
          <w:t>пунктом 20</w:t>
        </w:r>
      </w:hyperlink>
      <w:r>
        <w:t xml:space="preserve"> </w:t>
      </w:r>
      <w:r>
        <w:lastRenderedPageBreak/>
        <w:t xml:space="preserve">и </w:t>
      </w:r>
      <w:hyperlink w:anchor="P181" w:history="1">
        <w:r>
          <w:rPr>
            <w:color w:val="0000FF"/>
          </w:rPr>
          <w:t>подпунктом 2) пункта 23</w:t>
        </w:r>
      </w:hyperlink>
      <w:r>
        <w:t xml:space="preserve"> настоящего Положения, осуществляется в следующих порядке и сроках: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>1) возврат субсидии осуществляется на основании направленного Департаментом получателю субсидии письменного уведомления о подлежащей возврату сумме субсидии (далее - уведомление);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>2) в течение тридцати дней со дня получения уведомления получатель субсидии осуществляет возврат субсидии в областной бюджет по платежным реквизитам, указанным в уведомлении, или направляет в адрес Департамента ответ с мотивированным отказом от возврата субсидии;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>3) в случае отказа получателя субсидии от добровольного возврата субсидии субсидия подлежит взысканию в судебном порядке в соответствии с действующим законодательством.</w:t>
      </w: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center"/>
        <w:outlineLvl w:val="1"/>
      </w:pPr>
      <w:r>
        <w:t>6. Дополнительные условия</w:t>
      </w: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ind w:firstLine="540"/>
        <w:jc w:val="both"/>
      </w:pPr>
      <w:r>
        <w:t xml:space="preserve">22. </w:t>
      </w:r>
      <w:proofErr w:type="gramStart"/>
      <w:r>
        <w:t>В случае невозможности достижения получателем субсидии показателей результативности предоставления субсидии, включенных в договор, в сроки, установленные договором, получатель субсидии вправе направить письменное обращение в Департамент о продлении срока действия договора с обоснованием и документальным подтверждением невозможности выполнения им принятых на себя обязательств в установленные договором сроки, а также с указанием новых сроков достижения таких показателей.</w:t>
      </w:r>
      <w:proofErr w:type="gramEnd"/>
    </w:p>
    <w:p w:rsidR="001C61D1" w:rsidRDefault="001C61D1">
      <w:pPr>
        <w:pStyle w:val="ConsPlusNormal"/>
        <w:spacing w:before="220"/>
        <w:ind w:firstLine="540"/>
        <w:jc w:val="both"/>
      </w:pPr>
      <w:r>
        <w:t xml:space="preserve">Решение о продлении срока действия договора принимается Департаментом в течение 5 (пяти) рабочих дней </w:t>
      </w:r>
      <w:proofErr w:type="gramStart"/>
      <w:r>
        <w:t>с даты поступления</w:t>
      </w:r>
      <w:proofErr w:type="gramEnd"/>
      <w:r>
        <w:t xml:space="preserve"> в Департамент письменного обращения о продлении срока действия договора от получателя субсидии.</w:t>
      </w:r>
    </w:p>
    <w:p w:rsidR="001C61D1" w:rsidRDefault="001C61D1">
      <w:pPr>
        <w:pStyle w:val="ConsPlusNormal"/>
        <w:spacing w:before="220"/>
        <w:ind w:firstLine="540"/>
        <w:jc w:val="both"/>
      </w:pPr>
      <w:r>
        <w:t xml:space="preserve">23. Департамент на основании принятого решения о продлении срока действия договора вносит изменения в договор в части установления новых </w:t>
      </w:r>
      <w:proofErr w:type="gramStart"/>
      <w:r>
        <w:t>сроков достижения показателей результативности предоставления субсидии</w:t>
      </w:r>
      <w:proofErr w:type="gramEnd"/>
      <w:r>
        <w:t>.</w:t>
      </w:r>
    </w:p>
    <w:p w:rsidR="001C61D1" w:rsidRDefault="001C61D1">
      <w:pPr>
        <w:pStyle w:val="ConsPlusNormal"/>
        <w:spacing w:before="220"/>
        <w:ind w:firstLine="540"/>
        <w:jc w:val="both"/>
      </w:pPr>
      <w:bookmarkStart w:id="17" w:name="P181"/>
      <w:bookmarkEnd w:id="17"/>
      <w:r>
        <w:t xml:space="preserve">При принятии Департаментом решения об отказе в продлении срока действия договора получатель субсидии осуществляет возврат субсидии или ее части в порядке и сроки, определенные </w:t>
      </w:r>
      <w:hyperlink w:anchor="P171" w:history="1">
        <w:r>
          <w:rPr>
            <w:color w:val="0000FF"/>
          </w:rPr>
          <w:t>пунктом 21</w:t>
        </w:r>
      </w:hyperlink>
      <w:r>
        <w:t xml:space="preserve"> настоящего Положения, или принимает должные меры по достижению показателей результативности предоставления субсидии в установленные договором сроки.</w:t>
      </w:r>
    </w:p>
    <w:p w:rsidR="001C61D1" w:rsidRDefault="001C61D1">
      <w:pPr>
        <w:pStyle w:val="ConsPlusNormal"/>
        <w:spacing w:before="220"/>
        <w:ind w:firstLine="540"/>
        <w:jc w:val="both"/>
      </w:pPr>
      <w:bookmarkStart w:id="18" w:name="P182"/>
      <w:bookmarkEnd w:id="18"/>
      <w:r>
        <w:t xml:space="preserve">24. Получатель субсидии в течение двух календарных лет, следующих за годом получения субсидии, ежегодно, до 1 апреля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 xml:space="preserve">, представляет в Департамент </w:t>
      </w:r>
      <w:hyperlink w:anchor="P555" w:history="1">
        <w:r>
          <w:rPr>
            <w:color w:val="0000FF"/>
          </w:rPr>
          <w:t>Анкету</w:t>
        </w:r>
      </w:hyperlink>
      <w:r>
        <w:t xml:space="preserve"> получателя поддержки, заполненную по форме согласно приложению N 4 к настоящему Положению.</w:t>
      </w: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right"/>
        <w:outlineLvl w:val="1"/>
      </w:pPr>
      <w:r>
        <w:lastRenderedPageBreak/>
        <w:t>Приложение N 1</w:t>
      </w:r>
    </w:p>
    <w:p w:rsidR="001C61D1" w:rsidRDefault="001C61D1">
      <w:pPr>
        <w:pStyle w:val="ConsPlusNormal"/>
        <w:jc w:val="right"/>
      </w:pPr>
      <w:r>
        <w:t>к Положению</w:t>
      </w:r>
    </w:p>
    <w:p w:rsidR="001C61D1" w:rsidRDefault="001C61D1">
      <w:pPr>
        <w:pStyle w:val="ConsPlusNormal"/>
        <w:jc w:val="right"/>
      </w:pPr>
      <w:r>
        <w:t>о предоставлении субсидий субъектам малого и среднего</w:t>
      </w:r>
    </w:p>
    <w:p w:rsidR="001C61D1" w:rsidRDefault="001C61D1">
      <w:pPr>
        <w:pStyle w:val="ConsPlusNormal"/>
        <w:jc w:val="right"/>
      </w:pPr>
      <w:r>
        <w:t>предпринимательства на возмещение части затрат</w:t>
      </w:r>
    </w:p>
    <w:p w:rsidR="001C61D1" w:rsidRDefault="001C61D1">
      <w:pPr>
        <w:pStyle w:val="ConsPlusNormal"/>
        <w:jc w:val="right"/>
      </w:pPr>
      <w:r>
        <w:t>по договорам лизинга оборудования</w:t>
      </w: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Title"/>
        <w:jc w:val="center"/>
      </w:pPr>
      <w:bookmarkStart w:id="19" w:name="P194"/>
      <w:bookmarkEnd w:id="19"/>
      <w:r>
        <w:t>ВИДЫ</w:t>
      </w:r>
    </w:p>
    <w:p w:rsidR="001C61D1" w:rsidRDefault="001C61D1">
      <w:pPr>
        <w:pStyle w:val="ConsPlusTitle"/>
        <w:jc w:val="center"/>
      </w:pPr>
      <w:r>
        <w:t>ЭКОНОМИЧЕСКОЙ ДЕЯТЕЛЬНОСТИ ПО ОБЩЕРОССИЙСКОМУ КЛАССИФИКАТОРУ</w:t>
      </w:r>
    </w:p>
    <w:p w:rsidR="001C61D1" w:rsidRDefault="001C61D1">
      <w:pPr>
        <w:pStyle w:val="ConsPlusTitle"/>
        <w:jc w:val="center"/>
      </w:pPr>
      <w:proofErr w:type="gramStart"/>
      <w:r>
        <w:t>ВИДОВ ЭКОНОМИЧЕСКОЙ ДЕЯТЕЛЬНОСТИ (ОКВЭД), УЧИТЫВАЕМЫЕ</w:t>
      </w:r>
      <w:proofErr w:type="gramEnd"/>
    </w:p>
    <w:p w:rsidR="001C61D1" w:rsidRDefault="001C61D1">
      <w:pPr>
        <w:pStyle w:val="ConsPlusTitle"/>
        <w:jc w:val="center"/>
      </w:pPr>
      <w:r>
        <w:t>ПРИ ПРЕДОСТАВЛЕНИИ СУБСИДИЙ СУБЪЕКТАМ МАЛОГО И СРЕДНЕГО</w:t>
      </w:r>
    </w:p>
    <w:p w:rsidR="001C61D1" w:rsidRDefault="001C61D1">
      <w:pPr>
        <w:pStyle w:val="ConsPlusTitle"/>
        <w:jc w:val="center"/>
      </w:pPr>
      <w:r>
        <w:t>ПРЕДПРИНИМАТЕЛЬСТВА НА ВОЗМЕЩЕНИЕ ЧАСТИ ЗАТРАТ</w:t>
      </w:r>
    </w:p>
    <w:p w:rsidR="001C61D1" w:rsidRDefault="001C61D1">
      <w:pPr>
        <w:pStyle w:val="ConsPlusTitle"/>
        <w:jc w:val="center"/>
      </w:pPr>
      <w:r>
        <w:t>ПО ДОГОВОРАМ ЛИЗИНГА ОБОРУДОВАНИЯ</w:t>
      </w: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center"/>
      </w:pPr>
      <w:proofErr w:type="gramStart"/>
      <w:r>
        <w:t>(применяется в части, исключающей производство и реализацию</w:t>
      </w:r>
      <w:proofErr w:type="gramEnd"/>
    </w:p>
    <w:p w:rsidR="001C61D1" w:rsidRDefault="001C61D1">
      <w:pPr>
        <w:pStyle w:val="ConsPlusNormal"/>
        <w:jc w:val="center"/>
      </w:pPr>
      <w:r>
        <w:t xml:space="preserve">подакцизных товаров, определенных в </w:t>
      </w:r>
      <w:hyperlink r:id="rId31" w:history="1">
        <w:r>
          <w:rPr>
            <w:color w:val="0000FF"/>
          </w:rPr>
          <w:t>статье 181</w:t>
        </w:r>
      </w:hyperlink>
      <w:r>
        <w:t xml:space="preserve"> </w:t>
      </w:r>
      <w:proofErr w:type="gramStart"/>
      <w:r>
        <w:t>Налогового</w:t>
      </w:r>
      <w:proofErr w:type="gramEnd"/>
    </w:p>
    <w:p w:rsidR="001C61D1" w:rsidRDefault="001C61D1">
      <w:pPr>
        <w:pStyle w:val="ConsPlusNormal"/>
        <w:jc w:val="center"/>
      </w:pPr>
      <w:r>
        <w:t>кодекса Российской Федерации, а также добычу и реализацию</w:t>
      </w:r>
    </w:p>
    <w:p w:rsidR="001C61D1" w:rsidRDefault="001C61D1">
      <w:pPr>
        <w:pStyle w:val="ConsPlusNormal"/>
        <w:jc w:val="center"/>
      </w:pPr>
      <w:r>
        <w:t>полезных ископаемых, за исключением общераспространенных</w:t>
      </w:r>
    </w:p>
    <w:p w:rsidR="001C61D1" w:rsidRDefault="001C61D1">
      <w:pPr>
        <w:pStyle w:val="ConsPlusNormal"/>
        <w:jc w:val="center"/>
      </w:pPr>
      <w:r>
        <w:t>полезных ископаемых)</w:t>
      </w: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Раздел A</w:t>
        </w:r>
      </w:hyperlink>
      <w:r>
        <w:t>. Сельское, лесное хозяйство, охота, рыболовство и рыбоводство.</w:t>
      </w:r>
    </w:p>
    <w:p w:rsidR="001C61D1" w:rsidRDefault="001C61D1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Раздел B</w:t>
        </w:r>
      </w:hyperlink>
      <w:r>
        <w:t>. Добыча полезных ископаемых.</w:t>
      </w:r>
    </w:p>
    <w:p w:rsidR="001C61D1" w:rsidRDefault="001C61D1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Раздел C</w:t>
        </w:r>
      </w:hyperlink>
      <w:r>
        <w:t xml:space="preserve">. Обрабатывающие производства (за исключением </w:t>
      </w:r>
      <w:hyperlink r:id="rId35" w:history="1">
        <w:r>
          <w:rPr>
            <w:color w:val="0000FF"/>
          </w:rPr>
          <w:t>класса 19</w:t>
        </w:r>
      </w:hyperlink>
      <w:r>
        <w:t xml:space="preserve"> и </w:t>
      </w:r>
      <w:hyperlink r:id="rId36" w:history="1">
        <w:r>
          <w:rPr>
            <w:color w:val="0000FF"/>
          </w:rPr>
          <w:t>подкласса 25.4 класса 25</w:t>
        </w:r>
      </w:hyperlink>
      <w:r>
        <w:t>).</w:t>
      </w:r>
    </w:p>
    <w:p w:rsidR="001C61D1" w:rsidRDefault="001C61D1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Раздел D</w:t>
        </w:r>
      </w:hyperlink>
      <w:r>
        <w:t>. Обеспечение электрической энергией, газом и паром; кондиционирование воздуха.</w:t>
      </w:r>
    </w:p>
    <w:p w:rsidR="001C61D1" w:rsidRDefault="001C61D1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Раздел E</w:t>
        </w:r>
      </w:hyperlink>
      <w:r>
        <w:t>. Водоснабжение; водоотведение, организация сбора и утилизации отходов, деятельность по ликвидации загрязнений.</w:t>
      </w:r>
    </w:p>
    <w:p w:rsidR="001C61D1" w:rsidRDefault="001C61D1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Раздел F</w:t>
        </w:r>
      </w:hyperlink>
      <w:r>
        <w:t>. Строительство.</w:t>
      </w:r>
    </w:p>
    <w:p w:rsidR="001C61D1" w:rsidRDefault="001C61D1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Класс 45 раздела G</w:t>
        </w:r>
      </w:hyperlink>
      <w:r>
        <w:t>. Торговля оптовая и розничная; ремонт автотранспортных средств и мотоциклов.</w:t>
      </w:r>
    </w:p>
    <w:p w:rsidR="001C61D1" w:rsidRDefault="001C61D1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Раздел H</w:t>
        </w:r>
      </w:hyperlink>
      <w:r>
        <w:t>. Транспортировка и хранение.</w:t>
      </w:r>
    </w:p>
    <w:p w:rsidR="001C61D1" w:rsidRDefault="001C61D1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Раздел I</w:t>
        </w:r>
      </w:hyperlink>
      <w:r>
        <w:t>. Деятельность гостиниц и предприятий общественного питания.</w:t>
      </w:r>
    </w:p>
    <w:p w:rsidR="001C61D1" w:rsidRDefault="001C61D1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Раздел J</w:t>
        </w:r>
      </w:hyperlink>
      <w:r>
        <w:t>. Деятельность в области информации и связи.</w:t>
      </w:r>
    </w:p>
    <w:p w:rsidR="001C61D1" w:rsidRDefault="001C61D1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Класс 71 раздела M</w:t>
        </w:r>
      </w:hyperlink>
      <w:r>
        <w:t>. Деятельность профессиональная, научная и техническая; деятельность в области архитектуры и инженерно-технического проектирования; технических испытаний, исследований и анализа.</w:t>
      </w:r>
    </w:p>
    <w:p w:rsidR="001C61D1" w:rsidRDefault="001C61D1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Класс 75 раздела M</w:t>
        </w:r>
      </w:hyperlink>
      <w:r>
        <w:t>. Деятельность профессиональная, научная и техническая; деятельность ветеринарная.</w:t>
      </w:r>
    </w:p>
    <w:p w:rsidR="001C61D1" w:rsidRDefault="001C61D1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Раздел P</w:t>
        </w:r>
      </w:hyperlink>
      <w:r>
        <w:t>. Образование.</w:t>
      </w:r>
    </w:p>
    <w:p w:rsidR="001C61D1" w:rsidRDefault="001C61D1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Раздел Q</w:t>
        </w:r>
      </w:hyperlink>
      <w:r>
        <w:t>. Деятельность в области здравоохранения и социальных услуг.</w:t>
      </w:r>
    </w:p>
    <w:p w:rsidR="001C61D1" w:rsidRDefault="001C61D1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Раздел R</w:t>
        </w:r>
      </w:hyperlink>
      <w:r>
        <w:t xml:space="preserve">. Деятельность в области культуры, спорта, организации досуга и развлечений (за исключением </w:t>
      </w:r>
      <w:hyperlink r:id="rId49" w:history="1">
        <w:r>
          <w:rPr>
            <w:color w:val="0000FF"/>
          </w:rPr>
          <w:t>класса 92</w:t>
        </w:r>
      </w:hyperlink>
      <w:r>
        <w:t>).</w:t>
      </w:r>
    </w:p>
    <w:p w:rsidR="001C61D1" w:rsidRDefault="001C61D1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Класс 95 раздела S</w:t>
        </w:r>
      </w:hyperlink>
      <w:r>
        <w:t>. Предоставление прочих видов услуг; ремонт компьютеров, предметов личного потребления и хозяйственно-бытового назначения.</w:t>
      </w:r>
    </w:p>
    <w:p w:rsidR="001C61D1" w:rsidRDefault="001C61D1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Класс 96 раздела S</w:t>
        </w:r>
      </w:hyperlink>
      <w:r>
        <w:t>. Предоставление прочих видов услуг; деятельность по предоставлению прочих персональных услуг.</w:t>
      </w: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right"/>
        <w:outlineLvl w:val="1"/>
      </w:pPr>
      <w:r>
        <w:lastRenderedPageBreak/>
        <w:t>Приложение N 2</w:t>
      </w:r>
    </w:p>
    <w:p w:rsidR="001C61D1" w:rsidRDefault="001C61D1">
      <w:pPr>
        <w:pStyle w:val="ConsPlusNormal"/>
        <w:jc w:val="right"/>
      </w:pPr>
      <w:r>
        <w:t>к Положению</w:t>
      </w:r>
    </w:p>
    <w:p w:rsidR="001C61D1" w:rsidRDefault="001C61D1">
      <w:pPr>
        <w:pStyle w:val="ConsPlusNormal"/>
        <w:jc w:val="right"/>
      </w:pPr>
      <w:r>
        <w:t>о предоставлении субсидий субъектам малого и среднего</w:t>
      </w:r>
    </w:p>
    <w:p w:rsidR="001C61D1" w:rsidRDefault="001C61D1">
      <w:pPr>
        <w:pStyle w:val="ConsPlusNormal"/>
        <w:jc w:val="right"/>
      </w:pPr>
      <w:r>
        <w:t>предпринимательства на возмещение части затрат</w:t>
      </w:r>
    </w:p>
    <w:p w:rsidR="001C61D1" w:rsidRDefault="001C61D1">
      <w:pPr>
        <w:pStyle w:val="ConsPlusNormal"/>
        <w:jc w:val="right"/>
      </w:pPr>
      <w:r>
        <w:t>по договорам лизинга оборудования</w:t>
      </w: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nformat"/>
        <w:jc w:val="both"/>
      </w:pPr>
      <w:r>
        <w:t>Форма</w:t>
      </w:r>
    </w:p>
    <w:p w:rsidR="001C61D1" w:rsidRDefault="001C61D1">
      <w:pPr>
        <w:pStyle w:val="ConsPlusNonformat"/>
        <w:jc w:val="both"/>
      </w:pPr>
    </w:p>
    <w:p w:rsidR="001C61D1" w:rsidRDefault="001C61D1">
      <w:pPr>
        <w:pStyle w:val="ConsPlusNonformat"/>
        <w:jc w:val="both"/>
      </w:pPr>
      <w:r>
        <w:t xml:space="preserve">                                     Начальнику Департамента промышленности</w:t>
      </w:r>
    </w:p>
    <w:p w:rsidR="001C61D1" w:rsidRDefault="001C61D1">
      <w:pPr>
        <w:pStyle w:val="ConsPlusNonformat"/>
        <w:jc w:val="both"/>
      </w:pPr>
      <w:r>
        <w:t xml:space="preserve">                                     и развития предпринимательства </w:t>
      </w:r>
      <w:proofErr w:type="gramStart"/>
      <w:r>
        <w:t>Томской</w:t>
      </w:r>
      <w:proofErr w:type="gramEnd"/>
    </w:p>
    <w:p w:rsidR="001C61D1" w:rsidRDefault="001C61D1">
      <w:pPr>
        <w:pStyle w:val="ConsPlusNonformat"/>
        <w:jc w:val="both"/>
      </w:pPr>
      <w:r>
        <w:t xml:space="preserve">                                                                    области</w:t>
      </w:r>
    </w:p>
    <w:p w:rsidR="001C61D1" w:rsidRDefault="001C61D1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1C61D1" w:rsidRDefault="001C61D1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(Фамилия, имя, отчество</w:t>
      </w:r>
      <w:proofErr w:type="gramEnd"/>
    </w:p>
    <w:p w:rsidR="001C61D1" w:rsidRDefault="001C61D1">
      <w:pPr>
        <w:pStyle w:val="ConsPlusNonformat"/>
        <w:jc w:val="both"/>
      </w:pPr>
      <w:r>
        <w:t xml:space="preserve">                                             (последнее - при наличии)</w:t>
      </w:r>
    </w:p>
    <w:p w:rsidR="001C61D1" w:rsidRDefault="001C61D1">
      <w:pPr>
        <w:pStyle w:val="ConsPlusNonformat"/>
        <w:jc w:val="both"/>
      </w:pPr>
      <w:r>
        <w:t xml:space="preserve">                                             руководителя организации/</w:t>
      </w:r>
    </w:p>
    <w:p w:rsidR="001C61D1" w:rsidRDefault="001C61D1">
      <w:pPr>
        <w:pStyle w:val="ConsPlusNonformat"/>
        <w:jc w:val="both"/>
      </w:pPr>
      <w:r>
        <w:t xml:space="preserve">                                          индивидуального предпринимателя)</w:t>
      </w:r>
    </w:p>
    <w:p w:rsidR="001C61D1" w:rsidRDefault="001C61D1">
      <w:pPr>
        <w:pStyle w:val="ConsPlusNonformat"/>
        <w:jc w:val="both"/>
      </w:pPr>
      <w:r>
        <w:t xml:space="preserve">                                     ______________________________________</w:t>
      </w:r>
    </w:p>
    <w:p w:rsidR="001C61D1" w:rsidRDefault="001C61D1">
      <w:pPr>
        <w:pStyle w:val="ConsPlusNonformat"/>
        <w:jc w:val="both"/>
      </w:pPr>
      <w:r>
        <w:t xml:space="preserve">                                      </w:t>
      </w:r>
      <w:proofErr w:type="gramStart"/>
      <w:r>
        <w:t>(Должность руководителя организации,</w:t>
      </w:r>
      <w:proofErr w:type="gramEnd"/>
    </w:p>
    <w:p w:rsidR="001C61D1" w:rsidRDefault="001C61D1">
      <w:pPr>
        <w:pStyle w:val="ConsPlusNonformat"/>
        <w:jc w:val="both"/>
      </w:pPr>
      <w:r>
        <w:t xml:space="preserve">                                         наименование субъекта малого и</w:t>
      </w:r>
    </w:p>
    <w:p w:rsidR="001C61D1" w:rsidRDefault="001C61D1">
      <w:pPr>
        <w:pStyle w:val="ConsPlusNonformat"/>
        <w:jc w:val="both"/>
      </w:pPr>
      <w:r>
        <w:t xml:space="preserve">                                          среднего предпринимательства)</w:t>
      </w:r>
    </w:p>
    <w:p w:rsidR="001C61D1" w:rsidRDefault="001C61D1">
      <w:pPr>
        <w:pStyle w:val="ConsPlusNonformat"/>
        <w:jc w:val="both"/>
      </w:pPr>
    </w:p>
    <w:p w:rsidR="001C61D1" w:rsidRDefault="001C61D1">
      <w:pPr>
        <w:pStyle w:val="ConsPlusNonformat"/>
        <w:jc w:val="both"/>
      </w:pPr>
      <w:bookmarkStart w:id="20" w:name="P250"/>
      <w:bookmarkEnd w:id="20"/>
      <w:r>
        <w:t xml:space="preserve">                                 Заявление</w:t>
      </w:r>
    </w:p>
    <w:p w:rsidR="001C61D1" w:rsidRDefault="001C61D1">
      <w:pPr>
        <w:pStyle w:val="ConsPlusNonformat"/>
        <w:jc w:val="both"/>
      </w:pPr>
      <w:r>
        <w:t xml:space="preserve">                         о предоставлении субсидии</w:t>
      </w:r>
    </w:p>
    <w:p w:rsidR="001C61D1" w:rsidRDefault="001C61D1">
      <w:pPr>
        <w:pStyle w:val="ConsPlusNonformat"/>
        <w:jc w:val="both"/>
      </w:pPr>
    </w:p>
    <w:p w:rsidR="001C61D1" w:rsidRDefault="001C61D1">
      <w:pPr>
        <w:pStyle w:val="ConsPlusNonformat"/>
        <w:jc w:val="both"/>
      </w:pPr>
      <w:r>
        <w:t>Прошу предоставить ________________________________________________________</w:t>
      </w:r>
    </w:p>
    <w:p w:rsidR="001C61D1" w:rsidRDefault="001C61D1">
      <w:pPr>
        <w:pStyle w:val="ConsPlusNonformat"/>
        <w:jc w:val="both"/>
      </w:pPr>
      <w:r>
        <w:t xml:space="preserve">                   </w:t>
      </w:r>
      <w:proofErr w:type="gramStart"/>
      <w:r>
        <w:t>(Полное и сокращенное наименование субъекта малого и</w:t>
      </w:r>
      <w:proofErr w:type="gramEnd"/>
    </w:p>
    <w:p w:rsidR="001C61D1" w:rsidRDefault="001C61D1">
      <w:pPr>
        <w:pStyle w:val="ConsPlusNonformat"/>
        <w:jc w:val="both"/>
      </w:pPr>
      <w:r>
        <w:t xml:space="preserve">                   среднего предпринимательства)</w:t>
      </w:r>
    </w:p>
    <w:p w:rsidR="001C61D1" w:rsidRDefault="001C61D1">
      <w:pPr>
        <w:pStyle w:val="ConsPlusNonformat"/>
        <w:jc w:val="both"/>
      </w:pPr>
    </w:p>
    <w:p w:rsidR="001C61D1" w:rsidRDefault="001C61D1">
      <w:pPr>
        <w:pStyle w:val="ConsPlusNonformat"/>
        <w:jc w:val="both"/>
      </w:pPr>
      <w:r>
        <w:t>субсидию    из    областного    бюджета   субъектам   малого   и   среднего</w:t>
      </w:r>
    </w:p>
    <w:p w:rsidR="001C61D1" w:rsidRDefault="001C61D1">
      <w:pPr>
        <w:pStyle w:val="ConsPlusNonformat"/>
        <w:jc w:val="both"/>
      </w:pPr>
      <w:r>
        <w:t>предпринимательства   на  возмещение  части  затрат  по  договорам  лизинга</w:t>
      </w:r>
    </w:p>
    <w:p w:rsidR="001C61D1" w:rsidRDefault="001C61D1">
      <w:pPr>
        <w:pStyle w:val="ConsPlusNonformat"/>
        <w:jc w:val="both"/>
      </w:pPr>
      <w:r>
        <w:t>оборудования в сумме</w:t>
      </w:r>
      <w:proofErr w:type="gramStart"/>
      <w:r>
        <w:t xml:space="preserve"> ____________ (____________) </w:t>
      </w:r>
      <w:proofErr w:type="gramEnd"/>
      <w:r>
        <w:t>рублей в рамках реализации</w:t>
      </w:r>
    </w:p>
    <w:p w:rsidR="001C61D1" w:rsidRDefault="001C61D1">
      <w:pPr>
        <w:pStyle w:val="ConsPlusNonformat"/>
        <w:jc w:val="both"/>
      </w:pPr>
      <w:r>
        <w:t>бизнес-плана,   предусматривающего   создание   и   (или)   развитие   либо</w:t>
      </w:r>
    </w:p>
    <w:p w:rsidR="001C61D1" w:rsidRDefault="001C61D1">
      <w:pPr>
        <w:pStyle w:val="ConsPlusNonformat"/>
        <w:jc w:val="both"/>
      </w:pPr>
      <w:r>
        <w:t>модернизацию производства товаров (работ, услуг),</w:t>
      </w:r>
    </w:p>
    <w:p w:rsidR="001C61D1" w:rsidRDefault="001C61D1">
      <w:pPr>
        <w:pStyle w:val="ConsPlusNonformat"/>
        <w:jc w:val="both"/>
      </w:pPr>
      <w:r>
        <w:t>___________________________________________________________________________</w:t>
      </w:r>
    </w:p>
    <w:p w:rsidR="001C61D1" w:rsidRDefault="001C61D1">
      <w:pPr>
        <w:pStyle w:val="ConsPlusNonformat"/>
        <w:jc w:val="both"/>
      </w:pPr>
      <w:r>
        <w:t xml:space="preserve">                        (Наименование бизнес-плана)</w:t>
      </w:r>
    </w:p>
    <w:p w:rsidR="001C61D1" w:rsidRDefault="001C61D1">
      <w:pPr>
        <w:pStyle w:val="ConsPlusNonformat"/>
        <w:jc w:val="both"/>
      </w:pPr>
      <w:r>
        <w:t xml:space="preserve">Сообщаю сведения, относящиеся </w:t>
      </w:r>
      <w:proofErr w:type="gramStart"/>
      <w:r>
        <w:t>к</w:t>
      </w:r>
      <w:proofErr w:type="gramEnd"/>
      <w:r>
        <w:t xml:space="preserve"> ___________________________________________</w:t>
      </w:r>
    </w:p>
    <w:p w:rsidR="001C61D1" w:rsidRDefault="001C61D1">
      <w:pPr>
        <w:pStyle w:val="ConsPlusNonformat"/>
        <w:jc w:val="both"/>
      </w:pPr>
      <w:r>
        <w:t xml:space="preserve">                                   </w:t>
      </w:r>
      <w:proofErr w:type="gramStart"/>
      <w:r>
        <w:t>(Полное наименование субъекта малого и</w:t>
      </w:r>
      <w:proofErr w:type="gramEnd"/>
    </w:p>
    <w:p w:rsidR="001C61D1" w:rsidRDefault="001C61D1">
      <w:pPr>
        <w:pStyle w:val="ConsPlusNonformat"/>
        <w:jc w:val="both"/>
      </w:pPr>
      <w:r>
        <w:t xml:space="preserve">                                       среднего предпринимательства)</w:t>
      </w:r>
    </w:p>
    <w:p w:rsidR="001C61D1" w:rsidRDefault="001C61D1">
      <w:pPr>
        <w:pStyle w:val="ConsPlusNonformat"/>
        <w:jc w:val="both"/>
      </w:pPr>
      <w:r>
        <w:t>___________________________________________________________________________</w:t>
      </w:r>
    </w:p>
    <w:p w:rsidR="001C61D1" w:rsidRDefault="001C61D1">
      <w:pPr>
        <w:pStyle w:val="ConsPlusNonformat"/>
        <w:jc w:val="both"/>
      </w:pPr>
      <w:r>
        <w:t>Адрес (место нахождения): _________________________________________________</w:t>
      </w:r>
    </w:p>
    <w:p w:rsidR="001C61D1" w:rsidRDefault="001C61D1">
      <w:pPr>
        <w:pStyle w:val="ConsPlusNonformat"/>
        <w:jc w:val="both"/>
      </w:pPr>
      <w:r>
        <w:t>Номер телефона, факса, адрес электронной почты: ___________________________</w:t>
      </w:r>
    </w:p>
    <w:p w:rsidR="001C61D1" w:rsidRDefault="001C61D1">
      <w:pPr>
        <w:pStyle w:val="ConsPlusNonformat"/>
        <w:jc w:val="both"/>
      </w:pPr>
      <w:r>
        <w:t>Номер, дата и орган государственной регистрации: __________________________</w:t>
      </w:r>
    </w:p>
    <w:p w:rsidR="001C61D1" w:rsidRDefault="001C61D1">
      <w:pPr>
        <w:pStyle w:val="ConsPlusNonformat"/>
        <w:jc w:val="both"/>
      </w:pPr>
      <w:r>
        <w:t>ИНН/КПП: __________________________________________________________________</w:t>
      </w:r>
    </w:p>
    <w:p w:rsidR="001C61D1" w:rsidRDefault="001C61D1">
      <w:pPr>
        <w:pStyle w:val="ConsPlusNonformat"/>
        <w:jc w:val="both"/>
      </w:pPr>
      <w:r>
        <w:t>Банковские реквизиты: _____________________________________________________</w:t>
      </w:r>
    </w:p>
    <w:p w:rsidR="001C61D1" w:rsidRDefault="001C61D1">
      <w:pPr>
        <w:pStyle w:val="ConsPlusNonformat"/>
        <w:jc w:val="both"/>
      </w:pPr>
    </w:p>
    <w:p w:rsidR="001C61D1" w:rsidRDefault="001C61D1">
      <w:pPr>
        <w:pStyle w:val="ConsPlusNonformat"/>
        <w:jc w:val="both"/>
      </w:pPr>
      <w:r>
        <w:t>1. Подтверждаю, что _______________________________________________________</w:t>
      </w:r>
    </w:p>
    <w:p w:rsidR="001C61D1" w:rsidRDefault="001C61D1">
      <w:pPr>
        <w:pStyle w:val="ConsPlusNonformat"/>
        <w:jc w:val="both"/>
      </w:pPr>
      <w:r>
        <w:t xml:space="preserve">                    </w:t>
      </w:r>
      <w:proofErr w:type="gramStart"/>
      <w:r>
        <w:t>(Полное наименование субъекта малого и среднего</w:t>
      </w:r>
      <w:proofErr w:type="gramEnd"/>
    </w:p>
    <w:p w:rsidR="001C61D1" w:rsidRDefault="001C61D1">
      <w:pPr>
        <w:pStyle w:val="ConsPlusNonformat"/>
        <w:jc w:val="both"/>
      </w:pPr>
      <w:r>
        <w:t xml:space="preserve">                    предпринимательства)</w:t>
      </w:r>
    </w:p>
    <w:p w:rsidR="001C61D1" w:rsidRDefault="001C61D1">
      <w:pPr>
        <w:pStyle w:val="ConsPlusNonformat"/>
        <w:jc w:val="both"/>
      </w:pPr>
      <w:r>
        <w:t xml:space="preserve">является в соответствии с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24 июля 2007 года N 209-ФЗ</w:t>
      </w:r>
    </w:p>
    <w:p w:rsidR="001C61D1" w:rsidRDefault="001C61D1">
      <w:pPr>
        <w:pStyle w:val="ConsPlusNonformat"/>
        <w:jc w:val="both"/>
      </w:pPr>
      <w:r>
        <w:t>"О  развитии  малого и среднего предпринимательства в Российской Федерации"</w:t>
      </w:r>
    </w:p>
    <w:p w:rsidR="001C61D1" w:rsidRDefault="001C61D1">
      <w:pPr>
        <w:pStyle w:val="ConsPlusNonformat"/>
        <w:jc w:val="both"/>
      </w:pPr>
      <w:r>
        <w:t>субъектом  малого  и  среднего  предпринимательства и относится к категории</w:t>
      </w:r>
    </w:p>
    <w:p w:rsidR="001C61D1" w:rsidRDefault="001C61D1">
      <w:pPr>
        <w:pStyle w:val="ConsPlusNonformat"/>
        <w:jc w:val="both"/>
      </w:pPr>
      <w:r>
        <w:t>(отметить любым знаком):</w:t>
      </w:r>
    </w:p>
    <w:p w:rsidR="001C61D1" w:rsidRDefault="001C61D1">
      <w:pPr>
        <w:pStyle w:val="ConsPlusNonformat"/>
        <w:jc w:val="both"/>
      </w:pPr>
      <w:r>
        <w:t xml:space="preserve">   ┌─┐</w:t>
      </w:r>
    </w:p>
    <w:p w:rsidR="001C61D1" w:rsidRDefault="001C61D1">
      <w:pPr>
        <w:pStyle w:val="ConsPlusNonformat"/>
        <w:jc w:val="both"/>
      </w:pPr>
      <w:r>
        <w:t xml:space="preserve">1) │ │ малое предприятие: </w:t>
      </w:r>
      <w:proofErr w:type="spellStart"/>
      <w:r>
        <w:t>микропредприятие</w:t>
      </w:r>
      <w:proofErr w:type="spellEnd"/>
      <w:r>
        <w:t>/малое  предприятие  (подчеркнуть</w:t>
      </w:r>
    </w:p>
    <w:p w:rsidR="001C61D1" w:rsidRDefault="001C61D1">
      <w:pPr>
        <w:pStyle w:val="ConsPlusNonformat"/>
        <w:jc w:val="both"/>
      </w:pPr>
      <w:r>
        <w:t xml:space="preserve">   └─┘</w:t>
      </w:r>
    </w:p>
    <w:p w:rsidR="001C61D1" w:rsidRDefault="001C61D1">
      <w:pPr>
        <w:pStyle w:val="ConsPlusNonformat"/>
        <w:jc w:val="both"/>
      </w:pPr>
      <w:r>
        <w:t>нужное);</w:t>
      </w:r>
    </w:p>
    <w:p w:rsidR="001C61D1" w:rsidRDefault="001C61D1">
      <w:pPr>
        <w:pStyle w:val="ConsPlusNonformat"/>
        <w:jc w:val="both"/>
      </w:pPr>
      <w:r>
        <w:t xml:space="preserve">   ┌─┐</w:t>
      </w:r>
    </w:p>
    <w:p w:rsidR="001C61D1" w:rsidRDefault="001C61D1">
      <w:pPr>
        <w:pStyle w:val="ConsPlusNonformat"/>
        <w:jc w:val="both"/>
      </w:pPr>
      <w:r>
        <w:t>2) │ │ среднее предприятие.</w:t>
      </w:r>
    </w:p>
    <w:p w:rsidR="001C61D1" w:rsidRDefault="001C61D1">
      <w:pPr>
        <w:pStyle w:val="ConsPlusNonformat"/>
        <w:jc w:val="both"/>
      </w:pPr>
      <w:r>
        <w:t xml:space="preserve">   └─┘</w:t>
      </w:r>
    </w:p>
    <w:p w:rsidR="001C61D1" w:rsidRDefault="001C61D1">
      <w:pPr>
        <w:pStyle w:val="ConsPlusNonformat"/>
        <w:jc w:val="both"/>
      </w:pPr>
      <w:r>
        <w:t>2. Применяемая система налогообложения (отметить любым знаком):</w:t>
      </w:r>
    </w:p>
    <w:p w:rsidR="001C61D1" w:rsidRDefault="001C61D1">
      <w:pPr>
        <w:pStyle w:val="ConsPlusNonformat"/>
        <w:jc w:val="both"/>
      </w:pPr>
      <w:r>
        <w:t xml:space="preserve">   ┌─┐</w:t>
      </w:r>
    </w:p>
    <w:p w:rsidR="001C61D1" w:rsidRDefault="001C61D1">
      <w:pPr>
        <w:pStyle w:val="ConsPlusNonformat"/>
        <w:jc w:val="both"/>
      </w:pPr>
      <w:r>
        <w:t>1) │ │ общеустановленная;</w:t>
      </w:r>
    </w:p>
    <w:p w:rsidR="001C61D1" w:rsidRDefault="001C61D1">
      <w:pPr>
        <w:pStyle w:val="ConsPlusNonformat"/>
        <w:jc w:val="both"/>
      </w:pPr>
      <w:r>
        <w:t xml:space="preserve">   └─┘</w:t>
      </w:r>
    </w:p>
    <w:p w:rsidR="001C61D1" w:rsidRDefault="001C61D1">
      <w:pPr>
        <w:pStyle w:val="ConsPlusNonformat"/>
        <w:jc w:val="both"/>
      </w:pPr>
      <w:r>
        <w:lastRenderedPageBreak/>
        <w:t xml:space="preserve">   ┌─┐</w:t>
      </w:r>
    </w:p>
    <w:p w:rsidR="001C61D1" w:rsidRDefault="001C61D1">
      <w:pPr>
        <w:pStyle w:val="ConsPlusNonformat"/>
        <w:jc w:val="both"/>
      </w:pPr>
      <w:r>
        <w:t>2) │ │ упрощенная (УСН);</w:t>
      </w:r>
    </w:p>
    <w:p w:rsidR="001C61D1" w:rsidRDefault="001C61D1">
      <w:pPr>
        <w:pStyle w:val="ConsPlusNonformat"/>
        <w:jc w:val="both"/>
      </w:pPr>
      <w:r>
        <w:t xml:space="preserve">   └─┘</w:t>
      </w:r>
    </w:p>
    <w:p w:rsidR="001C61D1" w:rsidRDefault="001C61D1">
      <w:pPr>
        <w:pStyle w:val="ConsPlusNonformat"/>
        <w:jc w:val="both"/>
      </w:pPr>
      <w:r>
        <w:t xml:space="preserve">   ┌─┐</w:t>
      </w:r>
    </w:p>
    <w:p w:rsidR="001C61D1" w:rsidRDefault="001C61D1">
      <w:pPr>
        <w:pStyle w:val="ConsPlusNonformat"/>
        <w:jc w:val="both"/>
      </w:pPr>
      <w:r>
        <w:t>3) │ │ в  виде  единого  налога  на  вмененный  доход  для  отдельных видов</w:t>
      </w:r>
    </w:p>
    <w:p w:rsidR="001C61D1" w:rsidRDefault="001C61D1">
      <w:pPr>
        <w:pStyle w:val="ConsPlusNonformat"/>
        <w:jc w:val="both"/>
      </w:pPr>
      <w:r>
        <w:t xml:space="preserve">   └─┘</w:t>
      </w:r>
    </w:p>
    <w:p w:rsidR="001C61D1" w:rsidRDefault="001C61D1">
      <w:pPr>
        <w:pStyle w:val="ConsPlusNonformat"/>
        <w:jc w:val="both"/>
      </w:pPr>
      <w:r>
        <w:t>деятельности (ЕНВД);</w:t>
      </w:r>
    </w:p>
    <w:p w:rsidR="001C61D1" w:rsidRDefault="001C61D1">
      <w:pPr>
        <w:pStyle w:val="ConsPlusNonformat"/>
        <w:jc w:val="both"/>
      </w:pPr>
      <w:r>
        <w:t xml:space="preserve">   ┌─┐</w:t>
      </w:r>
    </w:p>
    <w:p w:rsidR="001C61D1" w:rsidRDefault="001C61D1">
      <w:pPr>
        <w:pStyle w:val="ConsPlusNonformat"/>
        <w:jc w:val="both"/>
      </w:pPr>
      <w:r>
        <w:t>4) │ │ для сельскохозяйственных товаропроизводителей.</w:t>
      </w:r>
    </w:p>
    <w:p w:rsidR="001C61D1" w:rsidRDefault="001C61D1">
      <w:pPr>
        <w:pStyle w:val="ConsPlusNonformat"/>
        <w:jc w:val="both"/>
      </w:pPr>
      <w:r>
        <w:t xml:space="preserve">   └─┘</w:t>
      </w:r>
    </w:p>
    <w:p w:rsidR="001C61D1" w:rsidRDefault="001C61D1">
      <w:pPr>
        <w:pStyle w:val="ConsPlusNonformat"/>
        <w:jc w:val="both"/>
      </w:pPr>
      <w:r>
        <w:t xml:space="preserve">3.   Вид   экономической  деятельности  по  Общероссийскому  </w:t>
      </w:r>
      <w:hyperlink r:id="rId53" w:history="1">
        <w:r>
          <w:rPr>
            <w:color w:val="0000FF"/>
          </w:rPr>
          <w:t>классификатору</w:t>
        </w:r>
      </w:hyperlink>
    </w:p>
    <w:p w:rsidR="001C61D1" w:rsidRDefault="001C61D1">
      <w:pPr>
        <w:pStyle w:val="ConsPlusNonformat"/>
        <w:jc w:val="both"/>
      </w:pPr>
      <w:r>
        <w:t xml:space="preserve">видов экономической    деятельности    (ОКВЭД),    </w:t>
      </w:r>
      <w:proofErr w:type="gramStart"/>
      <w:r>
        <w:t>которому</w:t>
      </w:r>
      <w:proofErr w:type="gramEnd"/>
      <w:r>
        <w:t xml:space="preserve">   соответствует</w:t>
      </w:r>
    </w:p>
    <w:p w:rsidR="001C61D1" w:rsidRDefault="001C61D1">
      <w:pPr>
        <w:pStyle w:val="ConsPlusNonformat"/>
        <w:jc w:val="both"/>
      </w:pPr>
      <w:r>
        <w:t>реализуемый бизнес-план, __________________________________________________</w:t>
      </w:r>
    </w:p>
    <w:p w:rsidR="001C61D1" w:rsidRDefault="001C61D1">
      <w:pPr>
        <w:pStyle w:val="ConsPlusNonformat"/>
        <w:jc w:val="both"/>
      </w:pPr>
      <w:r>
        <w:t>___________________________________________________________________________</w:t>
      </w:r>
    </w:p>
    <w:p w:rsidR="001C61D1" w:rsidRDefault="001C61D1">
      <w:pPr>
        <w:pStyle w:val="ConsPlusNonformat"/>
        <w:jc w:val="both"/>
      </w:pPr>
      <w:r>
        <w:t>4. Производимые товары (работы, услуги): __________________________________</w:t>
      </w:r>
    </w:p>
    <w:p w:rsidR="001C61D1" w:rsidRDefault="001C61D1">
      <w:pPr>
        <w:pStyle w:val="ConsPlusNonformat"/>
        <w:jc w:val="both"/>
      </w:pPr>
      <w:r>
        <w:t xml:space="preserve">                                                 (Краткое описание)</w:t>
      </w:r>
    </w:p>
    <w:p w:rsidR="001C61D1" w:rsidRDefault="001C61D1">
      <w:pPr>
        <w:pStyle w:val="ConsPlusNonformat"/>
        <w:jc w:val="both"/>
      </w:pPr>
      <w:r>
        <w:t>___________________________________________________________________________</w:t>
      </w:r>
    </w:p>
    <w:p w:rsidR="001C61D1" w:rsidRDefault="001C61D1">
      <w:pPr>
        <w:pStyle w:val="ConsPlusNonformat"/>
        <w:jc w:val="both"/>
      </w:pPr>
      <w:r>
        <w:t>___________________________________________________________________________</w:t>
      </w:r>
    </w:p>
    <w:p w:rsidR="001C61D1" w:rsidRDefault="001C61D1">
      <w:pPr>
        <w:pStyle w:val="ConsPlusNonformat"/>
        <w:jc w:val="both"/>
      </w:pPr>
      <w:r>
        <w:t>5. Подтверждаю, что _______________________________________________________</w:t>
      </w:r>
    </w:p>
    <w:p w:rsidR="001C61D1" w:rsidRDefault="001C61D1">
      <w:pPr>
        <w:pStyle w:val="ConsPlusNonformat"/>
        <w:jc w:val="both"/>
      </w:pPr>
      <w:r>
        <w:t xml:space="preserve">                        </w:t>
      </w:r>
      <w:proofErr w:type="gramStart"/>
      <w:r>
        <w:t>(Полное наименование субъекта малого и среднего</w:t>
      </w:r>
      <w:proofErr w:type="gramEnd"/>
    </w:p>
    <w:p w:rsidR="001C61D1" w:rsidRDefault="001C61D1">
      <w:pPr>
        <w:pStyle w:val="ConsPlusNonformat"/>
        <w:jc w:val="both"/>
      </w:pPr>
      <w:r>
        <w:t xml:space="preserve">                                     предпринимательства)</w:t>
      </w:r>
    </w:p>
    <w:p w:rsidR="001C61D1" w:rsidRDefault="001C61D1">
      <w:pPr>
        <w:pStyle w:val="ConsPlusNonformat"/>
        <w:jc w:val="both"/>
      </w:pPr>
      <w:r>
        <w:t xml:space="preserve">соответствует  следующим требованиям по состоянию на первое число месяца, </w:t>
      </w:r>
      <w:proofErr w:type="gramStart"/>
      <w:r>
        <w:t>в</w:t>
      </w:r>
      <w:proofErr w:type="gramEnd"/>
    </w:p>
    <w:p w:rsidR="001C61D1" w:rsidRDefault="001C61D1">
      <w:pPr>
        <w:pStyle w:val="ConsPlusNonformat"/>
        <w:jc w:val="both"/>
      </w:pPr>
      <w:proofErr w:type="gramStart"/>
      <w:r>
        <w:t>котором  подается  настоящее  заявление  о предоставлении субсидии (далее -</w:t>
      </w:r>
      <w:proofErr w:type="gramEnd"/>
    </w:p>
    <w:p w:rsidR="001C61D1" w:rsidRDefault="001C61D1">
      <w:pPr>
        <w:pStyle w:val="ConsPlusNonformat"/>
        <w:jc w:val="both"/>
      </w:pPr>
      <w:proofErr w:type="gramStart"/>
      <w:r>
        <w:t>Заявление) (отметить любым знаком):</w:t>
      </w:r>
      <w:proofErr w:type="gramEnd"/>
    </w:p>
    <w:p w:rsidR="001C61D1" w:rsidRDefault="001C61D1">
      <w:pPr>
        <w:pStyle w:val="ConsPlusNonformat"/>
        <w:jc w:val="both"/>
      </w:pPr>
      <w:r>
        <w:t xml:space="preserve">   ┌─┐</w:t>
      </w:r>
    </w:p>
    <w:p w:rsidR="001C61D1" w:rsidRDefault="001C61D1">
      <w:pPr>
        <w:pStyle w:val="ConsPlusNonformat"/>
        <w:jc w:val="both"/>
      </w:pPr>
      <w:r>
        <w:t>а) │ │ не  имеет  неисполненной  обязанности  по  уплате  налогов,  сборов,</w:t>
      </w:r>
    </w:p>
    <w:p w:rsidR="001C61D1" w:rsidRDefault="001C61D1">
      <w:pPr>
        <w:pStyle w:val="ConsPlusNonformat"/>
        <w:jc w:val="both"/>
      </w:pPr>
      <w:r>
        <w:t xml:space="preserve">   └─┘</w:t>
      </w:r>
    </w:p>
    <w:p w:rsidR="001C61D1" w:rsidRDefault="001C61D1">
      <w:pPr>
        <w:pStyle w:val="ConsPlusNonformat"/>
        <w:jc w:val="both"/>
      </w:pPr>
      <w:r>
        <w:t xml:space="preserve">страховых   взносов,   пеней,   штрафов,  процентов,  подлежащих  уплате  </w:t>
      </w:r>
      <w:proofErr w:type="gramStart"/>
      <w:r>
        <w:t>в</w:t>
      </w:r>
      <w:proofErr w:type="gramEnd"/>
    </w:p>
    <w:p w:rsidR="001C61D1" w:rsidRDefault="001C61D1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законодательством Российской Федерации о налогах и сборах;</w:t>
      </w:r>
    </w:p>
    <w:p w:rsidR="001C61D1" w:rsidRDefault="001C61D1">
      <w:pPr>
        <w:pStyle w:val="ConsPlusNonformat"/>
        <w:jc w:val="both"/>
      </w:pPr>
      <w:r>
        <w:t xml:space="preserve">   ┌─┐</w:t>
      </w:r>
    </w:p>
    <w:p w:rsidR="001C61D1" w:rsidRDefault="001C61D1">
      <w:pPr>
        <w:pStyle w:val="ConsPlusNonformat"/>
        <w:jc w:val="both"/>
      </w:pPr>
      <w:r>
        <w:t>б) │ │ не  имеет  просроченной задолженности по возврату в областной бюджет</w:t>
      </w:r>
    </w:p>
    <w:p w:rsidR="001C61D1" w:rsidRDefault="001C61D1">
      <w:pPr>
        <w:pStyle w:val="ConsPlusNonformat"/>
        <w:jc w:val="both"/>
      </w:pPr>
      <w:r>
        <w:t xml:space="preserve">   └─┘</w:t>
      </w:r>
    </w:p>
    <w:p w:rsidR="001C61D1" w:rsidRDefault="001C61D1">
      <w:pPr>
        <w:pStyle w:val="ConsPlusNonformat"/>
        <w:jc w:val="both"/>
      </w:pPr>
      <w:r>
        <w:t xml:space="preserve">субсидий,  бюджетных инвестиций, </w:t>
      </w:r>
      <w:proofErr w:type="gramStart"/>
      <w:r>
        <w:t>представленных</w:t>
      </w:r>
      <w:proofErr w:type="gramEnd"/>
      <w:r>
        <w:t xml:space="preserve"> в том  числе в соответствии</w:t>
      </w:r>
    </w:p>
    <w:p w:rsidR="001C61D1" w:rsidRDefault="001C61D1">
      <w:pPr>
        <w:pStyle w:val="ConsPlusNonformat"/>
        <w:jc w:val="both"/>
      </w:pPr>
      <w:r>
        <w:t xml:space="preserve">с иными правовыми актами, и иной просроченной задолженности перед </w:t>
      </w:r>
      <w:proofErr w:type="gramStart"/>
      <w:r>
        <w:t>областным</w:t>
      </w:r>
      <w:proofErr w:type="gramEnd"/>
    </w:p>
    <w:p w:rsidR="001C61D1" w:rsidRDefault="001C61D1">
      <w:pPr>
        <w:pStyle w:val="ConsPlusNonformat"/>
        <w:jc w:val="both"/>
      </w:pPr>
      <w:r>
        <w:t>бюджетом;</w:t>
      </w:r>
    </w:p>
    <w:p w:rsidR="001C61D1" w:rsidRDefault="001C61D1">
      <w:pPr>
        <w:pStyle w:val="ConsPlusNonformat"/>
        <w:jc w:val="both"/>
      </w:pPr>
      <w:r>
        <w:t xml:space="preserve">   ┌─┐</w:t>
      </w:r>
    </w:p>
    <w:p w:rsidR="001C61D1" w:rsidRDefault="001C61D1">
      <w:pPr>
        <w:pStyle w:val="ConsPlusNonformat"/>
        <w:jc w:val="both"/>
      </w:pPr>
      <w:r>
        <w:t>в) │ │ не  находится в процессе реорганизации, ликвидации, банкротства (</w:t>
      </w:r>
      <w:proofErr w:type="gramStart"/>
      <w:r>
        <w:t>для</w:t>
      </w:r>
      <w:proofErr w:type="gramEnd"/>
    </w:p>
    <w:p w:rsidR="001C61D1" w:rsidRDefault="001C61D1">
      <w:pPr>
        <w:pStyle w:val="ConsPlusNonformat"/>
        <w:jc w:val="both"/>
      </w:pPr>
      <w:r>
        <w:t xml:space="preserve">   └─┘                     ┌─┐</w:t>
      </w:r>
    </w:p>
    <w:p w:rsidR="001C61D1" w:rsidRDefault="001C61D1">
      <w:pPr>
        <w:pStyle w:val="ConsPlusNonformat"/>
        <w:jc w:val="both"/>
      </w:pPr>
      <w:r>
        <w:t>юридических   лиц)   или   │ │   не   прекратили  деятельность  в  качестве</w:t>
      </w:r>
    </w:p>
    <w:p w:rsidR="001C61D1" w:rsidRDefault="001C61D1">
      <w:pPr>
        <w:pStyle w:val="ConsPlusNonformat"/>
        <w:jc w:val="both"/>
      </w:pPr>
      <w:r>
        <w:t xml:space="preserve">                           └─┘</w:t>
      </w:r>
    </w:p>
    <w:p w:rsidR="001C61D1" w:rsidRDefault="001C61D1">
      <w:pPr>
        <w:pStyle w:val="ConsPlusNonformat"/>
        <w:jc w:val="both"/>
      </w:pPr>
      <w:r>
        <w:t>индивидуального предпринимателя (для индивидуальных предпринимателей);</w:t>
      </w:r>
    </w:p>
    <w:p w:rsidR="001C61D1" w:rsidRDefault="001C61D1">
      <w:pPr>
        <w:pStyle w:val="ConsPlusNonformat"/>
        <w:jc w:val="both"/>
      </w:pPr>
      <w:r>
        <w:t xml:space="preserve">   ┌─┐</w:t>
      </w:r>
    </w:p>
    <w:p w:rsidR="001C61D1" w:rsidRDefault="001C61D1">
      <w:pPr>
        <w:pStyle w:val="ConsPlusNonformat"/>
        <w:jc w:val="both"/>
      </w:pPr>
      <w:r>
        <w:t>г) │ │ не   является   иностранным  юридическим  лицом,  а также российским</w:t>
      </w:r>
    </w:p>
    <w:p w:rsidR="001C61D1" w:rsidRDefault="001C61D1">
      <w:pPr>
        <w:pStyle w:val="ConsPlusNonformat"/>
        <w:jc w:val="both"/>
      </w:pPr>
      <w:r>
        <w:t xml:space="preserve">   └─┘</w:t>
      </w:r>
    </w:p>
    <w:p w:rsidR="001C61D1" w:rsidRDefault="001C61D1">
      <w:pPr>
        <w:pStyle w:val="ConsPlusNonformat"/>
        <w:jc w:val="both"/>
      </w:pPr>
      <w:r>
        <w:t xml:space="preserve">юридическим  лицом,  в  уставном (складочном) капитале </w:t>
      </w:r>
      <w:proofErr w:type="gramStart"/>
      <w:r>
        <w:t>которых</w:t>
      </w:r>
      <w:proofErr w:type="gramEnd"/>
      <w:r>
        <w:t xml:space="preserve"> доля участия</w:t>
      </w:r>
    </w:p>
    <w:p w:rsidR="001C61D1" w:rsidRDefault="001C61D1">
      <w:pPr>
        <w:pStyle w:val="ConsPlusNonformat"/>
        <w:jc w:val="both"/>
      </w:pPr>
      <w:r>
        <w:t>иностранных   юридических   лиц,   местом   регистрации   которых  является</w:t>
      </w:r>
    </w:p>
    <w:p w:rsidR="001C61D1" w:rsidRDefault="001C61D1">
      <w:pPr>
        <w:pStyle w:val="ConsPlusNonformat"/>
        <w:jc w:val="both"/>
      </w:pPr>
      <w:r>
        <w:t xml:space="preserve">государство   или   территория,  </w:t>
      </w:r>
      <w:proofErr w:type="gramStart"/>
      <w:r>
        <w:t>включенные</w:t>
      </w:r>
      <w:proofErr w:type="gramEnd"/>
      <w:r>
        <w:t xml:space="preserve">  в  утверждаемый  Министерством</w:t>
      </w:r>
    </w:p>
    <w:p w:rsidR="001C61D1" w:rsidRDefault="001C61D1">
      <w:pPr>
        <w:pStyle w:val="ConsPlusNonformat"/>
        <w:jc w:val="both"/>
      </w:pPr>
      <w:r>
        <w:t xml:space="preserve">финансов   Российской   Федерации   </w:t>
      </w:r>
      <w:hyperlink r:id="rId54" w:history="1">
        <w:r>
          <w:rPr>
            <w:color w:val="0000FF"/>
          </w:rPr>
          <w:t>перечень</w:t>
        </w:r>
      </w:hyperlink>
      <w:r>
        <w:t xml:space="preserve">   государств   и   территорий,</w:t>
      </w:r>
    </w:p>
    <w:p w:rsidR="001C61D1" w:rsidRDefault="001C61D1">
      <w:pPr>
        <w:pStyle w:val="ConsPlusNonformat"/>
        <w:jc w:val="both"/>
      </w:pPr>
      <w:proofErr w:type="gramStart"/>
      <w:r>
        <w:t>предоставляющих</w:t>
      </w:r>
      <w:proofErr w:type="gramEnd"/>
      <w:r>
        <w:t xml:space="preserve">   льготный  налоговый  режим  налогообложения  и  (или)  не</w:t>
      </w:r>
    </w:p>
    <w:p w:rsidR="001C61D1" w:rsidRDefault="001C61D1">
      <w:pPr>
        <w:pStyle w:val="ConsPlusNonformat"/>
        <w:jc w:val="both"/>
      </w:pPr>
      <w:proofErr w:type="gramStart"/>
      <w:r>
        <w:t>предусматривающих</w:t>
      </w:r>
      <w:proofErr w:type="gramEnd"/>
      <w:r>
        <w:t xml:space="preserve">  раскрытия  и  предоставления  информации  при проведении</w:t>
      </w:r>
    </w:p>
    <w:p w:rsidR="001C61D1" w:rsidRDefault="001C61D1">
      <w:pPr>
        <w:pStyle w:val="ConsPlusNonformat"/>
        <w:jc w:val="both"/>
      </w:pPr>
      <w:r>
        <w:t xml:space="preserve">финансовых  операций  (офшорные  зоны) в отношении таких юридических лиц, </w:t>
      </w:r>
      <w:proofErr w:type="gramStart"/>
      <w:r>
        <w:t>в</w:t>
      </w:r>
      <w:proofErr w:type="gramEnd"/>
    </w:p>
    <w:p w:rsidR="001C61D1" w:rsidRDefault="001C61D1">
      <w:pPr>
        <w:pStyle w:val="ConsPlusNonformat"/>
        <w:jc w:val="both"/>
      </w:pPr>
      <w:r>
        <w:t>совокупности превышает 50 процентов;</w:t>
      </w:r>
    </w:p>
    <w:p w:rsidR="001C61D1" w:rsidRDefault="001C61D1">
      <w:pPr>
        <w:pStyle w:val="ConsPlusNonformat"/>
        <w:jc w:val="both"/>
      </w:pPr>
      <w:r>
        <w:t xml:space="preserve">   ┌─┐</w:t>
      </w:r>
    </w:p>
    <w:p w:rsidR="001C61D1" w:rsidRDefault="001C61D1">
      <w:pPr>
        <w:pStyle w:val="ConsPlusNonformat"/>
        <w:jc w:val="both"/>
      </w:pPr>
      <w:r>
        <w:t>д) │ │ не  получал  средства  из  областного бюджета в соответствии с иными</w:t>
      </w:r>
    </w:p>
    <w:p w:rsidR="001C61D1" w:rsidRDefault="001C61D1">
      <w:pPr>
        <w:pStyle w:val="ConsPlusNonformat"/>
        <w:jc w:val="both"/>
      </w:pPr>
      <w:r>
        <w:t xml:space="preserve">   └─┘</w:t>
      </w:r>
    </w:p>
    <w:p w:rsidR="001C61D1" w:rsidRDefault="001C61D1">
      <w:pPr>
        <w:pStyle w:val="ConsPlusNonformat"/>
        <w:jc w:val="both"/>
      </w:pPr>
      <w:r>
        <w:t xml:space="preserve">нормативными  правовыми актами на цели возмещения части затрат, связанных </w:t>
      </w:r>
      <w:proofErr w:type="gramStart"/>
      <w:r>
        <w:t>с</w:t>
      </w:r>
      <w:proofErr w:type="gramEnd"/>
    </w:p>
    <w:p w:rsidR="001C61D1" w:rsidRDefault="001C61D1">
      <w:pPr>
        <w:pStyle w:val="ConsPlusNonformat"/>
        <w:jc w:val="both"/>
      </w:pPr>
      <w:r>
        <w:t>уплатой  первого  взноса  (аванса)  при  заключении  одного  или нескольких</w:t>
      </w:r>
    </w:p>
    <w:p w:rsidR="001C61D1" w:rsidRDefault="001C61D1">
      <w:pPr>
        <w:pStyle w:val="ConsPlusNonformat"/>
        <w:jc w:val="both"/>
      </w:pPr>
      <w:r>
        <w:t xml:space="preserve">договоров  лизинга  оборудования  с российскими лизинговыми организациями </w:t>
      </w:r>
      <w:proofErr w:type="gramStart"/>
      <w:r>
        <w:t>в</w:t>
      </w:r>
      <w:proofErr w:type="gramEnd"/>
    </w:p>
    <w:p w:rsidR="001C61D1" w:rsidRDefault="001C61D1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 создания  и  (или)  развития  либо модернизации производства товаров</w:t>
      </w:r>
    </w:p>
    <w:p w:rsidR="001C61D1" w:rsidRDefault="001C61D1">
      <w:pPr>
        <w:pStyle w:val="ConsPlusNonformat"/>
        <w:jc w:val="both"/>
      </w:pPr>
      <w:r>
        <w:t>(работ, услуг);</w:t>
      </w:r>
    </w:p>
    <w:p w:rsidR="001C61D1" w:rsidRDefault="001C61D1">
      <w:pPr>
        <w:pStyle w:val="ConsPlusNonformat"/>
        <w:jc w:val="both"/>
      </w:pPr>
      <w:r>
        <w:t xml:space="preserve">   ┌─┐</w:t>
      </w:r>
    </w:p>
    <w:p w:rsidR="001C61D1" w:rsidRDefault="001C61D1">
      <w:pPr>
        <w:pStyle w:val="ConsPlusNonformat"/>
        <w:jc w:val="both"/>
      </w:pPr>
      <w:r>
        <w:t>е) │ │ не   имеет   задолженности   по   оплате   уставного   капитала  (</w:t>
      </w:r>
      <w:proofErr w:type="gramStart"/>
      <w:r>
        <w:t>за</w:t>
      </w:r>
      <w:proofErr w:type="gramEnd"/>
    </w:p>
    <w:p w:rsidR="001C61D1" w:rsidRDefault="001C61D1">
      <w:pPr>
        <w:pStyle w:val="ConsPlusNonformat"/>
        <w:jc w:val="both"/>
      </w:pPr>
      <w:r>
        <w:t xml:space="preserve">   └─┘</w:t>
      </w:r>
    </w:p>
    <w:p w:rsidR="001C61D1" w:rsidRDefault="001C61D1">
      <w:pPr>
        <w:pStyle w:val="ConsPlusNonformat"/>
        <w:jc w:val="both"/>
      </w:pPr>
      <w:r>
        <w:t>исключением индивидуальных предпринимателей);</w:t>
      </w:r>
    </w:p>
    <w:p w:rsidR="001C61D1" w:rsidRDefault="001C61D1">
      <w:pPr>
        <w:pStyle w:val="ConsPlusNonformat"/>
        <w:jc w:val="both"/>
      </w:pPr>
      <w:r>
        <w:lastRenderedPageBreak/>
        <w:t xml:space="preserve">   ┌─┐</w:t>
      </w:r>
    </w:p>
    <w:p w:rsidR="001C61D1" w:rsidRDefault="001C61D1">
      <w:pPr>
        <w:pStyle w:val="ConsPlusNonformat"/>
        <w:jc w:val="both"/>
      </w:pPr>
      <w:r>
        <w:t>ж) │ │ не  занимается  производством подакцизных товаров, а также добычей и</w:t>
      </w:r>
    </w:p>
    <w:p w:rsidR="001C61D1" w:rsidRDefault="001C61D1">
      <w:pPr>
        <w:pStyle w:val="ConsPlusNonformat"/>
        <w:jc w:val="both"/>
      </w:pPr>
      <w:r>
        <w:t xml:space="preserve">   └─┘</w:t>
      </w:r>
    </w:p>
    <w:p w:rsidR="001C61D1" w:rsidRDefault="001C61D1">
      <w:pPr>
        <w:pStyle w:val="ConsPlusNonformat"/>
        <w:jc w:val="both"/>
      </w:pPr>
      <w:proofErr w:type="gramStart"/>
      <w:r>
        <w:t>реализацией полезных   ископаемых   (за   исключением  общераспространенных</w:t>
      </w:r>
      <w:proofErr w:type="gramEnd"/>
    </w:p>
    <w:p w:rsidR="001C61D1" w:rsidRDefault="001C61D1">
      <w:pPr>
        <w:pStyle w:val="ConsPlusNonformat"/>
        <w:jc w:val="both"/>
      </w:pPr>
      <w:r>
        <w:t>полезных ископаемых);</w:t>
      </w:r>
    </w:p>
    <w:p w:rsidR="001C61D1" w:rsidRDefault="001C61D1">
      <w:pPr>
        <w:pStyle w:val="ConsPlusNonformat"/>
        <w:jc w:val="both"/>
      </w:pPr>
      <w:r>
        <w:t xml:space="preserve">   ┌─┐</w:t>
      </w:r>
    </w:p>
    <w:p w:rsidR="001C61D1" w:rsidRDefault="001C61D1">
      <w:pPr>
        <w:pStyle w:val="ConsPlusNonformat"/>
        <w:jc w:val="both"/>
      </w:pPr>
      <w:r>
        <w:t>з) │ │ не является участником соглашений о разделе продукции;</w:t>
      </w:r>
    </w:p>
    <w:p w:rsidR="001C61D1" w:rsidRDefault="001C61D1">
      <w:pPr>
        <w:pStyle w:val="ConsPlusNonformat"/>
        <w:jc w:val="both"/>
      </w:pPr>
      <w:r>
        <w:t xml:space="preserve">   └─┘</w:t>
      </w:r>
    </w:p>
    <w:p w:rsidR="001C61D1" w:rsidRDefault="001C61D1">
      <w:pPr>
        <w:pStyle w:val="ConsPlusNonformat"/>
        <w:jc w:val="both"/>
      </w:pPr>
      <w:r>
        <w:t xml:space="preserve">   ┌─┐</w:t>
      </w:r>
    </w:p>
    <w:p w:rsidR="001C61D1" w:rsidRDefault="001C61D1">
      <w:pPr>
        <w:pStyle w:val="ConsPlusNonformat"/>
        <w:jc w:val="both"/>
      </w:pPr>
      <w:r>
        <w:t>и) │ │ не   является    в    соответствии    с    порядком,   установленным</w:t>
      </w:r>
    </w:p>
    <w:p w:rsidR="001C61D1" w:rsidRDefault="001C61D1">
      <w:pPr>
        <w:pStyle w:val="ConsPlusNonformat"/>
        <w:jc w:val="both"/>
      </w:pPr>
      <w:r>
        <w:t xml:space="preserve">   └─┘</w:t>
      </w:r>
    </w:p>
    <w:p w:rsidR="001C61D1" w:rsidRDefault="001C61D1">
      <w:pPr>
        <w:pStyle w:val="ConsPlusNonformat"/>
        <w:jc w:val="both"/>
      </w:pPr>
      <w:r>
        <w:t>законодательством Российской  Федерации о валютном регулировании и валютном</w:t>
      </w:r>
    </w:p>
    <w:p w:rsidR="001C61D1" w:rsidRDefault="001C61D1">
      <w:pPr>
        <w:pStyle w:val="ConsPlusNonformat"/>
        <w:jc w:val="both"/>
      </w:pPr>
      <w:proofErr w:type="gramStart"/>
      <w:r>
        <w:t>контроле</w:t>
      </w:r>
      <w:proofErr w:type="gramEnd"/>
      <w:r>
        <w:t>,   нерезидентом Российской   Федерации,  за  исключением  случаев,</w:t>
      </w:r>
    </w:p>
    <w:p w:rsidR="001C61D1" w:rsidRDefault="001C61D1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международными договорами Российской Федерации;</w:t>
      </w:r>
    </w:p>
    <w:p w:rsidR="001C61D1" w:rsidRDefault="001C61D1">
      <w:pPr>
        <w:pStyle w:val="ConsPlusNonformat"/>
        <w:jc w:val="both"/>
      </w:pPr>
      <w:r>
        <w:t xml:space="preserve">   ┌─┐</w:t>
      </w:r>
    </w:p>
    <w:p w:rsidR="001C61D1" w:rsidRDefault="001C61D1">
      <w:pPr>
        <w:pStyle w:val="ConsPlusNonformat"/>
        <w:jc w:val="both"/>
      </w:pPr>
      <w:r>
        <w:t>к) │ │ не  выплачивает работникам среднемесячную заработную плату в расчете</w:t>
      </w:r>
    </w:p>
    <w:p w:rsidR="001C61D1" w:rsidRDefault="001C61D1">
      <w:pPr>
        <w:pStyle w:val="ConsPlusNonformat"/>
        <w:jc w:val="both"/>
      </w:pPr>
      <w:r>
        <w:t xml:space="preserve">   └─┘</w:t>
      </w:r>
    </w:p>
    <w:p w:rsidR="001C61D1" w:rsidRDefault="001C61D1">
      <w:pPr>
        <w:pStyle w:val="ConsPlusNonformat"/>
        <w:jc w:val="both"/>
      </w:pPr>
      <w:r>
        <w:t>на  одного  работника  в  размере  ниже установленной величины прожиточного</w:t>
      </w:r>
    </w:p>
    <w:p w:rsidR="001C61D1" w:rsidRDefault="001C61D1">
      <w:pPr>
        <w:pStyle w:val="ConsPlusNonformat"/>
        <w:jc w:val="both"/>
      </w:pPr>
      <w:proofErr w:type="gramStart"/>
      <w:r>
        <w:t>минимума  для  трудоспособного  населения в Томской области (среднемесячная</w:t>
      </w:r>
      <w:proofErr w:type="gramEnd"/>
    </w:p>
    <w:p w:rsidR="001C61D1" w:rsidRDefault="001C61D1">
      <w:pPr>
        <w:pStyle w:val="ConsPlusNonformat"/>
        <w:jc w:val="both"/>
      </w:pPr>
      <w:r>
        <w:t xml:space="preserve">заработная  плата  в  расчете на одного работника на первое число месяца, </w:t>
      </w:r>
      <w:proofErr w:type="gramStart"/>
      <w:r>
        <w:t>в</w:t>
      </w:r>
      <w:proofErr w:type="gramEnd"/>
    </w:p>
    <w:p w:rsidR="001C61D1" w:rsidRDefault="001C61D1">
      <w:pPr>
        <w:pStyle w:val="ConsPlusNonformat"/>
        <w:jc w:val="both"/>
      </w:pPr>
      <w:proofErr w:type="gramStart"/>
      <w:r>
        <w:t>котором</w:t>
      </w:r>
      <w:proofErr w:type="gramEnd"/>
      <w:r>
        <w:t xml:space="preserve"> подается Заявление, ____________ (____________) рублей);</w:t>
      </w:r>
    </w:p>
    <w:p w:rsidR="001C61D1" w:rsidRDefault="001C61D1">
      <w:pPr>
        <w:pStyle w:val="ConsPlusNonformat"/>
        <w:jc w:val="both"/>
      </w:pPr>
      <w:r>
        <w:t xml:space="preserve">   ┌─┐</w:t>
      </w:r>
    </w:p>
    <w:p w:rsidR="001C61D1" w:rsidRDefault="001C61D1">
      <w:pPr>
        <w:pStyle w:val="ConsPlusNonformat"/>
        <w:jc w:val="both"/>
      </w:pPr>
      <w:r>
        <w:t>л) │ │ не   является   кредитной  организацией,  страховой организацией (</w:t>
      </w:r>
      <w:proofErr w:type="gramStart"/>
      <w:r>
        <w:t>за</w:t>
      </w:r>
      <w:proofErr w:type="gramEnd"/>
    </w:p>
    <w:p w:rsidR="001C61D1" w:rsidRDefault="001C61D1">
      <w:pPr>
        <w:pStyle w:val="ConsPlusNonformat"/>
        <w:jc w:val="both"/>
      </w:pPr>
      <w:r>
        <w:t xml:space="preserve">   └─┘</w:t>
      </w:r>
    </w:p>
    <w:p w:rsidR="001C61D1" w:rsidRDefault="001C61D1">
      <w:pPr>
        <w:pStyle w:val="ConsPlusNonformat"/>
        <w:jc w:val="both"/>
      </w:pPr>
      <w:r>
        <w:t>исключением    потребительских    кооперативов),   инвестиционным   фондом,</w:t>
      </w:r>
    </w:p>
    <w:p w:rsidR="001C61D1" w:rsidRDefault="001C61D1">
      <w:pPr>
        <w:pStyle w:val="ConsPlusNonformat"/>
        <w:jc w:val="both"/>
      </w:pPr>
      <w:r>
        <w:t>негосударственным  пенсионным  фондом,  профессиональным  участником  рынка</w:t>
      </w:r>
    </w:p>
    <w:p w:rsidR="001C61D1" w:rsidRDefault="001C61D1">
      <w:pPr>
        <w:pStyle w:val="ConsPlusNonformat"/>
        <w:jc w:val="both"/>
      </w:pPr>
      <w:r>
        <w:t>ценных бумаг, ломбардом;</w:t>
      </w:r>
    </w:p>
    <w:p w:rsidR="001C61D1" w:rsidRDefault="001C61D1">
      <w:pPr>
        <w:pStyle w:val="ConsPlusNonformat"/>
        <w:jc w:val="both"/>
      </w:pPr>
      <w:r>
        <w:t xml:space="preserve">   ┌─┐</w:t>
      </w:r>
    </w:p>
    <w:p w:rsidR="001C61D1" w:rsidRDefault="001C61D1">
      <w:pPr>
        <w:pStyle w:val="ConsPlusNonformat"/>
        <w:jc w:val="both"/>
      </w:pPr>
      <w:r>
        <w:t xml:space="preserve">м) │ │ не  осуществляет  предпринимательскую  деятельность в сфере </w:t>
      </w:r>
      <w:proofErr w:type="gramStart"/>
      <w:r>
        <w:t>игорного</w:t>
      </w:r>
      <w:proofErr w:type="gramEnd"/>
    </w:p>
    <w:p w:rsidR="001C61D1" w:rsidRDefault="001C61D1">
      <w:pPr>
        <w:pStyle w:val="ConsPlusNonformat"/>
        <w:jc w:val="both"/>
      </w:pPr>
      <w:r>
        <w:t xml:space="preserve">   └─┘</w:t>
      </w:r>
    </w:p>
    <w:p w:rsidR="001C61D1" w:rsidRDefault="001C61D1">
      <w:pPr>
        <w:pStyle w:val="ConsPlusNonformat"/>
        <w:jc w:val="both"/>
      </w:pPr>
      <w:r>
        <w:t>бизнеса;</w:t>
      </w:r>
    </w:p>
    <w:p w:rsidR="001C61D1" w:rsidRDefault="001C61D1">
      <w:pPr>
        <w:pStyle w:val="ConsPlusNonformat"/>
        <w:jc w:val="both"/>
      </w:pPr>
      <w:r>
        <w:t xml:space="preserve">   ┌─┐</w:t>
      </w:r>
    </w:p>
    <w:p w:rsidR="001C61D1" w:rsidRDefault="001C61D1">
      <w:pPr>
        <w:pStyle w:val="ConsPlusNonformat"/>
        <w:jc w:val="both"/>
      </w:pPr>
      <w:r>
        <w:t>н) │ │ не имеет задолженности по выплате работникам заработной платы.</w:t>
      </w:r>
    </w:p>
    <w:p w:rsidR="001C61D1" w:rsidRDefault="001C61D1">
      <w:pPr>
        <w:pStyle w:val="ConsPlusNonformat"/>
        <w:jc w:val="both"/>
      </w:pPr>
      <w:r>
        <w:t xml:space="preserve">   └─┘</w:t>
      </w:r>
    </w:p>
    <w:p w:rsidR="001C61D1" w:rsidRDefault="001C61D1">
      <w:pPr>
        <w:pStyle w:val="ConsPlusNonformat"/>
        <w:jc w:val="both"/>
      </w:pPr>
    </w:p>
    <w:p w:rsidR="001C61D1" w:rsidRDefault="001C61D1">
      <w:pPr>
        <w:pStyle w:val="ConsPlusNonformat"/>
        <w:jc w:val="both"/>
      </w:pPr>
      <w:r>
        <w:t>6.  Количество  рабочих  мест,  созданных на дату подачи Заявления, _______</w:t>
      </w:r>
    </w:p>
    <w:p w:rsidR="001C61D1" w:rsidRDefault="001C61D1">
      <w:pPr>
        <w:pStyle w:val="ConsPlusNonformat"/>
        <w:jc w:val="both"/>
      </w:pPr>
      <w:r>
        <w:t xml:space="preserve">единиц,  среднесписочная  численность работников, сформированная в </w:t>
      </w:r>
      <w:proofErr w:type="gramStart"/>
      <w:r>
        <w:t>отчетном</w:t>
      </w:r>
      <w:proofErr w:type="gramEnd"/>
    </w:p>
    <w:p w:rsidR="001C61D1" w:rsidRDefault="001C61D1">
      <w:pPr>
        <w:pStyle w:val="ConsPlusNonformat"/>
        <w:jc w:val="both"/>
      </w:pPr>
      <w:proofErr w:type="gramStart"/>
      <w:r>
        <w:t>периоде</w:t>
      </w:r>
      <w:proofErr w:type="gramEnd"/>
      <w:r>
        <w:t>, предшествующем периоду подачи Заявления, _______ человек.</w:t>
      </w:r>
    </w:p>
    <w:p w:rsidR="001C61D1" w:rsidRDefault="001C61D1">
      <w:pPr>
        <w:pStyle w:val="ConsPlusNonformat"/>
        <w:jc w:val="both"/>
      </w:pPr>
      <w:r>
        <w:t>7. Подтверждаю, что ранее в отношении _____________________________________</w:t>
      </w:r>
    </w:p>
    <w:p w:rsidR="001C61D1" w:rsidRDefault="001C61D1">
      <w:pPr>
        <w:pStyle w:val="ConsPlusNonformat"/>
        <w:jc w:val="both"/>
      </w:pPr>
      <w:r>
        <w:t xml:space="preserve">                                      </w:t>
      </w:r>
      <w:proofErr w:type="gramStart"/>
      <w:r>
        <w:t>(Полное наименование субъекта малого</w:t>
      </w:r>
      <w:proofErr w:type="gramEnd"/>
    </w:p>
    <w:p w:rsidR="001C61D1" w:rsidRDefault="001C61D1">
      <w:pPr>
        <w:pStyle w:val="ConsPlusNonformat"/>
        <w:jc w:val="both"/>
      </w:pPr>
      <w:r>
        <w:t xml:space="preserve">                                         и среднего предпринимательства)</w:t>
      </w:r>
    </w:p>
    <w:p w:rsidR="001C61D1" w:rsidRDefault="001C61D1">
      <w:pPr>
        <w:pStyle w:val="ConsPlusNonformat"/>
        <w:jc w:val="both"/>
      </w:pPr>
      <w:proofErr w:type="gramStart"/>
      <w:r>
        <w:t>не  было  принято  решение  об  оказании  аналогичной поддержки (поддержки,</w:t>
      </w:r>
      <w:proofErr w:type="gramEnd"/>
    </w:p>
    <w:p w:rsidR="001C61D1" w:rsidRDefault="001C61D1">
      <w:pPr>
        <w:pStyle w:val="ConsPlusNonformat"/>
        <w:jc w:val="both"/>
      </w:pPr>
      <w:r>
        <w:t xml:space="preserve">условия  </w:t>
      </w:r>
      <w:proofErr w:type="gramStart"/>
      <w:r>
        <w:t>оказания</w:t>
      </w:r>
      <w:proofErr w:type="gramEnd"/>
      <w:r>
        <w:t xml:space="preserve"> которой совпадают, включая форму, вид поддержки и цели ее</w:t>
      </w:r>
    </w:p>
    <w:p w:rsidR="001C61D1" w:rsidRDefault="001C61D1">
      <w:pPr>
        <w:pStyle w:val="ConsPlusNonformat"/>
        <w:jc w:val="both"/>
      </w:pPr>
      <w:r>
        <w:t>оказания) и сроки ее оказания не истекли.</w:t>
      </w:r>
    </w:p>
    <w:p w:rsidR="001C61D1" w:rsidRDefault="001C61D1">
      <w:pPr>
        <w:pStyle w:val="ConsPlusNonformat"/>
        <w:jc w:val="both"/>
      </w:pPr>
      <w:r>
        <w:t>8. Подтверждаю, что (выбрать необходимое, отметить любым знаком):</w:t>
      </w:r>
    </w:p>
    <w:p w:rsidR="001C61D1" w:rsidRDefault="001C61D1">
      <w:pPr>
        <w:pStyle w:val="ConsPlusNonformat"/>
        <w:jc w:val="both"/>
      </w:pPr>
      <w:r>
        <w:t>┌─┐</w:t>
      </w:r>
    </w:p>
    <w:p w:rsidR="001C61D1" w:rsidRDefault="001C61D1">
      <w:pPr>
        <w:pStyle w:val="ConsPlusNonformat"/>
        <w:jc w:val="both"/>
      </w:pPr>
      <w:r>
        <w:t>│ │ ранее _________________________________________________________________</w:t>
      </w:r>
    </w:p>
    <w:p w:rsidR="001C61D1" w:rsidRDefault="001C61D1">
      <w:pPr>
        <w:pStyle w:val="ConsPlusNonformat"/>
        <w:jc w:val="both"/>
      </w:pPr>
      <w:proofErr w:type="gramStart"/>
      <w:r>
        <w:t>└─┘                    (Полное наименование субъекта малого и</w:t>
      </w:r>
      <w:proofErr w:type="gramEnd"/>
    </w:p>
    <w:p w:rsidR="001C61D1" w:rsidRDefault="001C61D1">
      <w:pPr>
        <w:pStyle w:val="ConsPlusNonformat"/>
        <w:jc w:val="both"/>
      </w:pPr>
      <w:r>
        <w:t xml:space="preserve">                            среднего предпринимательства)</w:t>
      </w:r>
    </w:p>
    <w:p w:rsidR="001C61D1" w:rsidRDefault="001C61D1">
      <w:pPr>
        <w:pStyle w:val="ConsPlusNonformat"/>
        <w:jc w:val="both"/>
      </w:pPr>
      <w:r>
        <w:t>не признавалось допустившим нарушение порядка и условий оказания поддержки,</w:t>
      </w:r>
    </w:p>
    <w:p w:rsidR="001C61D1" w:rsidRDefault="001C61D1">
      <w:pPr>
        <w:pStyle w:val="ConsPlusNonformat"/>
        <w:jc w:val="both"/>
      </w:pPr>
      <w:r>
        <w:t xml:space="preserve">в том числе не </w:t>
      </w:r>
      <w:proofErr w:type="gramStart"/>
      <w:r>
        <w:t>обеспечившим</w:t>
      </w:r>
      <w:proofErr w:type="gramEnd"/>
      <w:r>
        <w:t xml:space="preserve"> целевого использования средств поддержки;</w:t>
      </w:r>
    </w:p>
    <w:p w:rsidR="001C61D1" w:rsidRDefault="001C61D1">
      <w:pPr>
        <w:pStyle w:val="ConsPlusNonformat"/>
        <w:jc w:val="both"/>
      </w:pPr>
      <w:r>
        <w:t>┌─┐</w:t>
      </w:r>
    </w:p>
    <w:p w:rsidR="001C61D1" w:rsidRDefault="001C61D1">
      <w:pPr>
        <w:pStyle w:val="ConsPlusNonformat"/>
        <w:jc w:val="both"/>
      </w:pPr>
      <w:r>
        <w:t>│ │ с момента признания ___________________________________________________</w:t>
      </w:r>
    </w:p>
    <w:p w:rsidR="001C61D1" w:rsidRDefault="001C61D1">
      <w:pPr>
        <w:pStyle w:val="ConsPlusNonformat"/>
        <w:jc w:val="both"/>
      </w:pPr>
      <w:proofErr w:type="gramStart"/>
      <w:r>
        <w:t>└─┘                            (Полное наименование субъекта малого и</w:t>
      </w:r>
      <w:proofErr w:type="gramEnd"/>
    </w:p>
    <w:p w:rsidR="001C61D1" w:rsidRDefault="001C61D1">
      <w:pPr>
        <w:pStyle w:val="ConsPlusNonformat"/>
        <w:jc w:val="both"/>
      </w:pPr>
      <w:r>
        <w:t xml:space="preserve">                                   среднего предпринимательства)</w:t>
      </w:r>
    </w:p>
    <w:p w:rsidR="001C61D1" w:rsidRDefault="001C61D1">
      <w:pPr>
        <w:pStyle w:val="ConsPlusNonformat"/>
        <w:jc w:val="both"/>
      </w:pPr>
      <w:proofErr w:type="gramStart"/>
      <w:r>
        <w:t>допустившим</w:t>
      </w:r>
      <w:proofErr w:type="gramEnd"/>
      <w:r>
        <w:t xml:space="preserve">  нарушение порядка и условий оказания поддержки, в том числе не</w:t>
      </w:r>
    </w:p>
    <w:p w:rsidR="001C61D1" w:rsidRDefault="001C61D1">
      <w:pPr>
        <w:pStyle w:val="ConsPlusNonformat"/>
        <w:jc w:val="both"/>
      </w:pPr>
      <w:r>
        <w:t>обеспечившим целевого использования средств поддержки, прошло более чем три</w:t>
      </w:r>
    </w:p>
    <w:p w:rsidR="001C61D1" w:rsidRDefault="001C61D1">
      <w:pPr>
        <w:pStyle w:val="ConsPlusNonformat"/>
        <w:jc w:val="both"/>
      </w:pPr>
      <w:r>
        <w:t>года.</w:t>
      </w:r>
    </w:p>
    <w:p w:rsidR="001C61D1" w:rsidRDefault="001C61D1">
      <w:pPr>
        <w:pStyle w:val="ConsPlusNonformat"/>
        <w:jc w:val="both"/>
      </w:pPr>
      <w:r>
        <w:t>9. Подтверждаю,   что  поставщик  оборудования  не  является  по  отношению</w:t>
      </w:r>
    </w:p>
    <w:p w:rsidR="001C61D1" w:rsidRDefault="001C61D1">
      <w:pPr>
        <w:pStyle w:val="ConsPlusNonformat"/>
        <w:jc w:val="both"/>
      </w:pPr>
      <w:r>
        <w:t>к _________________________________________________________________________</w:t>
      </w:r>
    </w:p>
    <w:p w:rsidR="001C61D1" w:rsidRDefault="001C61D1">
      <w:pPr>
        <w:pStyle w:val="ConsPlusNonformat"/>
        <w:jc w:val="both"/>
      </w:pPr>
      <w:r>
        <w:t xml:space="preserve">    (Полное наименование субъекта малого и среднего предпринимательства)</w:t>
      </w:r>
    </w:p>
    <w:p w:rsidR="001C61D1" w:rsidRDefault="001C61D1">
      <w:pPr>
        <w:pStyle w:val="ConsPlusNonformat"/>
        <w:jc w:val="both"/>
      </w:pPr>
      <w:r>
        <w:t xml:space="preserve">взаимозависимым  лицом  в  соответствии  с  Налоговым  </w:t>
      </w:r>
      <w:hyperlink r:id="rId55" w:history="1">
        <w:r>
          <w:rPr>
            <w:color w:val="0000FF"/>
          </w:rPr>
          <w:t>кодексом</w:t>
        </w:r>
      </w:hyperlink>
      <w:r>
        <w:t xml:space="preserve">  </w:t>
      </w:r>
      <w:proofErr w:type="gramStart"/>
      <w:r>
        <w:t>Российской</w:t>
      </w:r>
      <w:proofErr w:type="gramEnd"/>
    </w:p>
    <w:p w:rsidR="001C61D1" w:rsidRDefault="001C61D1">
      <w:pPr>
        <w:pStyle w:val="ConsPlusNonformat"/>
        <w:jc w:val="both"/>
      </w:pPr>
      <w:r>
        <w:t>Федерации.</w:t>
      </w:r>
    </w:p>
    <w:p w:rsidR="001C61D1" w:rsidRDefault="001C61D1">
      <w:pPr>
        <w:pStyle w:val="ConsPlusNonformat"/>
        <w:jc w:val="both"/>
      </w:pPr>
      <w:r>
        <w:t>10. ______________________________________________________________________:</w:t>
      </w:r>
    </w:p>
    <w:p w:rsidR="001C61D1" w:rsidRDefault="001C61D1">
      <w:pPr>
        <w:pStyle w:val="ConsPlusNonformat"/>
        <w:jc w:val="both"/>
      </w:pPr>
      <w:r>
        <w:lastRenderedPageBreak/>
        <w:t xml:space="preserve">                    </w:t>
      </w:r>
      <w:proofErr w:type="gramStart"/>
      <w:r>
        <w:t>(Полное наименование субъекта малого и</w:t>
      </w:r>
      <w:proofErr w:type="gramEnd"/>
    </w:p>
    <w:p w:rsidR="001C61D1" w:rsidRDefault="001C61D1">
      <w:pPr>
        <w:pStyle w:val="ConsPlusNonformat"/>
        <w:jc w:val="both"/>
      </w:pPr>
      <w:r>
        <w:t xml:space="preserve">                        среднего предпринимательства)</w:t>
      </w:r>
    </w:p>
    <w:p w:rsidR="001C61D1" w:rsidRDefault="001C61D1">
      <w:pPr>
        <w:pStyle w:val="ConsPlusNonformat"/>
        <w:jc w:val="both"/>
      </w:pPr>
      <w:r>
        <w:t>┌─┐</w:t>
      </w:r>
    </w:p>
    <w:p w:rsidR="001C61D1" w:rsidRDefault="001C61D1">
      <w:pPr>
        <w:pStyle w:val="ConsPlusNonformat"/>
        <w:jc w:val="both"/>
      </w:pPr>
      <w:r>
        <w:t>│ │ выражаю   согласие  на  осуществление  Департаментом  промышленности  и</w:t>
      </w:r>
    </w:p>
    <w:p w:rsidR="001C61D1" w:rsidRDefault="001C61D1">
      <w:pPr>
        <w:pStyle w:val="ConsPlusNonformat"/>
        <w:jc w:val="both"/>
      </w:pPr>
      <w:r>
        <w:t>└─┘</w:t>
      </w:r>
    </w:p>
    <w:p w:rsidR="001C61D1" w:rsidRDefault="001C61D1">
      <w:pPr>
        <w:pStyle w:val="ConsPlusNonformat"/>
        <w:jc w:val="both"/>
      </w:pPr>
      <w:r>
        <w:t>развития  предпринимательства  Томской  области  (далее  -  Департамент)  и</w:t>
      </w:r>
    </w:p>
    <w:p w:rsidR="001C61D1" w:rsidRDefault="001C61D1">
      <w:pPr>
        <w:pStyle w:val="ConsPlusNonformat"/>
        <w:jc w:val="both"/>
      </w:pPr>
      <w:r>
        <w:t>органами государственного финансового контроля проверок соблюдения условий,</w:t>
      </w:r>
    </w:p>
    <w:p w:rsidR="001C61D1" w:rsidRDefault="001C61D1">
      <w:pPr>
        <w:pStyle w:val="ConsPlusNonformat"/>
        <w:jc w:val="both"/>
      </w:pPr>
      <w:r>
        <w:t>цели и порядка предоставления субсидии;</w:t>
      </w:r>
    </w:p>
    <w:p w:rsidR="001C61D1" w:rsidRDefault="001C61D1">
      <w:pPr>
        <w:pStyle w:val="ConsPlusNonformat"/>
        <w:jc w:val="both"/>
      </w:pPr>
      <w:r>
        <w:t>┌─┐</w:t>
      </w:r>
    </w:p>
    <w:p w:rsidR="001C61D1" w:rsidRDefault="001C61D1">
      <w:pPr>
        <w:pStyle w:val="ConsPlusNonformat"/>
        <w:jc w:val="both"/>
      </w:pPr>
      <w:r>
        <w:t xml:space="preserve">│ │ не   возражаю   против  доступа  к  документам  и  </w:t>
      </w:r>
      <w:proofErr w:type="gramStart"/>
      <w:r>
        <w:t>содержащейся</w:t>
      </w:r>
      <w:proofErr w:type="gramEnd"/>
      <w:r>
        <w:t xml:space="preserve">  в  них</w:t>
      </w:r>
    </w:p>
    <w:p w:rsidR="001C61D1" w:rsidRDefault="001C61D1">
      <w:pPr>
        <w:pStyle w:val="ConsPlusNonformat"/>
        <w:jc w:val="both"/>
      </w:pPr>
      <w:r>
        <w:t>└─┘</w:t>
      </w:r>
    </w:p>
    <w:p w:rsidR="001C61D1" w:rsidRDefault="001C61D1">
      <w:pPr>
        <w:pStyle w:val="ConsPlusNonformat"/>
        <w:jc w:val="both"/>
      </w:pPr>
      <w:r>
        <w:t>информации,  представленным  в Департамент для получения субсидии субъектам</w:t>
      </w:r>
    </w:p>
    <w:p w:rsidR="001C61D1" w:rsidRDefault="001C61D1">
      <w:pPr>
        <w:pStyle w:val="ConsPlusNonformat"/>
        <w:jc w:val="both"/>
      </w:pPr>
      <w:r>
        <w:t xml:space="preserve">малого  и  среднего  предпринимательства  на  возмещение  части  затрат  </w:t>
      </w:r>
      <w:proofErr w:type="gramStart"/>
      <w:r>
        <w:t>по</w:t>
      </w:r>
      <w:proofErr w:type="gramEnd"/>
    </w:p>
    <w:p w:rsidR="001C61D1" w:rsidRDefault="001C61D1">
      <w:pPr>
        <w:pStyle w:val="ConsPlusNonformat"/>
        <w:jc w:val="both"/>
      </w:pPr>
      <w:r>
        <w:t>договорам   лизинга   оборудования   в   рамках   реализации  бизнес-плана,</w:t>
      </w:r>
    </w:p>
    <w:p w:rsidR="001C61D1" w:rsidRDefault="001C61D1">
      <w:pPr>
        <w:pStyle w:val="ConsPlusNonformat"/>
        <w:jc w:val="both"/>
      </w:pPr>
      <w:r>
        <w:t>предусматривающего создание и (или) развитие либо модернизацию производства</w:t>
      </w:r>
    </w:p>
    <w:p w:rsidR="001C61D1" w:rsidRDefault="001C61D1">
      <w:pPr>
        <w:pStyle w:val="ConsPlusNonformat"/>
        <w:jc w:val="both"/>
      </w:pPr>
      <w:r>
        <w:t xml:space="preserve">товаров  (работ,  услуг),  всех  заинтересованных  лиц, а также </w:t>
      </w:r>
      <w:proofErr w:type="gramStart"/>
      <w:r>
        <w:t>согласен</w:t>
      </w:r>
      <w:proofErr w:type="gramEnd"/>
      <w:r>
        <w:t xml:space="preserve"> на</w:t>
      </w:r>
    </w:p>
    <w:p w:rsidR="001C61D1" w:rsidRDefault="001C61D1">
      <w:pPr>
        <w:pStyle w:val="ConsPlusNonformat"/>
        <w:jc w:val="both"/>
      </w:pPr>
      <w:r>
        <w:t>передачу и обработку персональных данных в соответствии с законодательством</w:t>
      </w:r>
    </w:p>
    <w:p w:rsidR="001C61D1" w:rsidRDefault="001C61D1">
      <w:pPr>
        <w:pStyle w:val="ConsPlusNonformat"/>
        <w:jc w:val="both"/>
      </w:pPr>
      <w:r>
        <w:t>Российской Федерации.</w:t>
      </w:r>
    </w:p>
    <w:p w:rsidR="001C61D1" w:rsidRDefault="001C61D1">
      <w:pPr>
        <w:pStyle w:val="ConsPlusNonformat"/>
        <w:jc w:val="both"/>
      </w:pPr>
      <w:r>
        <w:t>При    принятии    положительного   решения   о   предоставлении   субсидии</w:t>
      </w:r>
    </w:p>
    <w:p w:rsidR="001C61D1" w:rsidRDefault="001C61D1">
      <w:pPr>
        <w:pStyle w:val="ConsPlusNonformat"/>
        <w:jc w:val="both"/>
      </w:pPr>
      <w:r>
        <w:t>_________________________________________________________________ обязуюсь:</w:t>
      </w:r>
    </w:p>
    <w:p w:rsidR="001C61D1" w:rsidRDefault="001C61D1">
      <w:pPr>
        <w:pStyle w:val="ConsPlusNonformat"/>
        <w:jc w:val="both"/>
      </w:pPr>
      <w:r>
        <w:t xml:space="preserve">         </w:t>
      </w:r>
      <w:proofErr w:type="gramStart"/>
      <w:r>
        <w:t>(Полное наименование субъекта малого и среднего</w:t>
      </w:r>
      <w:proofErr w:type="gramEnd"/>
    </w:p>
    <w:p w:rsidR="001C61D1" w:rsidRDefault="001C61D1">
      <w:pPr>
        <w:pStyle w:val="ConsPlusNonformat"/>
        <w:jc w:val="both"/>
      </w:pPr>
      <w:r>
        <w:t xml:space="preserve">                      предпринимательства)</w:t>
      </w:r>
    </w:p>
    <w:p w:rsidR="001C61D1" w:rsidRDefault="001C61D1">
      <w:pPr>
        <w:pStyle w:val="ConsPlusNonformat"/>
        <w:jc w:val="both"/>
      </w:pPr>
      <w:r>
        <w:t>┌─┐</w:t>
      </w:r>
    </w:p>
    <w:p w:rsidR="001C61D1" w:rsidRDefault="001C61D1">
      <w:pPr>
        <w:pStyle w:val="ConsPlusNonformat"/>
        <w:jc w:val="both"/>
      </w:pPr>
      <w:r>
        <w:t>│ │ в  трехдневный  срок  представлять  информацию по запросам Департамента</w:t>
      </w:r>
    </w:p>
    <w:p w:rsidR="001C61D1" w:rsidRDefault="001C61D1">
      <w:pPr>
        <w:pStyle w:val="ConsPlusNonformat"/>
        <w:jc w:val="both"/>
      </w:pPr>
      <w:r>
        <w:t>└─┘</w:t>
      </w:r>
    </w:p>
    <w:p w:rsidR="001C61D1" w:rsidRDefault="001C61D1">
      <w:pPr>
        <w:pStyle w:val="ConsPlusNonformat"/>
        <w:jc w:val="both"/>
      </w:pPr>
      <w:r>
        <w:t>промышленности и развития предпринимательства Томской области;</w:t>
      </w:r>
    </w:p>
    <w:p w:rsidR="001C61D1" w:rsidRDefault="001C61D1">
      <w:pPr>
        <w:pStyle w:val="ConsPlusNonformat"/>
        <w:jc w:val="both"/>
      </w:pPr>
      <w:r>
        <w:t>┌─┐</w:t>
      </w:r>
    </w:p>
    <w:p w:rsidR="001C61D1" w:rsidRDefault="001C61D1">
      <w:pPr>
        <w:pStyle w:val="ConsPlusNonformat"/>
        <w:jc w:val="both"/>
      </w:pPr>
      <w:r>
        <w:t>│ │ сохранить  общее  количество  рабочих  мест,  созданных  на дату подачи</w:t>
      </w:r>
    </w:p>
    <w:p w:rsidR="001C61D1" w:rsidRDefault="001C61D1">
      <w:pPr>
        <w:pStyle w:val="ConsPlusNonformat"/>
        <w:jc w:val="both"/>
      </w:pPr>
      <w:r>
        <w:t>└─┘</w:t>
      </w:r>
    </w:p>
    <w:p w:rsidR="001C61D1" w:rsidRDefault="001C61D1">
      <w:pPr>
        <w:pStyle w:val="ConsPlusNonformat"/>
        <w:jc w:val="both"/>
      </w:pPr>
      <w:r>
        <w:t xml:space="preserve">Заявления,  и  среднесписочную  численность  работников,  сформированную  </w:t>
      </w:r>
      <w:proofErr w:type="gramStart"/>
      <w:r>
        <w:t>в</w:t>
      </w:r>
      <w:proofErr w:type="gramEnd"/>
    </w:p>
    <w:p w:rsidR="001C61D1" w:rsidRDefault="001C61D1">
      <w:pPr>
        <w:pStyle w:val="ConsPlusNonformat"/>
        <w:jc w:val="both"/>
      </w:pPr>
      <w:r>
        <w:t xml:space="preserve">отчетном </w:t>
      </w:r>
      <w:proofErr w:type="gramStart"/>
      <w:r>
        <w:t>периоде</w:t>
      </w:r>
      <w:proofErr w:type="gramEnd"/>
      <w:r>
        <w:t>, предшествующем периоду подачи Заявления;</w:t>
      </w:r>
    </w:p>
    <w:p w:rsidR="001C61D1" w:rsidRDefault="001C61D1">
      <w:pPr>
        <w:pStyle w:val="ConsPlusNonformat"/>
        <w:jc w:val="both"/>
      </w:pPr>
      <w:r>
        <w:t>┌─┐</w:t>
      </w:r>
    </w:p>
    <w:p w:rsidR="001C61D1" w:rsidRDefault="001C61D1">
      <w:pPr>
        <w:pStyle w:val="ConsPlusNonformat"/>
        <w:jc w:val="both"/>
      </w:pPr>
      <w:r>
        <w:t xml:space="preserve">│ │ выплачивать работникам  среднемесячную  заработную  плату  в расчете </w:t>
      </w:r>
      <w:proofErr w:type="gramStart"/>
      <w:r>
        <w:t>на</w:t>
      </w:r>
      <w:proofErr w:type="gramEnd"/>
    </w:p>
    <w:p w:rsidR="001C61D1" w:rsidRDefault="001C61D1">
      <w:pPr>
        <w:pStyle w:val="ConsPlusNonformat"/>
        <w:jc w:val="both"/>
      </w:pPr>
      <w:r>
        <w:t>└─┘</w:t>
      </w:r>
    </w:p>
    <w:p w:rsidR="001C61D1" w:rsidRDefault="001C61D1">
      <w:pPr>
        <w:pStyle w:val="ConsPlusNonformat"/>
        <w:jc w:val="both"/>
      </w:pPr>
      <w:r>
        <w:t>одного  работника  в  размере  не  ниже установленной величины прожиточного</w:t>
      </w:r>
    </w:p>
    <w:p w:rsidR="001C61D1" w:rsidRDefault="001C61D1">
      <w:pPr>
        <w:pStyle w:val="ConsPlusNonformat"/>
        <w:jc w:val="both"/>
      </w:pPr>
      <w:r>
        <w:t>минимума для трудоспособного населения в Томской области.</w:t>
      </w:r>
    </w:p>
    <w:p w:rsidR="001C61D1" w:rsidRDefault="001C61D1">
      <w:pPr>
        <w:pStyle w:val="ConsPlusNonformat"/>
        <w:jc w:val="both"/>
      </w:pPr>
    </w:p>
    <w:p w:rsidR="001C61D1" w:rsidRDefault="001C61D1">
      <w:pPr>
        <w:pStyle w:val="ConsPlusNonformat"/>
        <w:jc w:val="both"/>
      </w:pPr>
      <w:r>
        <w:t>Со всеми условиями и порядком принятия решения о предоставлении субсидии, а</w:t>
      </w:r>
    </w:p>
    <w:p w:rsidR="001C61D1" w:rsidRDefault="001C61D1">
      <w:pPr>
        <w:pStyle w:val="ConsPlusNonformat"/>
        <w:jc w:val="both"/>
      </w:pPr>
      <w:r>
        <w:t xml:space="preserve">также  предоставления  субсидии,  </w:t>
      </w:r>
      <w:proofErr w:type="gramStart"/>
      <w:r>
        <w:t>указанными</w:t>
      </w:r>
      <w:proofErr w:type="gramEnd"/>
      <w:r>
        <w:t xml:space="preserve">  в  Положении,  ознакомлен, их</w:t>
      </w:r>
    </w:p>
    <w:p w:rsidR="001C61D1" w:rsidRDefault="001C61D1">
      <w:pPr>
        <w:pStyle w:val="ConsPlusNonformat"/>
        <w:jc w:val="both"/>
      </w:pPr>
      <w:r>
        <w:t xml:space="preserve">понимаю и </w:t>
      </w:r>
      <w:proofErr w:type="gramStart"/>
      <w:r>
        <w:t>согласен</w:t>
      </w:r>
      <w:proofErr w:type="gramEnd"/>
      <w:r>
        <w:t xml:space="preserve"> с ними.</w:t>
      </w:r>
    </w:p>
    <w:p w:rsidR="001C61D1" w:rsidRDefault="001C61D1">
      <w:pPr>
        <w:pStyle w:val="ConsPlusNonformat"/>
        <w:jc w:val="both"/>
      </w:pPr>
      <w:r>
        <w:t>Достоверность  всех сведений, содержащихся в Заявлении и прилагаемых к нему</w:t>
      </w:r>
    </w:p>
    <w:p w:rsidR="001C61D1" w:rsidRDefault="001C61D1">
      <w:pPr>
        <w:pStyle w:val="ConsPlusNonformat"/>
        <w:jc w:val="both"/>
      </w:pPr>
      <w:proofErr w:type="gramStart"/>
      <w:r>
        <w:t>документах</w:t>
      </w:r>
      <w:proofErr w:type="gramEnd"/>
      <w:r>
        <w:t xml:space="preserve"> (всего _____ листов), подтверждаю.</w:t>
      </w:r>
    </w:p>
    <w:p w:rsidR="001C61D1" w:rsidRDefault="001C61D1">
      <w:pPr>
        <w:pStyle w:val="ConsPlusNonformat"/>
        <w:jc w:val="both"/>
      </w:pPr>
    </w:p>
    <w:p w:rsidR="001C61D1" w:rsidRDefault="001C61D1">
      <w:pPr>
        <w:pStyle w:val="ConsPlusNonformat"/>
        <w:jc w:val="both"/>
      </w:pPr>
      <w:r>
        <w:t>Приложение. Перечень прилагаемых документов:</w:t>
      </w:r>
    </w:p>
    <w:p w:rsidR="001C61D1" w:rsidRDefault="001C61D1">
      <w:pPr>
        <w:pStyle w:val="ConsPlusNonformat"/>
        <w:jc w:val="both"/>
      </w:pPr>
      <w:r>
        <w:t>1.</w:t>
      </w:r>
    </w:p>
    <w:p w:rsidR="001C61D1" w:rsidRDefault="001C61D1">
      <w:pPr>
        <w:pStyle w:val="ConsPlusNonformat"/>
        <w:jc w:val="both"/>
      </w:pPr>
      <w:r>
        <w:t>2.</w:t>
      </w:r>
    </w:p>
    <w:p w:rsidR="001C61D1" w:rsidRDefault="001C61D1">
      <w:pPr>
        <w:pStyle w:val="ConsPlusNonformat"/>
        <w:jc w:val="both"/>
      </w:pPr>
      <w:r>
        <w:t>...</w:t>
      </w:r>
    </w:p>
    <w:p w:rsidR="001C61D1" w:rsidRDefault="001C61D1">
      <w:pPr>
        <w:pStyle w:val="ConsPlusNonformat"/>
        <w:jc w:val="both"/>
      </w:pPr>
    </w:p>
    <w:p w:rsidR="001C61D1" w:rsidRDefault="001C61D1">
      <w:pPr>
        <w:pStyle w:val="ConsPlusNonformat"/>
        <w:jc w:val="both"/>
      </w:pPr>
      <w:r>
        <w:t>Руководитель организации/</w:t>
      </w:r>
    </w:p>
    <w:p w:rsidR="001C61D1" w:rsidRDefault="001C61D1">
      <w:pPr>
        <w:pStyle w:val="ConsPlusNonformat"/>
        <w:jc w:val="both"/>
      </w:pPr>
      <w:r>
        <w:t>(должность)</w:t>
      </w:r>
    </w:p>
    <w:p w:rsidR="001C61D1" w:rsidRDefault="001C61D1">
      <w:pPr>
        <w:pStyle w:val="ConsPlusNonformat"/>
        <w:jc w:val="both"/>
      </w:pPr>
      <w:r>
        <w:t>индивидуальный предприниматель _________________  _________________________</w:t>
      </w:r>
    </w:p>
    <w:p w:rsidR="001C61D1" w:rsidRDefault="001C61D1">
      <w:pPr>
        <w:pStyle w:val="ConsPlusNonformat"/>
        <w:jc w:val="both"/>
      </w:pPr>
      <w:r>
        <w:t xml:space="preserve">                                   (Подпись)        (Расшифровка подписи)</w:t>
      </w:r>
    </w:p>
    <w:p w:rsidR="001C61D1" w:rsidRDefault="001C61D1">
      <w:pPr>
        <w:pStyle w:val="ConsPlusNonformat"/>
        <w:jc w:val="both"/>
      </w:pPr>
    </w:p>
    <w:p w:rsidR="001C61D1" w:rsidRDefault="001C61D1">
      <w:pPr>
        <w:pStyle w:val="ConsPlusNonformat"/>
        <w:jc w:val="both"/>
      </w:pPr>
      <w:r>
        <w:t>Главный бухгалтер              _________________  _________________________</w:t>
      </w:r>
    </w:p>
    <w:p w:rsidR="001C61D1" w:rsidRDefault="001C61D1">
      <w:pPr>
        <w:pStyle w:val="ConsPlusNonformat"/>
        <w:jc w:val="both"/>
      </w:pPr>
      <w:r>
        <w:t xml:space="preserve">                                   (Подпись)        (Расшифровка подписи)</w:t>
      </w:r>
    </w:p>
    <w:p w:rsidR="001C61D1" w:rsidRDefault="001C61D1">
      <w:pPr>
        <w:pStyle w:val="ConsPlusNonformat"/>
        <w:jc w:val="both"/>
      </w:pPr>
    </w:p>
    <w:p w:rsidR="001C61D1" w:rsidRDefault="001C61D1">
      <w:pPr>
        <w:pStyle w:val="ConsPlusNonformat"/>
        <w:jc w:val="both"/>
      </w:pPr>
      <w:r>
        <w:t>М.П. (при наличии)</w:t>
      </w: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right"/>
        <w:outlineLvl w:val="1"/>
      </w:pPr>
      <w:r>
        <w:lastRenderedPageBreak/>
        <w:t>Приложение N 3</w:t>
      </w:r>
    </w:p>
    <w:p w:rsidR="001C61D1" w:rsidRDefault="001C61D1">
      <w:pPr>
        <w:pStyle w:val="ConsPlusNormal"/>
        <w:jc w:val="right"/>
      </w:pPr>
      <w:r>
        <w:t>к Положению</w:t>
      </w:r>
    </w:p>
    <w:p w:rsidR="001C61D1" w:rsidRDefault="001C61D1">
      <w:pPr>
        <w:pStyle w:val="ConsPlusNormal"/>
        <w:jc w:val="right"/>
      </w:pPr>
      <w:r>
        <w:t>о предоставлении субсидий субъектам малого и среднего</w:t>
      </w:r>
    </w:p>
    <w:p w:rsidR="001C61D1" w:rsidRDefault="001C61D1">
      <w:pPr>
        <w:pStyle w:val="ConsPlusNormal"/>
        <w:jc w:val="right"/>
      </w:pPr>
      <w:r>
        <w:t>предпринимательства на возмещение части затрат</w:t>
      </w:r>
    </w:p>
    <w:p w:rsidR="001C61D1" w:rsidRDefault="001C61D1">
      <w:pPr>
        <w:pStyle w:val="ConsPlusNormal"/>
        <w:jc w:val="right"/>
      </w:pPr>
      <w:r>
        <w:t>по договорам лизинга оборудования</w:t>
      </w: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nformat"/>
        <w:jc w:val="both"/>
      </w:pPr>
      <w:r>
        <w:t>Форма</w:t>
      </w:r>
    </w:p>
    <w:p w:rsidR="001C61D1" w:rsidRDefault="001C61D1">
      <w:pPr>
        <w:pStyle w:val="ConsPlusNonformat"/>
        <w:jc w:val="both"/>
      </w:pPr>
    </w:p>
    <w:p w:rsidR="001C61D1" w:rsidRDefault="001C61D1">
      <w:pPr>
        <w:pStyle w:val="ConsPlusNonformat"/>
        <w:jc w:val="both"/>
      </w:pPr>
      <w:bookmarkStart w:id="21" w:name="P490"/>
      <w:bookmarkEnd w:id="21"/>
      <w:r>
        <w:t xml:space="preserve">                              Расчет субсидии</w:t>
      </w:r>
    </w:p>
    <w:p w:rsidR="001C61D1" w:rsidRDefault="001C61D1">
      <w:pPr>
        <w:pStyle w:val="ConsPlusNonformat"/>
        <w:jc w:val="both"/>
      </w:pPr>
      <w:r>
        <w:t xml:space="preserve">             субъектами малого и среднего предпринимательства</w:t>
      </w:r>
    </w:p>
    <w:p w:rsidR="001C61D1" w:rsidRDefault="001C61D1">
      <w:pPr>
        <w:pStyle w:val="ConsPlusNonformat"/>
        <w:jc w:val="both"/>
      </w:pPr>
      <w:r>
        <w:t xml:space="preserve">       на возмещение части затрат по договорам лизинга оборудования</w:t>
      </w:r>
    </w:p>
    <w:p w:rsidR="001C61D1" w:rsidRDefault="001C61D1">
      <w:pPr>
        <w:pStyle w:val="ConsPlusNonformat"/>
        <w:jc w:val="both"/>
      </w:pPr>
    </w:p>
    <w:p w:rsidR="001C61D1" w:rsidRDefault="001C61D1">
      <w:pPr>
        <w:pStyle w:val="ConsPlusNonformat"/>
        <w:jc w:val="both"/>
      </w:pPr>
      <w:r>
        <w:t>___________________________________________________________________________</w:t>
      </w:r>
    </w:p>
    <w:p w:rsidR="001C61D1" w:rsidRDefault="001C61D1">
      <w:pPr>
        <w:pStyle w:val="ConsPlusNonformat"/>
        <w:jc w:val="both"/>
      </w:pPr>
      <w:r>
        <w:t xml:space="preserve">   (Полное наименование субъекта малого и среднего предпринимательства)</w:t>
      </w:r>
    </w:p>
    <w:p w:rsidR="001C61D1" w:rsidRDefault="001C61D1">
      <w:pPr>
        <w:pStyle w:val="ConsPlusNonformat"/>
        <w:jc w:val="both"/>
      </w:pPr>
      <w:r>
        <w:t>___________________________________________________________________________</w:t>
      </w:r>
    </w:p>
    <w:p w:rsidR="001C61D1" w:rsidRDefault="001C61D1">
      <w:pPr>
        <w:pStyle w:val="ConsPlusNonformat"/>
        <w:jc w:val="both"/>
      </w:pPr>
      <w:r>
        <w:t xml:space="preserve">                        (Наименование бизнес-плана)</w:t>
      </w:r>
    </w:p>
    <w:p w:rsidR="001C61D1" w:rsidRDefault="001C61D1">
      <w:pPr>
        <w:pStyle w:val="ConsPlusNonformat"/>
        <w:jc w:val="both"/>
      </w:pPr>
      <w:r>
        <w:t>Номер, дата и орган государственной регистрации: __________________________</w:t>
      </w:r>
    </w:p>
    <w:p w:rsidR="001C61D1" w:rsidRDefault="001C61D1">
      <w:pPr>
        <w:pStyle w:val="ConsPlusNonformat"/>
        <w:jc w:val="both"/>
      </w:pPr>
      <w:r>
        <w:t>ИНН/КПП: __________________________________________________________________</w:t>
      </w:r>
    </w:p>
    <w:p w:rsidR="001C61D1" w:rsidRDefault="001C61D1">
      <w:pPr>
        <w:pStyle w:val="ConsPlusNonformat"/>
        <w:jc w:val="both"/>
      </w:pPr>
      <w:r>
        <w:t>Банковские реквизиты: _____________________________________________________</w:t>
      </w:r>
    </w:p>
    <w:p w:rsidR="001C61D1" w:rsidRDefault="001C61D1">
      <w:pPr>
        <w:pStyle w:val="ConsPlusNonformat"/>
        <w:jc w:val="both"/>
      </w:pPr>
      <w:r>
        <w:t>___________________________________________________________________________</w:t>
      </w:r>
    </w:p>
    <w:p w:rsidR="001C61D1" w:rsidRDefault="001C61D1">
      <w:pPr>
        <w:pStyle w:val="ConsPlusNonformat"/>
        <w:jc w:val="both"/>
      </w:pPr>
      <w:r>
        <w:t>___________________________________________________________________________</w:t>
      </w:r>
    </w:p>
    <w:p w:rsidR="001C61D1" w:rsidRDefault="001C61D1">
      <w:pPr>
        <w:pStyle w:val="ConsPlusNonformat"/>
        <w:jc w:val="both"/>
      </w:pPr>
      <w:hyperlink r:id="rId56" w:history="1">
        <w:r>
          <w:rPr>
            <w:color w:val="0000FF"/>
          </w:rPr>
          <w:t>ОКВЭД</w:t>
        </w:r>
      </w:hyperlink>
      <w:r>
        <w:t xml:space="preserve">, </w:t>
      </w:r>
      <w:proofErr w:type="gramStart"/>
      <w:r>
        <w:t>которому</w:t>
      </w:r>
      <w:proofErr w:type="gramEnd"/>
      <w:r>
        <w:t xml:space="preserve"> соответствует реализуемый бизнес-план:</w:t>
      </w:r>
    </w:p>
    <w:p w:rsidR="001C61D1" w:rsidRDefault="001C61D1">
      <w:pPr>
        <w:pStyle w:val="ConsPlusNonformat"/>
        <w:jc w:val="both"/>
      </w:pPr>
      <w:r>
        <w:t>По  договору  лизинга  оборудования  от  "__"  ________  20__  г. N ______,</w:t>
      </w:r>
    </w:p>
    <w:p w:rsidR="001C61D1" w:rsidRDefault="001C61D1">
      <w:pPr>
        <w:pStyle w:val="ConsPlusNonformat"/>
        <w:jc w:val="both"/>
      </w:pPr>
      <w:r>
        <w:t xml:space="preserve">заключенному </w:t>
      </w:r>
      <w:proofErr w:type="gramStart"/>
      <w:r>
        <w:t>с</w:t>
      </w:r>
      <w:proofErr w:type="gramEnd"/>
      <w:r>
        <w:t xml:space="preserve"> ____________________________________________________________</w:t>
      </w:r>
    </w:p>
    <w:p w:rsidR="001C61D1" w:rsidRDefault="001C61D1">
      <w:pPr>
        <w:pStyle w:val="ConsPlusNonformat"/>
        <w:jc w:val="both"/>
      </w:pPr>
      <w:r>
        <w:t xml:space="preserve">                               (Наименование лизингодателя)</w:t>
      </w:r>
    </w:p>
    <w:p w:rsidR="001C61D1" w:rsidRDefault="001C61D1">
      <w:pPr>
        <w:pStyle w:val="ConsPlusNonformat"/>
        <w:jc w:val="both"/>
      </w:pPr>
      <w:r>
        <w:t>Общая сумма платежей в соответствии с графиком платежей по договору лизинга</w:t>
      </w:r>
    </w:p>
    <w:p w:rsidR="001C61D1" w:rsidRDefault="001C61D1">
      <w:pPr>
        <w:pStyle w:val="ConsPlusNonformat"/>
        <w:jc w:val="both"/>
      </w:pPr>
      <w:r>
        <w:t>оборудования</w:t>
      </w:r>
      <w:proofErr w:type="gramStart"/>
      <w:r>
        <w:t xml:space="preserve"> _______________ (_____________) </w:t>
      </w:r>
      <w:proofErr w:type="gramEnd"/>
      <w:r>
        <w:t>рублей _______________ копеек.</w:t>
      </w:r>
    </w:p>
    <w:p w:rsidR="001C61D1" w:rsidRDefault="001C61D1">
      <w:pPr>
        <w:pStyle w:val="ConsPlusNonformat"/>
        <w:jc w:val="both"/>
      </w:pPr>
    </w:p>
    <w:p w:rsidR="001C61D1" w:rsidRDefault="001C61D1">
      <w:pPr>
        <w:pStyle w:val="ConsPlusNonformat"/>
        <w:jc w:val="both"/>
      </w:pPr>
      <w:r>
        <w:t xml:space="preserve">                                                                     /руб./</w:t>
      </w:r>
    </w:p>
    <w:p w:rsidR="001C61D1" w:rsidRDefault="001C61D1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9"/>
        <w:gridCol w:w="994"/>
        <w:gridCol w:w="1928"/>
        <w:gridCol w:w="2891"/>
        <w:gridCol w:w="1701"/>
      </w:tblGrid>
      <w:tr w:rsidR="001C61D1">
        <w:tc>
          <w:tcPr>
            <w:tcW w:w="1549" w:type="dxa"/>
            <w:vAlign w:val="center"/>
          </w:tcPr>
          <w:p w:rsidR="001C61D1" w:rsidRDefault="001C61D1">
            <w:pPr>
              <w:pStyle w:val="ConsPlusNormal"/>
              <w:jc w:val="center"/>
            </w:pPr>
            <w:r>
              <w:t>Общая сумма договора лизинга оборудования</w:t>
            </w:r>
          </w:p>
        </w:tc>
        <w:tc>
          <w:tcPr>
            <w:tcW w:w="994" w:type="dxa"/>
            <w:vAlign w:val="center"/>
          </w:tcPr>
          <w:p w:rsidR="001C61D1" w:rsidRDefault="001C61D1">
            <w:pPr>
              <w:pStyle w:val="ConsPlusNormal"/>
              <w:jc w:val="center"/>
            </w:pPr>
            <w:r>
              <w:t>Предмет лизинга</w:t>
            </w:r>
          </w:p>
        </w:tc>
        <w:tc>
          <w:tcPr>
            <w:tcW w:w="1928" w:type="dxa"/>
            <w:vAlign w:val="center"/>
          </w:tcPr>
          <w:p w:rsidR="001C61D1" w:rsidRDefault="001C61D1">
            <w:pPr>
              <w:pStyle w:val="ConsPlusNormal"/>
              <w:jc w:val="center"/>
            </w:pPr>
            <w:r>
              <w:t>Размер первого (авансового) платежа по договору лизинга оборудования</w:t>
            </w:r>
          </w:p>
        </w:tc>
        <w:tc>
          <w:tcPr>
            <w:tcW w:w="2891" w:type="dxa"/>
            <w:vAlign w:val="center"/>
          </w:tcPr>
          <w:p w:rsidR="001C61D1" w:rsidRDefault="001C61D1">
            <w:pPr>
              <w:pStyle w:val="ConsPlusNormal"/>
              <w:jc w:val="center"/>
            </w:pPr>
            <w:r>
              <w:t xml:space="preserve">Объем средств, перечисленных в оплату первого (авансового) платежа по договору лизинга оборудования </w:t>
            </w:r>
            <w:hyperlink w:anchor="P5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1C61D1" w:rsidRDefault="001C61D1">
            <w:pPr>
              <w:pStyle w:val="ConsPlusNormal"/>
              <w:jc w:val="center"/>
            </w:pPr>
            <w:r>
              <w:t xml:space="preserve">Подлежит к возмещению за счет средств областного бюджета </w:t>
            </w:r>
            <w:hyperlink w:anchor="P52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C61D1">
        <w:tc>
          <w:tcPr>
            <w:tcW w:w="1549" w:type="dxa"/>
            <w:vAlign w:val="center"/>
          </w:tcPr>
          <w:p w:rsidR="001C61D1" w:rsidRDefault="001C61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4" w:type="dxa"/>
            <w:vAlign w:val="center"/>
          </w:tcPr>
          <w:p w:rsidR="001C61D1" w:rsidRDefault="001C61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1C61D1" w:rsidRDefault="001C61D1">
            <w:pPr>
              <w:pStyle w:val="ConsPlusNormal"/>
              <w:jc w:val="center"/>
            </w:pPr>
            <w:bookmarkStart w:id="22" w:name="P518"/>
            <w:bookmarkEnd w:id="22"/>
            <w:r>
              <w:t>3</w:t>
            </w:r>
          </w:p>
        </w:tc>
        <w:tc>
          <w:tcPr>
            <w:tcW w:w="2891" w:type="dxa"/>
            <w:vAlign w:val="center"/>
          </w:tcPr>
          <w:p w:rsidR="001C61D1" w:rsidRDefault="001C61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1C61D1" w:rsidRDefault="001C61D1">
            <w:pPr>
              <w:pStyle w:val="ConsPlusNormal"/>
              <w:jc w:val="center"/>
            </w:pPr>
            <w:r>
              <w:t>5</w:t>
            </w:r>
          </w:p>
        </w:tc>
      </w:tr>
    </w:tbl>
    <w:p w:rsidR="001C61D1" w:rsidRDefault="001C61D1">
      <w:pPr>
        <w:pStyle w:val="ConsPlusNormal"/>
        <w:jc w:val="both"/>
      </w:pPr>
    </w:p>
    <w:p w:rsidR="001C61D1" w:rsidRDefault="001C61D1">
      <w:pPr>
        <w:pStyle w:val="ConsPlusNonformat"/>
        <w:jc w:val="both"/>
      </w:pPr>
      <w:r>
        <w:t xml:space="preserve">    --------------------------------</w:t>
      </w:r>
    </w:p>
    <w:p w:rsidR="001C61D1" w:rsidRDefault="001C61D1">
      <w:pPr>
        <w:pStyle w:val="ConsPlusNonformat"/>
        <w:jc w:val="both"/>
      </w:pPr>
      <w:bookmarkStart w:id="23" w:name="P523"/>
      <w:bookmarkEnd w:id="23"/>
      <w:r>
        <w:t xml:space="preserve">    &lt;*&gt;  Информация  представляется  в  соответствии с прилагаемыми копиями</w:t>
      </w:r>
    </w:p>
    <w:p w:rsidR="001C61D1" w:rsidRDefault="001C61D1">
      <w:pPr>
        <w:pStyle w:val="ConsPlusNonformat"/>
        <w:jc w:val="both"/>
      </w:pPr>
      <w:r>
        <w:t xml:space="preserve">платежных документов, подтверждающих уплату первого (авансового) платежа </w:t>
      </w:r>
      <w:proofErr w:type="gramStart"/>
      <w:r>
        <w:t>по</w:t>
      </w:r>
      <w:proofErr w:type="gramEnd"/>
    </w:p>
    <w:p w:rsidR="001C61D1" w:rsidRDefault="001C61D1">
      <w:pPr>
        <w:pStyle w:val="ConsPlusNonformat"/>
        <w:jc w:val="both"/>
      </w:pPr>
      <w:r>
        <w:t>договору лизинга оборудования.</w:t>
      </w:r>
    </w:p>
    <w:p w:rsidR="001C61D1" w:rsidRDefault="001C61D1">
      <w:pPr>
        <w:pStyle w:val="ConsPlusNonformat"/>
        <w:jc w:val="both"/>
      </w:pPr>
      <w:bookmarkStart w:id="24" w:name="P526"/>
      <w:bookmarkEnd w:id="24"/>
      <w:r>
        <w:t xml:space="preserve">    &lt;**&gt;  Не  более  85%  от суммы, указанной в </w:t>
      </w:r>
      <w:hyperlink w:anchor="P518" w:history="1">
        <w:r>
          <w:rPr>
            <w:color w:val="0000FF"/>
          </w:rPr>
          <w:t>графе 3</w:t>
        </w:r>
      </w:hyperlink>
      <w:r>
        <w:t>, но не более суммы,</w:t>
      </w:r>
    </w:p>
    <w:p w:rsidR="001C61D1" w:rsidRDefault="001C61D1">
      <w:pPr>
        <w:pStyle w:val="ConsPlusNonformat"/>
        <w:jc w:val="both"/>
      </w:pPr>
      <w:proofErr w:type="gramStart"/>
      <w:r>
        <w:t xml:space="preserve">установленной  </w:t>
      </w:r>
      <w:hyperlink w:anchor="P36" w:history="1">
        <w:r>
          <w:rPr>
            <w:color w:val="0000FF"/>
          </w:rPr>
          <w:t>пунктом  13</w:t>
        </w:r>
      </w:hyperlink>
      <w:r>
        <w:t xml:space="preserve">  Положения  о  предоставлении субсидий субъектам</w:t>
      </w:r>
      <w:proofErr w:type="gramEnd"/>
    </w:p>
    <w:p w:rsidR="001C61D1" w:rsidRDefault="001C61D1">
      <w:pPr>
        <w:pStyle w:val="ConsPlusNonformat"/>
        <w:jc w:val="both"/>
      </w:pPr>
      <w:r>
        <w:t xml:space="preserve">малого  и  среднего  предпринимательства  на  возмещение  части  затрат  </w:t>
      </w:r>
      <w:proofErr w:type="gramStart"/>
      <w:r>
        <w:t>по</w:t>
      </w:r>
      <w:proofErr w:type="gramEnd"/>
    </w:p>
    <w:p w:rsidR="001C61D1" w:rsidRDefault="001C61D1">
      <w:pPr>
        <w:pStyle w:val="ConsPlusNonformat"/>
        <w:jc w:val="both"/>
      </w:pPr>
      <w:r>
        <w:t>договорам  лизинга оборудования, утвержденного постановлением Администрации</w:t>
      </w:r>
    </w:p>
    <w:p w:rsidR="001C61D1" w:rsidRDefault="001C61D1">
      <w:pPr>
        <w:pStyle w:val="ConsPlusNonformat"/>
        <w:jc w:val="both"/>
      </w:pPr>
      <w:r>
        <w:t>Томской  области  от 09.06.2011 N 170а "О предоставлении субсидий субъектам</w:t>
      </w:r>
    </w:p>
    <w:p w:rsidR="001C61D1" w:rsidRDefault="001C61D1">
      <w:pPr>
        <w:pStyle w:val="ConsPlusNonformat"/>
        <w:jc w:val="both"/>
      </w:pPr>
      <w:r>
        <w:t xml:space="preserve">малого  и  среднего  предпринимательства  на  возмещение  части  затрат  </w:t>
      </w:r>
      <w:proofErr w:type="gramStart"/>
      <w:r>
        <w:t>по</w:t>
      </w:r>
      <w:proofErr w:type="gramEnd"/>
    </w:p>
    <w:p w:rsidR="001C61D1" w:rsidRDefault="001C61D1">
      <w:pPr>
        <w:pStyle w:val="ConsPlusNonformat"/>
        <w:jc w:val="both"/>
      </w:pPr>
      <w:r>
        <w:t>договорам лизинга оборудования".</w:t>
      </w:r>
    </w:p>
    <w:p w:rsidR="001C61D1" w:rsidRDefault="001C61D1">
      <w:pPr>
        <w:pStyle w:val="ConsPlusNonformat"/>
        <w:jc w:val="both"/>
      </w:pPr>
    </w:p>
    <w:p w:rsidR="001C61D1" w:rsidRDefault="001C61D1">
      <w:pPr>
        <w:pStyle w:val="ConsPlusNonformat"/>
        <w:jc w:val="both"/>
      </w:pPr>
      <w:r>
        <w:t>Руководитель организации/</w:t>
      </w:r>
    </w:p>
    <w:p w:rsidR="001C61D1" w:rsidRDefault="001C61D1">
      <w:pPr>
        <w:pStyle w:val="ConsPlusNonformat"/>
        <w:jc w:val="both"/>
      </w:pPr>
      <w:r>
        <w:t>(должность)</w:t>
      </w:r>
    </w:p>
    <w:p w:rsidR="001C61D1" w:rsidRDefault="001C61D1">
      <w:pPr>
        <w:pStyle w:val="ConsPlusNonformat"/>
        <w:jc w:val="both"/>
      </w:pPr>
      <w:r>
        <w:t>индивидуальный предприниматель _________________  _________________________</w:t>
      </w:r>
    </w:p>
    <w:p w:rsidR="001C61D1" w:rsidRDefault="001C61D1">
      <w:pPr>
        <w:pStyle w:val="ConsPlusNonformat"/>
        <w:jc w:val="both"/>
      </w:pPr>
      <w:r>
        <w:t xml:space="preserve">                                   (Подпись)        (Расшифровка подписи)</w:t>
      </w:r>
    </w:p>
    <w:p w:rsidR="001C61D1" w:rsidRDefault="001C61D1">
      <w:pPr>
        <w:pStyle w:val="ConsPlusNonformat"/>
        <w:jc w:val="both"/>
      </w:pPr>
    </w:p>
    <w:p w:rsidR="001C61D1" w:rsidRDefault="001C61D1">
      <w:pPr>
        <w:pStyle w:val="ConsPlusNonformat"/>
        <w:jc w:val="both"/>
      </w:pPr>
      <w:r>
        <w:t>Главный бухгалтер              _________________  _________________________</w:t>
      </w:r>
    </w:p>
    <w:p w:rsidR="001C61D1" w:rsidRDefault="001C61D1">
      <w:pPr>
        <w:pStyle w:val="ConsPlusNonformat"/>
        <w:jc w:val="both"/>
      </w:pPr>
      <w:r>
        <w:t xml:space="preserve">                                   (Подпись)        (Расшифровка подписи)</w:t>
      </w:r>
    </w:p>
    <w:p w:rsidR="001C61D1" w:rsidRDefault="001C61D1">
      <w:pPr>
        <w:pStyle w:val="ConsPlusNonformat"/>
        <w:jc w:val="both"/>
      </w:pPr>
      <w:r>
        <w:t>М.П. (при наличии)</w:t>
      </w: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right"/>
        <w:outlineLvl w:val="1"/>
      </w:pPr>
      <w:r>
        <w:lastRenderedPageBreak/>
        <w:t>Приложение N 4</w:t>
      </w:r>
    </w:p>
    <w:p w:rsidR="001C61D1" w:rsidRDefault="001C61D1">
      <w:pPr>
        <w:pStyle w:val="ConsPlusNormal"/>
        <w:jc w:val="right"/>
      </w:pPr>
      <w:r>
        <w:t>к Положению</w:t>
      </w:r>
    </w:p>
    <w:p w:rsidR="001C61D1" w:rsidRDefault="001C61D1">
      <w:pPr>
        <w:pStyle w:val="ConsPlusNormal"/>
        <w:jc w:val="right"/>
      </w:pPr>
      <w:r>
        <w:t>о предоставлении субсидий субъектам малого и среднего</w:t>
      </w:r>
    </w:p>
    <w:p w:rsidR="001C61D1" w:rsidRDefault="001C61D1">
      <w:pPr>
        <w:pStyle w:val="ConsPlusNormal"/>
        <w:jc w:val="right"/>
      </w:pPr>
      <w:r>
        <w:t>предпринимательства на возмещение части затрат</w:t>
      </w:r>
    </w:p>
    <w:p w:rsidR="001C61D1" w:rsidRDefault="001C61D1">
      <w:pPr>
        <w:pStyle w:val="ConsPlusNormal"/>
        <w:jc w:val="right"/>
      </w:pPr>
      <w:r>
        <w:t>по договорам лизинга оборудования</w:t>
      </w: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</w:pPr>
      <w:r>
        <w:t>Форма</w:t>
      </w: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jc w:val="center"/>
      </w:pPr>
      <w:bookmarkStart w:id="25" w:name="P555"/>
      <w:bookmarkEnd w:id="25"/>
      <w:r>
        <w:t>Анкета получателя поддержки</w:t>
      </w:r>
    </w:p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outlineLvl w:val="2"/>
      </w:pPr>
      <w:r>
        <w:t>I. Общая информация о субъекте малого и среднего предпринимательства - получателе поддержки</w:t>
      </w:r>
    </w:p>
    <w:p w:rsidR="001C61D1" w:rsidRDefault="001C61D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340"/>
        <w:gridCol w:w="3742"/>
      </w:tblGrid>
      <w:tr w:rsidR="001C61D1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C61D1" w:rsidRDefault="001C61D1">
            <w:pPr>
              <w:pStyle w:val="ConsPlusNormal"/>
              <w:jc w:val="center"/>
            </w:pPr>
            <w:r>
              <w:t>_______________________________________</w:t>
            </w:r>
          </w:p>
          <w:p w:rsidR="001C61D1" w:rsidRDefault="001C61D1">
            <w:pPr>
              <w:pStyle w:val="ConsPlusNormal"/>
              <w:jc w:val="center"/>
            </w:pPr>
            <w:r>
              <w:t>(Полное наименование субъекта малого и среднего предпринимательства)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61D1" w:rsidRDefault="001C61D1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61D1" w:rsidRDefault="001C61D1">
            <w:pPr>
              <w:pStyle w:val="ConsPlusNormal"/>
              <w:jc w:val="center"/>
            </w:pPr>
            <w:r>
              <w:t>____________________________</w:t>
            </w:r>
          </w:p>
          <w:p w:rsidR="001C61D1" w:rsidRDefault="001C61D1">
            <w:pPr>
              <w:pStyle w:val="ConsPlusNormal"/>
              <w:jc w:val="center"/>
            </w:pPr>
            <w:r>
              <w:t>(Дата оказания поддержки)</w:t>
            </w:r>
          </w:p>
        </w:tc>
      </w:tr>
      <w:tr w:rsidR="001C61D1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C61D1" w:rsidRDefault="001C61D1">
            <w:pPr>
              <w:pStyle w:val="ConsPlusNormal"/>
              <w:jc w:val="center"/>
            </w:pPr>
            <w:r>
              <w:t>_______________________________________</w:t>
            </w:r>
          </w:p>
          <w:p w:rsidR="001C61D1" w:rsidRDefault="001C61D1">
            <w:pPr>
              <w:pStyle w:val="ConsPlusNormal"/>
              <w:jc w:val="center"/>
            </w:pPr>
            <w:r>
              <w:t>(ИНН получателя поддержки)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61D1" w:rsidRDefault="001C61D1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61D1" w:rsidRDefault="001C61D1">
            <w:pPr>
              <w:pStyle w:val="ConsPlusNormal"/>
              <w:jc w:val="center"/>
            </w:pPr>
            <w:r>
              <w:t>____________________________</w:t>
            </w:r>
          </w:p>
          <w:p w:rsidR="001C61D1" w:rsidRDefault="001C61D1">
            <w:pPr>
              <w:pStyle w:val="ConsPlusNormal"/>
              <w:jc w:val="center"/>
            </w:pPr>
            <w:r>
              <w:t>(Отчетный год)</w:t>
            </w:r>
          </w:p>
        </w:tc>
      </w:tr>
      <w:tr w:rsidR="001C61D1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C61D1" w:rsidRDefault="001C61D1">
            <w:pPr>
              <w:pStyle w:val="ConsPlusNormal"/>
              <w:jc w:val="center"/>
            </w:pPr>
            <w:r>
              <w:t>_______________________________________</w:t>
            </w:r>
          </w:p>
          <w:p w:rsidR="001C61D1" w:rsidRDefault="001C61D1">
            <w:pPr>
              <w:pStyle w:val="ConsPlusNormal"/>
              <w:jc w:val="center"/>
            </w:pPr>
            <w:r>
              <w:t>(Система налогообложения получателя поддержки)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61D1" w:rsidRDefault="001C61D1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61D1" w:rsidRDefault="001C61D1">
            <w:pPr>
              <w:pStyle w:val="ConsPlusNormal"/>
              <w:jc w:val="center"/>
            </w:pPr>
            <w:r>
              <w:t>____________________________</w:t>
            </w:r>
          </w:p>
          <w:p w:rsidR="001C61D1" w:rsidRDefault="001C61D1">
            <w:pPr>
              <w:pStyle w:val="ConsPlusNormal"/>
              <w:jc w:val="center"/>
            </w:pPr>
            <w:r>
              <w:t>(Сумма оказанной поддержки, тыс. рублей)</w:t>
            </w:r>
          </w:p>
        </w:tc>
      </w:tr>
      <w:tr w:rsidR="001C61D1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C61D1" w:rsidRDefault="001C61D1">
            <w:pPr>
              <w:pStyle w:val="ConsPlusNormal"/>
              <w:jc w:val="center"/>
            </w:pPr>
            <w:r>
              <w:t>_______________________________________</w:t>
            </w:r>
          </w:p>
          <w:p w:rsidR="001C61D1" w:rsidRDefault="001C61D1">
            <w:pPr>
              <w:pStyle w:val="ConsPlusNormal"/>
              <w:jc w:val="center"/>
            </w:pPr>
            <w:r>
              <w:t>(Субъект Российской Федерации, в котором оказана поддержка)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61D1" w:rsidRDefault="001C61D1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61D1" w:rsidRDefault="001C61D1">
            <w:pPr>
              <w:pStyle w:val="ConsPlusNormal"/>
              <w:jc w:val="center"/>
            </w:pPr>
            <w:r>
              <w:t>____________________________</w:t>
            </w:r>
          </w:p>
          <w:p w:rsidR="001C61D1" w:rsidRDefault="001C61D1">
            <w:pPr>
              <w:pStyle w:val="ConsPlusNormal"/>
              <w:jc w:val="center"/>
            </w:pPr>
            <w:r>
              <w:t xml:space="preserve">(Основной вид деятельности по </w:t>
            </w:r>
            <w:hyperlink r:id="rId57" w:history="1">
              <w:r>
                <w:rPr>
                  <w:color w:val="0000FF"/>
                </w:rPr>
                <w:t>ОКВЭД</w:t>
              </w:r>
            </w:hyperlink>
            <w:r>
              <w:t>)</w:t>
            </w:r>
          </w:p>
        </w:tc>
      </w:tr>
    </w:tbl>
    <w:p w:rsidR="001C61D1" w:rsidRDefault="001C61D1">
      <w:pPr>
        <w:pStyle w:val="ConsPlusNormal"/>
        <w:jc w:val="both"/>
      </w:pPr>
    </w:p>
    <w:p w:rsidR="001C61D1" w:rsidRDefault="001C61D1">
      <w:pPr>
        <w:pStyle w:val="ConsPlusNormal"/>
        <w:outlineLvl w:val="2"/>
      </w:pPr>
      <w:r>
        <w:t>II. Вид оказываемой поддержки:</w:t>
      </w:r>
    </w:p>
    <w:p w:rsidR="001C61D1" w:rsidRDefault="001C61D1">
      <w:pPr>
        <w:sectPr w:rsidR="001C61D1" w:rsidSect="003F05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61D1" w:rsidRDefault="001C61D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644"/>
        <w:gridCol w:w="1474"/>
        <w:gridCol w:w="1474"/>
        <w:gridCol w:w="1474"/>
        <w:gridCol w:w="1474"/>
        <w:gridCol w:w="1134"/>
        <w:gridCol w:w="567"/>
        <w:gridCol w:w="567"/>
        <w:gridCol w:w="1701"/>
        <w:gridCol w:w="1020"/>
        <w:gridCol w:w="1020"/>
        <w:gridCol w:w="1474"/>
      </w:tblGrid>
      <w:tr w:rsidR="001C61D1">
        <w:tc>
          <w:tcPr>
            <w:tcW w:w="394" w:type="dxa"/>
            <w:vAlign w:val="center"/>
          </w:tcPr>
          <w:p w:rsidR="001C61D1" w:rsidRDefault="001C61D1">
            <w:pPr>
              <w:pStyle w:val="ConsPlusNormal"/>
              <w:jc w:val="center"/>
            </w:pPr>
            <w:r>
              <w:t>N</w:t>
            </w:r>
          </w:p>
          <w:p w:rsidR="001C61D1" w:rsidRDefault="001C61D1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644" w:type="dxa"/>
            <w:vAlign w:val="center"/>
          </w:tcPr>
          <w:p w:rsidR="001C61D1" w:rsidRDefault="001C61D1">
            <w:pPr>
              <w:pStyle w:val="ConsPlusNormal"/>
              <w:jc w:val="center"/>
            </w:pPr>
            <w:r>
              <w:t>Федеральный орган исполнительной власти, реализующий программу поддержки/</w:t>
            </w:r>
            <w:proofErr w:type="spellStart"/>
            <w:r>
              <w:t>госкорпорация</w:t>
            </w:r>
            <w:proofErr w:type="spellEnd"/>
          </w:p>
        </w:tc>
        <w:tc>
          <w:tcPr>
            <w:tcW w:w="13379" w:type="dxa"/>
            <w:gridSpan w:val="11"/>
            <w:vAlign w:val="center"/>
          </w:tcPr>
          <w:p w:rsidR="001C61D1" w:rsidRDefault="001C61D1">
            <w:pPr>
              <w:pStyle w:val="ConsPlusNormal"/>
              <w:jc w:val="center"/>
            </w:pPr>
            <w:r>
              <w:t>Мероприятия, реализуемые в рамках программ (указывается объем оказанной поддержки, тыс. рублей)</w:t>
            </w:r>
          </w:p>
        </w:tc>
      </w:tr>
      <w:tr w:rsidR="001C61D1">
        <w:tc>
          <w:tcPr>
            <w:tcW w:w="394" w:type="dxa"/>
            <w:vMerge w:val="restart"/>
          </w:tcPr>
          <w:p w:rsidR="001C61D1" w:rsidRDefault="001C61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Merge w:val="restart"/>
          </w:tcPr>
          <w:p w:rsidR="001C61D1" w:rsidRDefault="001C61D1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1474" w:type="dxa"/>
            <w:vAlign w:val="center"/>
          </w:tcPr>
          <w:p w:rsidR="001C61D1" w:rsidRDefault="001C61D1">
            <w:pPr>
              <w:pStyle w:val="ConsPlusNormal"/>
              <w:jc w:val="center"/>
            </w:pPr>
            <w:r>
              <w:t>Гранты на создание малой инновационной компании</w:t>
            </w:r>
          </w:p>
        </w:tc>
        <w:tc>
          <w:tcPr>
            <w:tcW w:w="1474" w:type="dxa"/>
            <w:vAlign w:val="center"/>
          </w:tcPr>
          <w:p w:rsidR="001C61D1" w:rsidRDefault="001C61D1">
            <w:pPr>
              <w:pStyle w:val="ConsPlusNormal"/>
              <w:jc w:val="center"/>
            </w:pPr>
            <w:r>
              <w:t>Субсидия действующим инновационным компаниям</w:t>
            </w:r>
          </w:p>
        </w:tc>
        <w:tc>
          <w:tcPr>
            <w:tcW w:w="1474" w:type="dxa"/>
            <w:vAlign w:val="center"/>
          </w:tcPr>
          <w:p w:rsidR="001C61D1" w:rsidRDefault="001C61D1">
            <w:pPr>
              <w:pStyle w:val="ConsPlusNormal"/>
              <w:jc w:val="center"/>
            </w:pPr>
            <w:r>
              <w:t>Грант начинающему малому предприятию</w:t>
            </w:r>
          </w:p>
        </w:tc>
        <w:tc>
          <w:tcPr>
            <w:tcW w:w="1474" w:type="dxa"/>
            <w:vAlign w:val="center"/>
          </w:tcPr>
          <w:p w:rsidR="001C61D1" w:rsidRDefault="001C61D1">
            <w:pPr>
              <w:pStyle w:val="ConsPlusNormal"/>
              <w:jc w:val="center"/>
            </w:pPr>
            <w:proofErr w:type="spellStart"/>
            <w:r>
              <w:t>Микрофинансовый</w:t>
            </w:r>
            <w:proofErr w:type="spellEnd"/>
            <w:r>
              <w:t xml:space="preserve"> </w:t>
            </w:r>
            <w:proofErr w:type="spellStart"/>
            <w:r>
              <w:t>займ</w:t>
            </w:r>
            <w:proofErr w:type="spellEnd"/>
          </w:p>
        </w:tc>
        <w:tc>
          <w:tcPr>
            <w:tcW w:w="1134" w:type="dxa"/>
            <w:vAlign w:val="center"/>
          </w:tcPr>
          <w:p w:rsidR="001C61D1" w:rsidRDefault="001C61D1">
            <w:pPr>
              <w:pStyle w:val="ConsPlusNormal"/>
              <w:jc w:val="center"/>
            </w:pPr>
            <w:r>
              <w:t>Поручительство гарантийного фонда</w:t>
            </w:r>
          </w:p>
        </w:tc>
        <w:tc>
          <w:tcPr>
            <w:tcW w:w="1134" w:type="dxa"/>
            <w:gridSpan w:val="2"/>
            <w:vAlign w:val="center"/>
          </w:tcPr>
          <w:p w:rsidR="001C61D1" w:rsidRDefault="001C61D1">
            <w:pPr>
              <w:pStyle w:val="ConsPlusNormal"/>
              <w:jc w:val="center"/>
            </w:pPr>
            <w:r>
              <w:t>Лизинг оборудования</w:t>
            </w:r>
          </w:p>
        </w:tc>
        <w:tc>
          <w:tcPr>
            <w:tcW w:w="1701" w:type="dxa"/>
            <w:vAlign w:val="center"/>
          </w:tcPr>
          <w:p w:rsidR="001C61D1" w:rsidRDefault="001C61D1">
            <w:pPr>
              <w:pStyle w:val="ConsPlusNormal"/>
              <w:jc w:val="center"/>
            </w:pPr>
            <w:r>
              <w:t xml:space="preserve">Поддержка </w:t>
            </w:r>
            <w:proofErr w:type="spellStart"/>
            <w:r>
              <w:t>экспортно</w:t>
            </w:r>
            <w:proofErr w:type="spellEnd"/>
            <w:r>
              <w:t xml:space="preserve"> ориентированных субъектов МСП</w:t>
            </w:r>
          </w:p>
        </w:tc>
        <w:tc>
          <w:tcPr>
            <w:tcW w:w="2040" w:type="dxa"/>
            <w:gridSpan w:val="2"/>
            <w:vAlign w:val="center"/>
          </w:tcPr>
          <w:p w:rsidR="001C61D1" w:rsidRDefault="001C61D1">
            <w:pPr>
              <w:pStyle w:val="ConsPlusNormal"/>
              <w:jc w:val="center"/>
            </w:pPr>
            <w:r>
              <w:t xml:space="preserve">Субсидия на повышение </w:t>
            </w:r>
            <w:proofErr w:type="spellStart"/>
            <w:r>
              <w:t>энергоэффективности</w:t>
            </w:r>
            <w:proofErr w:type="spellEnd"/>
          </w:p>
        </w:tc>
        <w:tc>
          <w:tcPr>
            <w:tcW w:w="1474" w:type="dxa"/>
            <w:vAlign w:val="center"/>
          </w:tcPr>
          <w:p w:rsidR="001C61D1" w:rsidRDefault="001C61D1">
            <w:pPr>
              <w:pStyle w:val="ConsPlusNormal"/>
              <w:jc w:val="center"/>
            </w:pPr>
            <w:r>
              <w:t xml:space="preserve">Размещение в </w:t>
            </w:r>
            <w:proofErr w:type="gramStart"/>
            <w:r>
              <w:t>Бизнес-инкубаторе</w:t>
            </w:r>
            <w:proofErr w:type="gramEnd"/>
            <w:r>
              <w:t xml:space="preserve"> или Технопарке </w:t>
            </w:r>
            <w:hyperlink w:anchor="P693" w:history="1">
              <w:r>
                <w:rPr>
                  <w:color w:val="0000FF"/>
                </w:rPr>
                <w:t>&lt;*&gt;</w:t>
              </w:r>
            </w:hyperlink>
            <w:r>
              <w:t>, кв. м</w:t>
            </w:r>
          </w:p>
        </w:tc>
      </w:tr>
      <w:tr w:rsidR="001C61D1">
        <w:tc>
          <w:tcPr>
            <w:tcW w:w="394" w:type="dxa"/>
            <w:vMerge/>
          </w:tcPr>
          <w:p w:rsidR="001C61D1" w:rsidRDefault="001C61D1"/>
        </w:tc>
        <w:tc>
          <w:tcPr>
            <w:tcW w:w="1644" w:type="dxa"/>
            <w:vMerge/>
          </w:tcPr>
          <w:p w:rsidR="001C61D1" w:rsidRDefault="001C61D1"/>
        </w:tc>
        <w:tc>
          <w:tcPr>
            <w:tcW w:w="1474" w:type="dxa"/>
          </w:tcPr>
          <w:p w:rsidR="001C61D1" w:rsidRDefault="001C61D1">
            <w:pPr>
              <w:pStyle w:val="ConsPlusNormal"/>
            </w:pPr>
          </w:p>
        </w:tc>
        <w:tc>
          <w:tcPr>
            <w:tcW w:w="1474" w:type="dxa"/>
          </w:tcPr>
          <w:p w:rsidR="001C61D1" w:rsidRDefault="001C61D1">
            <w:pPr>
              <w:pStyle w:val="ConsPlusNormal"/>
            </w:pPr>
          </w:p>
        </w:tc>
        <w:tc>
          <w:tcPr>
            <w:tcW w:w="1474" w:type="dxa"/>
          </w:tcPr>
          <w:p w:rsidR="001C61D1" w:rsidRDefault="001C61D1">
            <w:pPr>
              <w:pStyle w:val="ConsPlusNormal"/>
            </w:pPr>
          </w:p>
        </w:tc>
        <w:tc>
          <w:tcPr>
            <w:tcW w:w="1474" w:type="dxa"/>
          </w:tcPr>
          <w:p w:rsidR="001C61D1" w:rsidRDefault="001C61D1">
            <w:pPr>
              <w:pStyle w:val="ConsPlusNormal"/>
            </w:pPr>
          </w:p>
        </w:tc>
        <w:tc>
          <w:tcPr>
            <w:tcW w:w="1134" w:type="dxa"/>
          </w:tcPr>
          <w:p w:rsidR="001C61D1" w:rsidRDefault="001C61D1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1C61D1" w:rsidRDefault="001C61D1">
            <w:pPr>
              <w:pStyle w:val="ConsPlusNormal"/>
            </w:pPr>
          </w:p>
        </w:tc>
        <w:tc>
          <w:tcPr>
            <w:tcW w:w="1701" w:type="dxa"/>
          </w:tcPr>
          <w:p w:rsidR="001C61D1" w:rsidRDefault="001C61D1">
            <w:pPr>
              <w:pStyle w:val="ConsPlusNormal"/>
            </w:pPr>
          </w:p>
        </w:tc>
        <w:tc>
          <w:tcPr>
            <w:tcW w:w="2040" w:type="dxa"/>
            <w:gridSpan w:val="2"/>
          </w:tcPr>
          <w:p w:rsidR="001C61D1" w:rsidRDefault="001C61D1">
            <w:pPr>
              <w:pStyle w:val="ConsPlusNormal"/>
            </w:pPr>
          </w:p>
        </w:tc>
        <w:tc>
          <w:tcPr>
            <w:tcW w:w="1474" w:type="dxa"/>
          </w:tcPr>
          <w:p w:rsidR="001C61D1" w:rsidRDefault="001C61D1">
            <w:pPr>
              <w:pStyle w:val="ConsPlusNormal"/>
            </w:pPr>
          </w:p>
        </w:tc>
      </w:tr>
      <w:tr w:rsidR="001C61D1">
        <w:tc>
          <w:tcPr>
            <w:tcW w:w="394" w:type="dxa"/>
            <w:vMerge w:val="restart"/>
          </w:tcPr>
          <w:p w:rsidR="001C61D1" w:rsidRDefault="001C61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Merge w:val="restart"/>
          </w:tcPr>
          <w:p w:rsidR="001C61D1" w:rsidRDefault="001C61D1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</w:tc>
        <w:tc>
          <w:tcPr>
            <w:tcW w:w="13379" w:type="dxa"/>
            <w:gridSpan w:val="11"/>
          </w:tcPr>
          <w:p w:rsidR="001C61D1" w:rsidRDefault="001C61D1">
            <w:pPr>
              <w:pStyle w:val="ConsPlusNormal"/>
            </w:pPr>
            <w:r>
              <w:t xml:space="preserve">Выплата безработным гражданам, открывающим собственное дело </w:t>
            </w:r>
            <w:hyperlink w:anchor="P694" w:history="1">
              <w:r>
                <w:rPr>
                  <w:color w:val="0000FF"/>
                </w:rPr>
                <w:t>&lt;**&gt;</w:t>
              </w:r>
            </w:hyperlink>
            <w:r>
              <w:t xml:space="preserve"> (58,8 тыс. рублей)</w:t>
            </w:r>
          </w:p>
        </w:tc>
      </w:tr>
      <w:tr w:rsidR="001C61D1">
        <w:tc>
          <w:tcPr>
            <w:tcW w:w="394" w:type="dxa"/>
            <w:vMerge/>
          </w:tcPr>
          <w:p w:rsidR="001C61D1" w:rsidRDefault="001C61D1"/>
        </w:tc>
        <w:tc>
          <w:tcPr>
            <w:tcW w:w="1644" w:type="dxa"/>
            <w:vMerge/>
          </w:tcPr>
          <w:p w:rsidR="001C61D1" w:rsidRDefault="001C61D1"/>
        </w:tc>
        <w:tc>
          <w:tcPr>
            <w:tcW w:w="13379" w:type="dxa"/>
            <w:gridSpan w:val="11"/>
          </w:tcPr>
          <w:p w:rsidR="001C61D1" w:rsidRDefault="001C61D1">
            <w:pPr>
              <w:pStyle w:val="ConsPlusNormal"/>
            </w:pPr>
          </w:p>
        </w:tc>
      </w:tr>
      <w:tr w:rsidR="001C61D1">
        <w:tc>
          <w:tcPr>
            <w:tcW w:w="394" w:type="dxa"/>
            <w:vMerge w:val="restart"/>
          </w:tcPr>
          <w:p w:rsidR="001C61D1" w:rsidRDefault="001C61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Merge w:val="restart"/>
          </w:tcPr>
          <w:p w:rsidR="001C61D1" w:rsidRDefault="001C61D1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5896" w:type="dxa"/>
            <w:gridSpan w:val="4"/>
          </w:tcPr>
          <w:p w:rsidR="001C61D1" w:rsidRDefault="001C61D1">
            <w:pPr>
              <w:pStyle w:val="ConsPlusNormal"/>
              <w:jc w:val="both"/>
            </w:pPr>
            <w:r>
              <w:t>Субсидии гражданам, ведущим личное подсобное хозяйство, по кредитным договорам, заключенным:</w:t>
            </w:r>
          </w:p>
        </w:tc>
        <w:tc>
          <w:tcPr>
            <w:tcW w:w="2268" w:type="dxa"/>
            <w:gridSpan w:val="3"/>
          </w:tcPr>
          <w:p w:rsidR="001C61D1" w:rsidRDefault="001C61D1">
            <w:pPr>
              <w:pStyle w:val="ConsPlusNormal"/>
              <w:jc w:val="both"/>
            </w:pPr>
            <w:r>
              <w:t>Субсидии КФХ и ИП по кредитным договорам, заключенным:</w:t>
            </w:r>
          </w:p>
        </w:tc>
        <w:tc>
          <w:tcPr>
            <w:tcW w:w="3741" w:type="dxa"/>
            <w:gridSpan w:val="3"/>
          </w:tcPr>
          <w:p w:rsidR="001C61D1" w:rsidRDefault="001C61D1">
            <w:pPr>
              <w:pStyle w:val="ConsPlusNormal"/>
              <w:jc w:val="both"/>
            </w:pPr>
            <w:r>
              <w:t>Субсидии с/х потребительским кооперативам по кредитным договорам, заключенным:</w:t>
            </w:r>
          </w:p>
        </w:tc>
        <w:tc>
          <w:tcPr>
            <w:tcW w:w="1474" w:type="dxa"/>
          </w:tcPr>
          <w:p w:rsidR="001C61D1" w:rsidRDefault="001C61D1">
            <w:pPr>
              <w:pStyle w:val="ConsPlusNormal"/>
              <w:jc w:val="both"/>
            </w:pPr>
            <w:r>
              <w:t>Субсидии на поддержку отдельных отраслей сельского хозяйства</w:t>
            </w:r>
          </w:p>
        </w:tc>
      </w:tr>
      <w:tr w:rsidR="001C61D1">
        <w:tc>
          <w:tcPr>
            <w:tcW w:w="394" w:type="dxa"/>
            <w:vMerge/>
          </w:tcPr>
          <w:p w:rsidR="001C61D1" w:rsidRDefault="001C61D1"/>
        </w:tc>
        <w:tc>
          <w:tcPr>
            <w:tcW w:w="1644" w:type="dxa"/>
            <w:vMerge/>
          </w:tcPr>
          <w:p w:rsidR="001C61D1" w:rsidRDefault="001C61D1"/>
        </w:tc>
        <w:tc>
          <w:tcPr>
            <w:tcW w:w="1474" w:type="dxa"/>
            <w:vAlign w:val="center"/>
          </w:tcPr>
          <w:p w:rsidR="001C61D1" w:rsidRDefault="001C61D1">
            <w:pPr>
              <w:pStyle w:val="ConsPlusNormal"/>
              <w:jc w:val="center"/>
            </w:pPr>
            <w:r>
              <w:t>на срок до 2 лет</w:t>
            </w:r>
          </w:p>
        </w:tc>
        <w:tc>
          <w:tcPr>
            <w:tcW w:w="1474" w:type="dxa"/>
            <w:vAlign w:val="center"/>
          </w:tcPr>
          <w:p w:rsidR="001C61D1" w:rsidRDefault="001C61D1">
            <w:pPr>
              <w:pStyle w:val="ConsPlusNormal"/>
              <w:jc w:val="center"/>
            </w:pPr>
            <w:r>
              <w:t>на срок до 5 лет (приобретение с/х техники и т.п.)</w:t>
            </w:r>
          </w:p>
        </w:tc>
        <w:tc>
          <w:tcPr>
            <w:tcW w:w="1474" w:type="dxa"/>
            <w:vAlign w:val="center"/>
          </w:tcPr>
          <w:p w:rsidR="001C61D1" w:rsidRDefault="001C61D1">
            <w:pPr>
              <w:pStyle w:val="ConsPlusNormal"/>
              <w:jc w:val="center"/>
            </w:pPr>
            <w:r>
              <w:t>на срок до 5 лет (туризм)</w:t>
            </w:r>
          </w:p>
        </w:tc>
        <w:tc>
          <w:tcPr>
            <w:tcW w:w="1474" w:type="dxa"/>
            <w:vAlign w:val="center"/>
          </w:tcPr>
          <w:p w:rsidR="001C61D1" w:rsidRDefault="001C61D1">
            <w:pPr>
              <w:pStyle w:val="ConsPlusNormal"/>
              <w:jc w:val="center"/>
            </w:pPr>
            <w:r>
              <w:t xml:space="preserve">на срок до 5 лет (на приобретение машин и других устройств, утвержденных </w:t>
            </w:r>
            <w:r>
              <w:lastRenderedPageBreak/>
              <w:t>Минсельхозом России)</w:t>
            </w:r>
          </w:p>
        </w:tc>
        <w:tc>
          <w:tcPr>
            <w:tcW w:w="1134" w:type="dxa"/>
            <w:vAlign w:val="center"/>
          </w:tcPr>
          <w:p w:rsidR="001C61D1" w:rsidRDefault="001C61D1">
            <w:pPr>
              <w:pStyle w:val="ConsPlusNormal"/>
              <w:jc w:val="center"/>
            </w:pPr>
            <w:r>
              <w:lastRenderedPageBreak/>
              <w:t>на срок до 2 лет</w:t>
            </w:r>
          </w:p>
        </w:tc>
        <w:tc>
          <w:tcPr>
            <w:tcW w:w="567" w:type="dxa"/>
            <w:vAlign w:val="center"/>
          </w:tcPr>
          <w:p w:rsidR="001C61D1" w:rsidRDefault="001C61D1">
            <w:pPr>
              <w:pStyle w:val="ConsPlusNormal"/>
              <w:jc w:val="center"/>
            </w:pPr>
            <w:r>
              <w:t>на срок до 5 лет</w:t>
            </w:r>
          </w:p>
        </w:tc>
        <w:tc>
          <w:tcPr>
            <w:tcW w:w="567" w:type="dxa"/>
            <w:vAlign w:val="center"/>
          </w:tcPr>
          <w:p w:rsidR="001C61D1" w:rsidRDefault="001C61D1">
            <w:pPr>
              <w:pStyle w:val="ConsPlusNormal"/>
              <w:jc w:val="center"/>
            </w:pPr>
            <w:r>
              <w:t>на срок до 8 лет</w:t>
            </w:r>
          </w:p>
        </w:tc>
        <w:tc>
          <w:tcPr>
            <w:tcW w:w="1701" w:type="dxa"/>
            <w:vAlign w:val="center"/>
          </w:tcPr>
          <w:p w:rsidR="001C61D1" w:rsidRDefault="001C61D1">
            <w:pPr>
              <w:pStyle w:val="ConsPlusNormal"/>
              <w:jc w:val="center"/>
            </w:pPr>
            <w:r>
              <w:t>на срок до 2 лет</w:t>
            </w:r>
          </w:p>
        </w:tc>
        <w:tc>
          <w:tcPr>
            <w:tcW w:w="1020" w:type="dxa"/>
            <w:vAlign w:val="center"/>
          </w:tcPr>
          <w:p w:rsidR="001C61D1" w:rsidRDefault="001C61D1">
            <w:pPr>
              <w:pStyle w:val="ConsPlusNormal"/>
              <w:jc w:val="center"/>
            </w:pPr>
            <w:r>
              <w:t>на срок до 5 лет</w:t>
            </w:r>
          </w:p>
        </w:tc>
        <w:tc>
          <w:tcPr>
            <w:tcW w:w="1020" w:type="dxa"/>
            <w:vAlign w:val="center"/>
          </w:tcPr>
          <w:p w:rsidR="001C61D1" w:rsidRDefault="001C61D1">
            <w:pPr>
              <w:pStyle w:val="ConsPlusNormal"/>
              <w:jc w:val="center"/>
            </w:pPr>
            <w:r>
              <w:t>на срок до 8 лет</w:t>
            </w:r>
          </w:p>
        </w:tc>
        <w:tc>
          <w:tcPr>
            <w:tcW w:w="1474" w:type="dxa"/>
            <w:vAlign w:val="center"/>
          </w:tcPr>
          <w:p w:rsidR="001C61D1" w:rsidRDefault="001C61D1">
            <w:pPr>
              <w:pStyle w:val="ConsPlusNormal"/>
            </w:pPr>
          </w:p>
        </w:tc>
      </w:tr>
      <w:tr w:rsidR="001C61D1">
        <w:tc>
          <w:tcPr>
            <w:tcW w:w="394" w:type="dxa"/>
            <w:vMerge/>
          </w:tcPr>
          <w:p w:rsidR="001C61D1" w:rsidRDefault="001C61D1"/>
        </w:tc>
        <w:tc>
          <w:tcPr>
            <w:tcW w:w="1644" w:type="dxa"/>
            <w:vMerge/>
          </w:tcPr>
          <w:p w:rsidR="001C61D1" w:rsidRDefault="001C61D1"/>
        </w:tc>
        <w:tc>
          <w:tcPr>
            <w:tcW w:w="1474" w:type="dxa"/>
          </w:tcPr>
          <w:p w:rsidR="001C61D1" w:rsidRDefault="001C61D1">
            <w:pPr>
              <w:pStyle w:val="ConsPlusNormal"/>
            </w:pPr>
          </w:p>
        </w:tc>
        <w:tc>
          <w:tcPr>
            <w:tcW w:w="1474" w:type="dxa"/>
          </w:tcPr>
          <w:p w:rsidR="001C61D1" w:rsidRDefault="001C61D1">
            <w:pPr>
              <w:pStyle w:val="ConsPlusNormal"/>
            </w:pPr>
          </w:p>
        </w:tc>
        <w:tc>
          <w:tcPr>
            <w:tcW w:w="1474" w:type="dxa"/>
          </w:tcPr>
          <w:p w:rsidR="001C61D1" w:rsidRDefault="001C61D1">
            <w:pPr>
              <w:pStyle w:val="ConsPlusNormal"/>
            </w:pPr>
          </w:p>
        </w:tc>
        <w:tc>
          <w:tcPr>
            <w:tcW w:w="1474" w:type="dxa"/>
          </w:tcPr>
          <w:p w:rsidR="001C61D1" w:rsidRDefault="001C61D1">
            <w:pPr>
              <w:pStyle w:val="ConsPlusNormal"/>
            </w:pPr>
          </w:p>
        </w:tc>
        <w:tc>
          <w:tcPr>
            <w:tcW w:w="1134" w:type="dxa"/>
          </w:tcPr>
          <w:p w:rsidR="001C61D1" w:rsidRDefault="001C61D1">
            <w:pPr>
              <w:pStyle w:val="ConsPlusNormal"/>
            </w:pPr>
          </w:p>
        </w:tc>
        <w:tc>
          <w:tcPr>
            <w:tcW w:w="567" w:type="dxa"/>
          </w:tcPr>
          <w:p w:rsidR="001C61D1" w:rsidRDefault="001C61D1">
            <w:pPr>
              <w:pStyle w:val="ConsPlusNormal"/>
            </w:pPr>
          </w:p>
        </w:tc>
        <w:tc>
          <w:tcPr>
            <w:tcW w:w="567" w:type="dxa"/>
          </w:tcPr>
          <w:p w:rsidR="001C61D1" w:rsidRDefault="001C61D1">
            <w:pPr>
              <w:pStyle w:val="ConsPlusNormal"/>
            </w:pPr>
          </w:p>
        </w:tc>
        <w:tc>
          <w:tcPr>
            <w:tcW w:w="1701" w:type="dxa"/>
          </w:tcPr>
          <w:p w:rsidR="001C61D1" w:rsidRDefault="001C61D1">
            <w:pPr>
              <w:pStyle w:val="ConsPlusNormal"/>
            </w:pPr>
          </w:p>
        </w:tc>
        <w:tc>
          <w:tcPr>
            <w:tcW w:w="1020" w:type="dxa"/>
          </w:tcPr>
          <w:p w:rsidR="001C61D1" w:rsidRDefault="001C61D1">
            <w:pPr>
              <w:pStyle w:val="ConsPlusNormal"/>
            </w:pPr>
          </w:p>
        </w:tc>
        <w:tc>
          <w:tcPr>
            <w:tcW w:w="1020" w:type="dxa"/>
          </w:tcPr>
          <w:p w:rsidR="001C61D1" w:rsidRDefault="001C61D1">
            <w:pPr>
              <w:pStyle w:val="ConsPlusNormal"/>
            </w:pPr>
          </w:p>
        </w:tc>
        <w:tc>
          <w:tcPr>
            <w:tcW w:w="1474" w:type="dxa"/>
          </w:tcPr>
          <w:p w:rsidR="001C61D1" w:rsidRDefault="001C61D1">
            <w:pPr>
              <w:pStyle w:val="ConsPlusNormal"/>
            </w:pPr>
          </w:p>
        </w:tc>
      </w:tr>
      <w:tr w:rsidR="001C61D1">
        <w:tc>
          <w:tcPr>
            <w:tcW w:w="394" w:type="dxa"/>
            <w:vMerge w:val="restart"/>
          </w:tcPr>
          <w:p w:rsidR="001C61D1" w:rsidRDefault="001C61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Merge w:val="restart"/>
          </w:tcPr>
          <w:p w:rsidR="001C61D1" w:rsidRDefault="001C61D1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1474" w:type="dxa"/>
            <w:vAlign w:val="center"/>
          </w:tcPr>
          <w:p w:rsidR="001C61D1" w:rsidRDefault="001C61D1">
            <w:pPr>
              <w:pStyle w:val="ConsPlusNormal"/>
              <w:jc w:val="center"/>
            </w:pPr>
            <w:r>
              <w:t>Программа "СТАРТ"</w:t>
            </w:r>
          </w:p>
        </w:tc>
        <w:tc>
          <w:tcPr>
            <w:tcW w:w="1474" w:type="dxa"/>
            <w:vAlign w:val="center"/>
          </w:tcPr>
          <w:p w:rsidR="001C61D1" w:rsidRDefault="001C61D1">
            <w:pPr>
              <w:pStyle w:val="ConsPlusNormal"/>
              <w:jc w:val="center"/>
            </w:pPr>
            <w:r>
              <w:t>Программа "УМНИК"</w:t>
            </w:r>
          </w:p>
        </w:tc>
        <w:tc>
          <w:tcPr>
            <w:tcW w:w="1474" w:type="dxa"/>
            <w:vAlign w:val="center"/>
          </w:tcPr>
          <w:p w:rsidR="001C61D1" w:rsidRDefault="001C61D1">
            <w:pPr>
              <w:pStyle w:val="ConsPlusNormal"/>
              <w:jc w:val="center"/>
            </w:pPr>
            <w:r>
              <w:t>Программа "Энергосбережение"</w:t>
            </w:r>
          </w:p>
        </w:tc>
        <w:tc>
          <w:tcPr>
            <w:tcW w:w="1474" w:type="dxa"/>
            <w:vAlign w:val="center"/>
          </w:tcPr>
          <w:p w:rsidR="001C61D1" w:rsidRDefault="001C61D1">
            <w:pPr>
              <w:pStyle w:val="ConsPlusNormal"/>
              <w:jc w:val="center"/>
            </w:pPr>
            <w:r>
              <w:t>Программа "ФАРМА"</w:t>
            </w:r>
          </w:p>
        </w:tc>
        <w:tc>
          <w:tcPr>
            <w:tcW w:w="1134" w:type="dxa"/>
            <w:vAlign w:val="center"/>
          </w:tcPr>
          <w:p w:rsidR="001C61D1" w:rsidRDefault="001C61D1">
            <w:pPr>
              <w:pStyle w:val="ConsPlusNormal"/>
              <w:jc w:val="center"/>
            </w:pPr>
            <w:r>
              <w:t>Программа "СОФТ"</w:t>
            </w:r>
          </w:p>
        </w:tc>
        <w:tc>
          <w:tcPr>
            <w:tcW w:w="1134" w:type="dxa"/>
            <w:gridSpan w:val="2"/>
            <w:vAlign w:val="center"/>
          </w:tcPr>
          <w:p w:rsidR="001C61D1" w:rsidRDefault="001C61D1">
            <w:pPr>
              <w:pStyle w:val="ConsPlusNormal"/>
              <w:jc w:val="center"/>
            </w:pPr>
            <w:r>
              <w:t>Программа "ЭКСПОРТ"</w:t>
            </w:r>
          </w:p>
        </w:tc>
        <w:tc>
          <w:tcPr>
            <w:tcW w:w="1701" w:type="dxa"/>
            <w:vAlign w:val="center"/>
          </w:tcPr>
          <w:p w:rsidR="001C61D1" w:rsidRDefault="001C61D1">
            <w:pPr>
              <w:pStyle w:val="ConsPlusNormal"/>
              <w:jc w:val="center"/>
            </w:pPr>
            <w:r>
              <w:t>НИОКР по приоритетным направлениям развития науки и техники, направленным на реализацию антикризисной программы Правительства РФ</w:t>
            </w:r>
          </w:p>
        </w:tc>
        <w:tc>
          <w:tcPr>
            <w:tcW w:w="2040" w:type="dxa"/>
            <w:gridSpan w:val="2"/>
            <w:vAlign w:val="center"/>
          </w:tcPr>
          <w:p w:rsidR="001C61D1" w:rsidRDefault="001C61D1">
            <w:pPr>
              <w:pStyle w:val="ConsPlusNormal"/>
              <w:jc w:val="center"/>
            </w:pPr>
            <w:r>
              <w:t>НИОКР по практическому применению разработок, выполняемых в научно-образовательных центрах</w:t>
            </w:r>
          </w:p>
        </w:tc>
        <w:tc>
          <w:tcPr>
            <w:tcW w:w="1474" w:type="dxa"/>
            <w:vAlign w:val="center"/>
          </w:tcPr>
          <w:p w:rsidR="001C61D1" w:rsidRDefault="001C61D1">
            <w:pPr>
              <w:pStyle w:val="ConsPlusNormal"/>
              <w:jc w:val="center"/>
            </w:pPr>
            <w:r>
              <w:t>Выполнение НИОКР малыми инновационными компаниями в рамках международных программ ЕС</w:t>
            </w:r>
          </w:p>
        </w:tc>
      </w:tr>
      <w:tr w:rsidR="001C61D1">
        <w:tc>
          <w:tcPr>
            <w:tcW w:w="394" w:type="dxa"/>
            <w:vMerge/>
          </w:tcPr>
          <w:p w:rsidR="001C61D1" w:rsidRDefault="001C61D1"/>
        </w:tc>
        <w:tc>
          <w:tcPr>
            <w:tcW w:w="1644" w:type="dxa"/>
            <w:vMerge/>
          </w:tcPr>
          <w:p w:rsidR="001C61D1" w:rsidRDefault="001C61D1"/>
        </w:tc>
        <w:tc>
          <w:tcPr>
            <w:tcW w:w="1474" w:type="dxa"/>
          </w:tcPr>
          <w:p w:rsidR="001C61D1" w:rsidRDefault="001C61D1">
            <w:pPr>
              <w:pStyle w:val="ConsPlusNormal"/>
            </w:pPr>
          </w:p>
        </w:tc>
        <w:tc>
          <w:tcPr>
            <w:tcW w:w="1474" w:type="dxa"/>
          </w:tcPr>
          <w:p w:rsidR="001C61D1" w:rsidRDefault="001C61D1">
            <w:pPr>
              <w:pStyle w:val="ConsPlusNormal"/>
            </w:pPr>
          </w:p>
        </w:tc>
        <w:tc>
          <w:tcPr>
            <w:tcW w:w="1474" w:type="dxa"/>
          </w:tcPr>
          <w:p w:rsidR="001C61D1" w:rsidRDefault="001C61D1">
            <w:pPr>
              <w:pStyle w:val="ConsPlusNormal"/>
            </w:pPr>
          </w:p>
        </w:tc>
        <w:tc>
          <w:tcPr>
            <w:tcW w:w="1474" w:type="dxa"/>
          </w:tcPr>
          <w:p w:rsidR="001C61D1" w:rsidRDefault="001C61D1">
            <w:pPr>
              <w:pStyle w:val="ConsPlusNormal"/>
            </w:pPr>
          </w:p>
        </w:tc>
        <w:tc>
          <w:tcPr>
            <w:tcW w:w="1134" w:type="dxa"/>
          </w:tcPr>
          <w:p w:rsidR="001C61D1" w:rsidRDefault="001C61D1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1C61D1" w:rsidRDefault="001C61D1">
            <w:pPr>
              <w:pStyle w:val="ConsPlusNormal"/>
            </w:pPr>
          </w:p>
        </w:tc>
        <w:tc>
          <w:tcPr>
            <w:tcW w:w="1701" w:type="dxa"/>
          </w:tcPr>
          <w:p w:rsidR="001C61D1" w:rsidRDefault="001C61D1">
            <w:pPr>
              <w:pStyle w:val="ConsPlusNormal"/>
            </w:pPr>
          </w:p>
        </w:tc>
        <w:tc>
          <w:tcPr>
            <w:tcW w:w="2040" w:type="dxa"/>
            <w:gridSpan w:val="2"/>
          </w:tcPr>
          <w:p w:rsidR="001C61D1" w:rsidRDefault="001C61D1">
            <w:pPr>
              <w:pStyle w:val="ConsPlusNormal"/>
            </w:pPr>
          </w:p>
        </w:tc>
        <w:tc>
          <w:tcPr>
            <w:tcW w:w="1474" w:type="dxa"/>
          </w:tcPr>
          <w:p w:rsidR="001C61D1" w:rsidRDefault="001C61D1">
            <w:pPr>
              <w:pStyle w:val="ConsPlusNormal"/>
            </w:pPr>
          </w:p>
        </w:tc>
      </w:tr>
      <w:tr w:rsidR="001C61D1">
        <w:tc>
          <w:tcPr>
            <w:tcW w:w="394" w:type="dxa"/>
            <w:vMerge w:val="restart"/>
          </w:tcPr>
          <w:p w:rsidR="001C61D1" w:rsidRDefault="001C61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Merge w:val="restart"/>
          </w:tcPr>
          <w:p w:rsidR="001C61D1" w:rsidRDefault="001C61D1">
            <w:pPr>
              <w:pStyle w:val="ConsPlusNormal"/>
            </w:pPr>
            <w:r>
              <w:t>ГК</w:t>
            </w:r>
          </w:p>
          <w:p w:rsidR="001C61D1" w:rsidRDefault="001C61D1">
            <w:pPr>
              <w:pStyle w:val="ConsPlusNormal"/>
            </w:pPr>
            <w:r>
              <w:t>Внешэкономбанк (через АО "МСП Банк")</w:t>
            </w:r>
          </w:p>
        </w:tc>
        <w:tc>
          <w:tcPr>
            <w:tcW w:w="2948" w:type="dxa"/>
            <w:gridSpan w:val="2"/>
            <w:vAlign w:val="center"/>
          </w:tcPr>
          <w:p w:rsidR="001C61D1" w:rsidRDefault="001C61D1">
            <w:pPr>
              <w:pStyle w:val="ConsPlusNormal"/>
              <w:jc w:val="center"/>
            </w:pPr>
            <w:r>
              <w:t>Цели оказания поддержки /виды поддержки</w:t>
            </w:r>
          </w:p>
        </w:tc>
        <w:tc>
          <w:tcPr>
            <w:tcW w:w="2948" w:type="dxa"/>
            <w:gridSpan w:val="2"/>
            <w:vAlign w:val="center"/>
          </w:tcPr>
          <w:p w:rsidR="001C61D1" w:rsidRDefault="001C61D1">
            <w:pPr>
              <w:pStyle w:val="ConsPlusNormal"/>
              <w:jc w:val="center"/>
            </w:pPr>
            <w:r>
              <w:t>Кредит банка</w:t>
            </w:r>
          </w:p>
        </w:tc>
        <w:tc>
          <w:tcPr>
            <w:tcW w:w="2268" w:type="dxa"/>
            <w:gridSpan w:val="3"/>
            <w:vAlign w:val="center"/>
          </w:tcPr>
          <w:p w:rsidR="001C61D1" w:rsidRDefault="001C61D1">
            <w:pPr>
              <w:pStyle w:val="ConsPlusNormal"/>
              <w:jc w:val="center"/>
            </w:pPr>
            <w:proofErr w:type="spellStart"/>
            <w:r>
              <w:t>Микрозайм</w:t>
            </w:r>
            <w:proofErr w:type="spellEnd"/>
          </w:p>
        </w:tc>
        <w:tc>
          <w:tcPr>
            <w:tcW w:w="1701" w:type="dxa"/>
            <w:vAlign w:val="center"/>
          </w:tcPr>
          <w:p w:rsidR="001C61D1" w:rsidRDefault="001C61D1">
            <w:pPr>
              <w:pStyle w:val="ConsPlusNormal"/>
              <w:jc w:val="center"/>
            </w:pPr>
            <w:r>
              <w:t>Имущество в лизинг</w:t>
            </w:r>
          </w:p>
        </w:tc>
        <w:tc>
          <w:tcPr>
            <w:tcW w:w="2040" w:type="dxa"/>
            <w:gridSpan w:val="2"/>
            <w:vAlign w:val="center"/>
          </w:tcPr>
          <w:p w:rsidR="001C61D1" w:rsidRDefault="001C61D1">
            <w:pPr>
              <w:pStyle w:val="ConsPlusNormal"/>
              <w:jc w:val="center"/>
            </w:pPr>
            <w:proofErr w:type="spellStart"/>
            <w:r>
              <w:t>Факторинговые</w:t>
            </w:r>
            <w:proofErr w:type="spellEnd"/>
            <w:r>
              <w:t xml:space="preserve"> услуги</w:t>
            </w:r>
          </w:p>
        </w:tc>
        <w:tc>
          <w:tcPr>
            <w:tcW w:w="1474" w:type="dxa"/>
            <w:vAlign w:val="center"/>
          </w:tcPr>
          <w:p w:rsidR="001C61D1" w:rsidRDefault="001C61D1">
            <w:pPr>
              <w:pStyle w:val="ConsPlusNormal"/>
              <w:jc w:val="center"/>
            </w:pPr>
            <w:r>
              <w:t>Иное</w:t>
            </w:r>
          </w:p>
        </w:tc>
      </w:tr>
      <w:tr w:rsidR="001C61D1">
        <w:tc>
          <w:tcPr>
            <w:tcW w:w="394" w:type="dxa"/>
            <w:vMerge/>
          </w:tcPr>
          <w:p w:rsidR="001C61D1" w:rsidRDefault="001C61D1"/>
        </w:tc>
        <w:tc>
          <w:tcPr>
            <w:tcW w:w="1644" w:type="dxa"/>
            <w:vMerge/>
          </w:tcPr>
          <w:p w:rsidR="001C61D1" w:rsidRDefault="001C61D1"/>
        </w:tc>
        <w:tc>
          <w:tcPr>
            <w:tcW w:w="2948" w:type="dxa"/>
            <w:gridSpan w:val="2"/>
          </w:tcPr>
          <w:p w:rsidR="001C61D1" w:rsidRDefault="001C61D1">
            <w:pPr>
              <w:pStyle w:val="ConsPlusNormal"/>
            </w:pPr>
            <w:r>
              <w:t>Модернизация производства и обновление основных средств</w:t>
            </w:r>
          </w:p>
        </w:tc>
        <w:tc>
          <w:tcPr>
            <w:tcW w:w="2948" w:type="dxa"/>
            <w:gridSpan w:val="2"/>
          </w:tcPr>
          <w:p w:rsidR="001C61D1" w:rsidRDefault="001C61D1">
            <w:pPr>
              <w:pStyle w:val="ConsPlusNormal"/>
            </w:pPr>
          </w:p>
        </w:tc>
        <w:tc>
          <w:tcPr>
            <w:tcW w:w="2268" w:type="dxa"/>
            <w:gridSpan w:val="3"/>
          </w:tcPr>
          <w:p w:rsidR="001C61D1" w:rsidRDefault="001C61D1">
            <w:pPr>
              <w:pStyle w:val="ConsPlusNormal"/>
            </w:pPr>
          </w:p>
        </w:tc>
        <w:tc>
          <w:tcPr>
            <w:tcW w:w="1701" w:type="dxa"/>
          </w:tcPr>
          <w:p w:rsidR="001C61D1" w:rsidRDefault="001C61D1">
            <w:pPr>
              <w:pStyle w:val="ConsPlusNormal"/>
            </w:pPr>
          </w:p>
        </w:tc>
        <w:tc>
          <w:tcPr>
            <w:tcW w:w="2040" w:type="dxa"/>
            <w:gridSpan w:val="2"/>
          </w:tcPr>
          <w:p w:rsidR="001C61D1" w:rsidRDefault="001C61D1">
            <w:pPr>
              <w:pStyle w:val="ConsPlusNormal"/>
            </w:pPr>
          </w:p>
        </w:tc>
        <w:tc>
          <w:tcPr>
            <w:tcW w:w="1474" w:type="dxa"/>
          </w:tcPr>
          <w:p w:rsidR="001C61D1" w:rsidRDefault="001C61D1">
            <w:pPr>
              <w:pStyle w:val="ConsPlusNormal"/>
            </w:pPr>
          </w:p>
        </w:tc>
      </w:tr>
      <w:tr w:rsidR="001C61D1">
        <w:tc>
          <w:tcPr>
            <w:tcW w:w="394" w:type="dxa"/>
            <w:vMerge/>
          </w:tcPr>
          <w:p w:rsidR="001C61D1" w:rsidRDefault="001C61D1"/>
        </w:tc>
        <w:tc>
          <w:tcPr>
            <w:tcW w:w="1644" w:type="dxa"/>
            <w:vMerge/>
          </w:tcPr>
          <w:p w:rsidR="001C61D1" w:rsidRDefault="001C61D1"/>
        </w:tc>
        <w:tc>
          <w:tcPr>
            <w:tcW w:w="2948" w:type="dxa"/>
            <w:gridSpan w:val="2"/>
          </w:tcPr>
          <w:p w:rsidR="001C61D1" w:rsidRDefault="001C61D1">
            <w:pPr>
              <w:pStyle w:val="ConsPlusNormal"/>
            </w:pPr>
            <w:r>
              <w:t>Реализация инновационных проектов</w:t>
            </w:r>
          </w:p>
        </w:tc>
        <w:tc>
          <w:tcPr>
            <w:tcW w:w="2948" w:type="dxa"/>
            <w:gridSpan w:val="2"/>
          </w:tcPr>
          <w:p w:rsidR="001C61D1" w:rsidRDefault="001C61D1">
            <w:pPr>
              <w:pStyle w:val="ConsPlusNormal"/>
            </w:pPr>
          </w:p>
        </w:tc>
        <w:tc>
          <w:tcPr>
            <w:tcW w:w="2268" w:type="dxa"/>
            <w:gridSpan w:val="3"/>
          </w:tcPr>
          <w:p w:rsidR="001C61D1" w:rsidRDefault="001C61D1">
            <w:pPr>
              <w:pStyle w:val="ConsPlusNormal"/>
            </w:pPr>
          </w:p>
        </w:tc>
        <w:tc>
          <w:tcPr>
            <w:tcW w:w="1701" w:type="dxa"/>
          </w:tcPr>
          <w:p w:rsidR="001C61D1" w:rsidRDefault="001C61D1">
            <w:pPr>
              <w:pStyle w:val="ConsPlusNormal"/>
            </w:pPr>
          </w:p>
        </w:tc>
        <w:tc>
          <w:tcPr>
            <w:tcW w:w="2040" w:type="dxa"/>
            <w:gridSpan w:val="2"/>
          </w:tcPr>
          <w:p w:rsidR="001C61D1" w:rsidRDefault="001C61D1">
            <w:pPr>
              <w:pStyle w:val="ConsPlusNormal"/>
            </w:pPr>
          </w:p>
        </w:tc>
        <w:tc>
          <w:tcPr>
            <w:tcW w:w="1474" w:type="dxa"/>
          </w:tcPr>
          <w:p w:rsidR="001C61D1" w:rsidRDefault="001C61D1">
            <w:pPr>
              <w:pStyle w:val="ConsPlusNormal"/>
            </w:pPr>
          </w:p>
        </w:tc>
      </w:tr>
      <w:tr w:rsidR="001C61D1">
        <w:tc>
          <w:tcPr>
            <w:tcW w:w="394" w:type="dxa"/>
            <w:vMerge/>
          </w:tcPr>
          <w:p w:rsidR="001C61D1" w:rsidRDefault="001C61D1"/>
        </w:tc>
        <w:tc>
          <w:tcPr>
            <w:tcW w:w="1644" w:type="dxa"/>
            <w:vMerge/>
          </w:tcPr>
          <w:p w:rsidR="001C61D1" w:rsidRDefault="001C61D1"/>
        </w:tc>
        <w:tc>
          <w:tcPr>
            <w:tcW w:w="2948" w:type="dxa"/>
            <w:gridSpan w:val="2"/>
          </w:tcPr>
          <w:p w:rsidR="001C61D1" w:rsidRDefault="001C61D1">
            <w:pPr>
              <w:pStyle w:val="ConsPlusNormal"/>
            </w:pPr>
            <w:r>
              <w:t xml:space="preserve">Реализация </w:t>
            </w:r>
            <w:proofErr w:type="spellStart"/>
            <w:r>
              <w:t>энергоэффективных</w:t>
            </w:r>
            <w:proofErr w:type="spellEnd"/>
            <w:r>
              <w:t xml:space="preserve"> проектов</w:t>
            </w:r>
          </w:p>
        </w:tc>
        <w:tc>
          <w:tcPr>
            <w:tcW w:w="2948" w:type="dxa"/>
            <w:gridSpan w:val="2"/>
          </w:tcPr>
          <w:p w:rsidR="001C61D1" w:rsidRDefault="001C61D1">
            <w:pPr>
              <w:pStyle w:val="ConsPlusNormal"/>
            </w:pPr>
          </w:p>
        </w:tc>
        <w:tc>
          <w:tcPr>
            <w:tcW w:w="2268" w:type="dxa"/>
            <w:gridSpan w:val="3"/>
          </w:tcPr>
          <w:p w:rsidR="001C61D1" w:rsidRDefault="001C61D1">
            <w:pPr>
              <w:pStyle w:val="ConsPlusNormal"/>
            </w:pPr>
          </w:p>
        </w:tc>
        <w:tc>
          <w:tcPr>
            <w:tcW w:w="1701" w:type="dxa"/>
          </w:tcPr>
          <w:p w:rsidR="001C61D1" w:rsidRDefault="001C61D1">
            <w:pPr>
              <w:pStyle w:val="ConsPlusNormal"/>
            </w:pPr>
          </w:p>
        </w:tc>
        <w:tc>
          <w:tcPr>
            <w:tcW w:w="2040" w:type="dxa"/>
            <w:gridSpan w:val="2"/>
          </w:tcPr>
          <w:p w:rsidR="001C61D1" w:rsidRDefault="001C61D1">
            <w:pPr>
              <w:pStyle w:val="ConsPlusNormal"/>
            </w:pPr>
          </w:p>
        </w:tc>
        <w:tc>
          <w:tcPr>
            <w:tcW w:w="1474" w:type="dxa"/>
          </w:tcPr>
          <w:p w:rsidR="001C61D1" w:rsidRDefault="001C61D1">
            <w:pPr>
              <w:pStyle w:val="ConsPlusNormal"/>
            </w:pPr>
          </w:p>
        </w:tc>
      </w:tr>
      <w:tr w:rsidR="001C61D1">
        <w:tc>
          <w:tcPr>
            <w:tcW w:w="394" w:type="dxa"/>
            <w:vMerge/>
          </w:tcPr>
          <w:p w:rsidR="001C61D1" w:rsidRDefault="001C61D1"/>
        </w:tc>
        <w:tc>
          <w:tcPr>
            <w:tcW w:w="1644" w:type="dxa"/>
            <w:vMerge/>
          </w:tcPr>
          <w:p w:rsidR="001C61D1" w:rsidRDefault="001C61D1"/>
        </w:tc>
        <w:tc>
          <w:tcPr>
            <w:tcW w:w="2948" w:type="dxa"/>
            <w:gridSpan w:val="2"/>
          </w:tcPr>
          <w:p w:rsidR="001C61D1" w:rsidRDefault="001C61D1">
            <w:pPr>
              <w:pStyle w:val="ConsPlusNormal"/>
            </w:pPr>
            <w:r>
              <w:t>Иное</w:t>
            </w:r>
          </w:p>
        </w:tc>
        <w:tc>
          <w:tcPr>
            <w:tcW w:w="2948" w:type="dxa"/>
            <w:gridSpan w:val="2"/>
          </w:tcPr>
          <w:p w:rsidR="001C61D1" w:rsidRDefault="001C61D1">
            <w:pPr>
              <w:pStyle w:val="ConsPlusNormal"/>
            </w:pPr>
          </w:p>
        </w:tc>
        <w:tc>
          <w:tcPr>
            <w:tcW w:w="2268" w:type="dxa"/>
            <w:gridSpan w:val="3"/>
          </w:tcPr>
          <w:p w:rsidR="001C61D1" w:rsidRDefault="001C61D1">
            <w:pPr>
              <w:pStyle w:val="ConsPlusNormal"/>
            </w:pPr>
          </w:p>
        </w:tc>
        <w:tc>
          <w:tcPr>
            <w:tcW w:w="1701" w:type="dxa"/>
          </w:tcPr>
          <w:p w:rsidR="001C61D1" w:rsidRDefault="001C61D1">
            <w:pPr>
              <w:pStyle w:val="ConsPlusNormal"/>
            </w:pPr>
          </w:p>
        </w:tc>
        <w:tc>
          <w:tcPr>
            <w:tcW w:w="2040" w:type="dxa"/>
            <w:gridSpan w:val="2"/>
          </w:tcPr>
          <w:p w:rsidR="001C61D1" w:rsidRDefault="001C61D1">
            <w:pPr>
              <w:pStyle w:val="ConsPlusNormal"/>
            </w:pPr>
          </w:p>
        </w:tc>
        <w:tc>
          <w:tcPr>
            <w:tcW w:w="1474" w:type="dxa"/>
          </w:tcPr>
          <w:p w:rsidR="001C61D1" w:rsidRDefault="001C61D1">
            <w:pPr>
              <w:pStyle w:val="ConsPlusNormal"/>
            </w:pPr>
          </w:p>
        </w:tc>
      </w:tr>
    </w:tbl>
    <w:p w:rsidR="001C61D1" w:rsidRDefault="001C61D1">
      <w:pPr>
        <w:pStyle w:val="ConsPlusNormal"/>
        <w:ind w:firstLine="540"/>
        <w:jc w:val="both"/>
      </w:pPr>
      <w:r>
        <w:t>--------------------------------</w:t>
      </w:r>
    </w:p>
    <w:p w:rsidR="001C61D1" w:rsidRDefault="001C61D1">
      <w:pPr>
        <w:pStyle w:val="ConsPlusNormal"/>
        <w:spacing w:before="220"/>
        <w:ind w:firstLine="540"/>
        <w:jc w:val="both"/>
      </w:pPr>
      <w:bookmarkStart w:id="26" w:name="P693"/>
      <w:bookmarkEnd w:id="26"/>
      <w:r>
        <w:t>&lt;*&gt; Указывается площадь помещений, предоставленных в аренду.</w:t>
      </w:r>
    </w:p>
    <w:p w:rsidR="001C61D1" w:rsidRDefault="001C61D1">
      <w:pPr>
        <w:pStyle w:val="ConsPlusNormal"/>
        <w:spacing w:before="220"/>
        <w:ind w:firstLine="540"/>
        <w:jc w:val="both"/>
      </w:pPr>
      <w:bookmarkStart w:id="27" w:name="P694"/>
      <w:bookmarkEnd w:id="27"/>
      <w:r>
        <w:t>&lt;**&gt; Вопрос об источниках и объемах финансирования данного мероприятия в 2012 году в настоящее время обсуждается.</w:t>
      </w:r>
    </w:p>
    <w:p w:rsidR="00AD1C2B" w:rsidRDefault="00AD1C2B">
      <w:bookmarkStart w:id="28" w:name="_GoBack"/>
      <w:bookmarkEnd w:id="28"/>
    </w:p>
    <w:sectPr w:rsidR="00AD1C2B" w:rsidSect="001C61D1">
      <w:pgSz w:w="16838" w:h="11905" w:orient="landscape"/>
      <w:pgMar w:top="709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D1"/>
    <w:rsid w:val="001C61D1"/>
    <w:rsid w:val="00AD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61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6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C61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C61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C61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61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C61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61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6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C61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C61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C61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61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C61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71D62E0EB2DF83F91AF6C26A020C45C98BE89ADEA17416971960442F614A4BD70FA111BAC92F99929tCH" TargetMode="External"/><Relationship Id="rId18" Type="http://schemas.openxmlformats.org/officeDocument/2006/relationships/hyperlink" Target="consultantplus://offline/ref=E71D62E0EB2DF83F91AF722BB64C9A589BBDD4A5E515433F28C95F1FA11DAEEA37B54859E89FF99F9C3D172Dt4H" TargetMode="External"/><Relationship Id="rId26" Type="http://schemas.openxmlformats.org/officeDocument/2006/relationships/hyperlink" Target="consultantplus://offline/ref=E71D62E0EB2DF83F91AF6C26A020C45C99B68AAFEB13416971960442F621t4H" TargetMode="External"/><Relationship Id="rId39" Type="http://schemas.openxmlformats.org/officeDocument/2006/relationships/hyperlink" Target="consultantplus://offline/ref=E71D62E0EB2DF83F91AF6C26A020C45C99B68AAFEB13416971960442F614A4BD70FA111BAC90F09629tEH" TargetMode="External"/><Relationship Id="rId21" Type="http://schemas.openxmlformats.org/officeDocument/2006/relationships/hyperlink" Target="consultantplus://offline/ref=E71D62E0EB2DF83F91AF6C26A020C45C98BF83ADE816416971960442F614A4BD70FA111BAC91FB9629t5H" TargetMode="External"/><Relationship Id="rId34" Type="http://schemas.openxmlformats.org/officeDocument/2006/relationships/hyperlink" Target="consultantplus://offline/ref=E71D62E0EB2DF83F91AF6C26A020C45C99B68AAFEB13416971960442F614A4BD70FA111BAC92FF9E29tDH" TargetMode="External"/><Relationship Id="rId42" Type="http://schemas.openxmlformats.org/officeDocument/2006/relationships/hyperlink" Target="consultantplus://offline/ref=E71D62E0EB2DF83F91AF6C26A020C45C99B68AAFEB13416971960442F614A4BD70FA111BAC96FB9F29t8H" TargetMode="External"/><Relationship Id="rId47" Type="http://schemas.openxmlformats.org/officeDocument/2006/relationships/hyperlink" Target="consultantplus://offline/ref=E71D62E0EB2DF83F91AF6C26A020C45C99B68AAFEB13416971960442F614A4BD70FA111BAC97FB9829tBH" TargetMode="External"/><Relationship Id="rId50" Type="http://schemas.openxmlformats.org/officeDocument/2006/relationships/hyperlink" Target="consultantplus://offline/ref=E71D62E0EB2DF83F91AF6C26A020C45C99B68AAFEB13416971960442F614A4BD70FA111BAC97FD9A29t9H" TargetMode="External"/><Relationship Id="rId55" Type="http://schemas.openxmlformats.org/officeDocument/2006/relationships/hyperlink" Target="consultantplus://offline/ref=E71D62E0EB2DF83F91AF6C26A020C45C98BE89AFE411416971960442F621t4H" TargetMode="External"/><Relationship Id="rId7" Type="http://schemas.openxmlformats.org/officeDocument/2006/relationships/hyperlink" Target="consultantplus://offline/ref=E71D62E0EB2DF83F91AF722BB64C9A589BBDD4A5E5154B3E2EC95F1FA11DAEEA37B54859E89FF99F9C3C1F2Dt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71D62E0EB2DF83F91AF722BB64C9A589BBDD4A5E515433F28C95F1FA11DAEEA37B54859E89FF99F9C3D172Dt5H" TargetMode="External"/><Relationship Id="rId29" Type="http://schemas.openxmlformats.org/officeDocument/2006/relationships/hyperlink" Target="consultantplus://offline/ref=E71D62E0EB2DF83F91AF6C26A020C45C98B78AACE510416971960442F614A4BD70FA111BAC92F09F29t4H" TargetMode="External"/><Relationship Id="rId11" Type="http://schemas.openxmlformats.org/officeDocument/2006/relationships/hyperlink" Target="consultantplus://offline/ref=E71D62E0EB2DF83F91AF722BB64C9A589BBDD4A5EC104B3E2BC20215A944A2E830BA174EEFD6F59E9C3D17D327t6H" TargetMode="External"/><Relationship Id="rId24" Type="http://schemas.openxmlformats.org/officeDocument/2006/relationships/hyperlink" Target="consultantplus://offline/ref=E71D62E0EB2DF83F91AF722BB64C9A589BBDD4A5EC11423C24C30215A944A2E830BA174EEFD6F59E9C3D15DB27t1H" TargetMode="External"/><Relationship Id="rId32" Type="http://schemas.openxmlformats.org/officeDocument/2006/relationships/hyperlink" Target="consultantplus://offline/ref=E71D62E0EB2DF83F91AF6C26A020C45C99B68AAFEB13416971960442F614A4BD70FA111BAC92F99C29tFH" TargetMode="External"/><Relationship Id="rId37" Type="http://schemas.openxmlformats.org/officeDocument/2006/relationships/hyperlink" Target="consultantplus://offline/ref=E71D62E0EB2DF83F91AF6C26A020C45C99B68AAFEB13416971960442F614A4BD70FA111BAC90FF9F29t4H" TargetMode="External"/><Relationship Id="rId40" Type="http://schemas.openxmlformats.org/officeDocument/2006/relationships/hyperlink" Target="consultantplus://offline/ref=E71D62E0EB2DF83F91AF6C26A020C45C99B68AAFEB13416971960442F614A4BD70FA111BAC91F89E29t5H" TargetMode="External"/><Relationship Id="rId45" Type="http://schemas.openxmlformats.org/officeDocument/2006/relationships/hyperlink" Target="consultantplus://offline/ref=E71D62E0EB2DF83F91AF6C26A020C45C99B68AAFEB13416971960442F614A4BD70FA111BAC97F89E29tAH" TargetMode="External"/><Relationship Id="rId53" Type="http://schemas.openxmlformats.org/officeDocument/2006/relationships/hyperlink" Target="consultantplus://offline/ref=E71D62E0EB2DF83F91AF6C26A020C45C99B68AAFEB13416971960442F621t4H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E71D62E0EB2DF83F91AF722BB64C9A589BBDD4A5EC114B3F29CA0215A944A2E830BA174EEFD6F59E9C3D16D327t2H" TargetMode="External"/><Relationship Id="rId19" Type="http://schemas.openxmlformats.org/officeDocument/2006/relationships/hyperlink" Target="consultantplus://offline/ref=E71D62E0EB2DF83F91AF722BB64C9A589BBDD4A5E4124C382AC95F1FA11DAEEA37B54859E89FF99F9C3D172D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1D62E0EB2DF83F91AF722BB64C9A589BBDD4A5E515433F28C95F1FA11DAEEA37B54859E89FF99F9C3D172Dt6H" TargetMode="External"/><Relationship Id="rId14" Type="http://schemas.openxmlformats.org/officeDocument/2006/relationships/hyperlink" Target="consultantplus://offline/ref=E71D62E0EB2DF83F91AF722BB64C9A589BBDD4A5EC11423C24C30215A944A2E8302BtAH" TargetMode="External"/><Relationship Id="rId22" Type="http://schemas.openxmlformats.org/officeDocument/2006/relationships/hyperlink" Target="consultantplus://offline/ref=E71D62E0EB2DF83F91AF6C26A020C45C9BB08FAEEC14416971960442F621t4H" TargetMode="External"/><Relationship Id="rId27" Type="http://schemas.openxmlformats.org/officeDocument/2006/relationships/hyperlink" Target="consultantplus://offline/ref=E71D62E0EB2DF83F91AF6C26A020C45C98BE89AFE411416971960442F621t4H" TargetMode="External"/><Relationship Id="rId30" Type="http://schemas.openxmlformats.org/officeDocument/2006/relationships/hyperlink" Target="consultantplus://offline/ref=E71D62E0EB2DF83F91AF6C26A020C45C98BF8DABE418416971960442F614A4BD70FA1119AB29tAH" TargetMode="External"/><Relationship Id="rId35" Type="http://schemas.openxmlformats.org/officeDocument/2006/relationships/hyperlink" Target="consultantplus://offline/ref=E71D62E0EB2DF83F91AF6C26A020C45C99B68AAFEB13416971960442F614A4BD70FA111BAC93FC9C29t9H" TargetMode="External"/><Relationship Id="rId43" Type="http://schemas.openxmlformats.org/officeDocument/2006/relationships/hyperlink" Target="consultantplus://offline/ref=E71D62E0EB2DF83F91AF6C26A020C45C99B68AAFEB13416971960442F614A4BD70FA111BAC96FB9929t9H" TargetMode="External"/><Relationship Id="rId48" Type="http://schemas.openxmlformats.org/officeDocument/2006/relationships/hyperlink" Target="consultantplus://offline/ref=E71D62E0EB2DF83F91AF6C26A020C45C99B68AAFEB13416971960442F614A4BD70FA111BAC97FC9B29tDH" TargetMode="External"/><Relationship Id="rId56" Type="http://schemas.openxmlformats.org/officeDocument/2006/relationships/hyperlink" Target="consultantplus://offline/ref=E71D62E0EB2DF83F91AF6C26A020C45C99B68AAFEB13416971960442F621t4H" TargetMode="External"/><Relationship Id="rId8" Type="http://schemas.openxmlformats.org/officeDocument/2006/relationships/hyperlink" Target="consultantplus://offline/ref=E71D62E0EB2DF83F91AF722BB64C9A589BBDD4A5E5134D3925C95F1FA11DAEEA37B54859E89FF99F9C3C132Dt1H" TargetMode="External"/><Relationship Id="rId51" Type="http://schemas.openxmlformats.org/officeDocument/2006/relationships/hyperlink" Target="consultantplus://offline/ref=E71D62E0EB2DF83F91AF6C26A020C45C99B68AAFEB13416971960442F614A4BD70FA111BAC97FD9629tE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71D62E0EB2DF83F91AF722BB64C9A589BBDD4A5EC114E382ECA0215A944A2E830BA174EEFD6F59E9C3D17D327t6H" TargetMode="External"/><Relationship Id="rId17" Type="http://schemas.openxmlformats.org/officeDocument/2006/relationships/hyperlink" Target="consultantplus://offline/ref=E71D62E0EB2DF83F91AF722BB64C9A589BBDD4A5E4124C382AC95F1FA11DAEEA37B54859E89FF99F9C3D172Dt5H" TargetMode="External"/><Relationship Id="rId25" Type="http://schemas.openxmlformats.org/officeDocument/2006/relationships/hyperlink" Target="consultantplus://offline/ref=E71D62E0EB2DF83F91AF6C26A020C45C98BE89ADEA17416971960442F621t4H" TargetMode="External"/><Relationship Id="rId33" Type="http://schemas.openxmlformats.org/officeDocument/2006/relationships/hyperlink" Target="consultantplus://offline/ref=E71D62E0EB2DF83F91AF6C26A020C45C99B68AAFEB13416971960442F614A4BD70FA111BAC92FC9629tBH" TargetMode="External"/><Relationship Id="rId38" Type="http://schemas.openxmlformats.org/officeDocument/2006/relationships/hyperlink" Target="consultantplus://offline/ref=E71D62E0EB2DF83F91AF6C26A020C45C99B68AAFEB13416971960442F614A4BD70FA111BAC90F09F29t5H" TargetMode="External"/><Relationship Id="rId46" Type="http://schemas.openxmlformats.org/officeDocument/2006/relationships/hyperlink" Target="consultantplus://offline/ref=E71D62E0EB2DF83F91AF6C26A020C45C99B68AAFEB13416971960442F614A4BD70FA111BAC97FB9D29tAH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E71D62E0EB2DF83F91AF722BB64C9A589BBDD4A5EC114E382ECA0215A944A2E830BA174EEFD6F59E9C3D17D327t6H" TargetMode="External"/><Relationship Id="rId41" Type="http://schemas.openxmlformats.org/officeDocument/2006/relationships/hyperlink" Target="consultantplus://offline/ref=E71D62E0EB2DF83F91AF6C26A020C45C99B68AAFEB13416971960442F614A4BD70FA111BAC91F19E29t8H" TargetMode="External"/><Relationship Id="rId54" Type="http://schemas.openxmlformats.org/officeDocument/2006/relationships/hyperlink" Target="consultantplus://offline/ref=E71D62E0EB2DF83F91AF6C26A020C45C98BE89A9EB13416971960442F614A4BD70FA1121t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1D62E0EB2DF83F91AF722BB64C9A589BBDD4A5EB11423E2BC95F1FA11DAEEA37B54859E89FF99F9C3D172Dt6H" TargetMode="External"/><Relationship Id="rId15" Type="http://schemas.openxmlformats.org/officeDocument/2006/relationships/hyperlink" Target="consultantplus://offline/ref=E71D62E0EB2DF83F91AF722BB64C9A589BBDD4A5EC114B3F29CA0215A944A2E830BA174EEFD6F59E9C3D16D327t1H" TargetMode="External"/><Relationship Id="rId23" Type="http://schemas.openxmlformats.org/officeDocument/2006/relationships/hyperlink" Target="consultantplus://offline/ref=E71D62E0EB2DF83F91AF6C26A020C45C98BF8DABE418416971960442F614A4BD70FA1119AB29tAH" TargetMode="External"/><Relationship Id="rId28" Type="http://schemas.openxmlformats.org/officeDocument/2006/relationships/hyperlink" Target="consultantplus://offline/ref=E71D62E0EB2DF83F91AF6C26A020C45C98BE89A9EB13416971960442F614A4BD70FA1121tFH" TargetMode="External"/><Relationship Id="rId36" Type="http://schemas.openxmlformats.org/officeDocument/2006/relationships/hyperlink" Target="consultantplus://offline/ref=E71D62E0EB2DF83F91AF6C26A020C45C99B68AAFEB13416971960442F614A4BD70FA111BAC93F19E29t8H" TargetMode="External"/><Relationship Id="rId49" Type="http://schemas.openxmlformats.org/officeDocument/2006/relationships/hyperlink" Target="consultantplus://offline/ref=E71D62E0EB2DF83F91AF6C26A020C45C99B68AAFEB13416971960442F614A4BD70FA111BAC97FC9729t4H" TargetMode="External"/><Relationship Id="rId57" Type="http://schemas.openxmlformats.org/officeDocument/2006/relationships/hyperlink" Target="consultantplus://offline/ref=E71D62E0EB2DF83F91AF6C26A020C45C99B68AAFEB13416971960442F621t4H" TargetMode="External"/><Relationship Id="rId10" Type="http://schemas.openxmlformats.org/officeDocument/2006/relationships/hyperlink" Target="consultantplus://offline/ref=E71D62E0EB2DF83F91AF722BB64C9A589BBDD4A5E4124C382AC95F1FA11DAEEA37B54859E89FF99F9C3D172Dt6H" TargetMode="External"/><Relationship Id="rId31" Type="http://schemas.openxmlformats.org/officeDocument/2006/relationships/hyperlink" Target="consultantplus://offline/ref=E71D62E0EB2DF83F91AF6C26A020C45C98BF83ADE817416971960442F614A4BD70FA111BAC96FB9A29t5H" TargetMode="External"/><Relationship Id="rId44" Type="http://schemas.openxmlformats.org/officeDocument/2006/relationships/hyperlink" Target="consultantplus://offline/ref=E71D62E0EB2DF83F91AF6C26A020C45C99B68AAFEB13416971960442F614A4BD70FA111BAC96F09D29t4H" TargetMode="External"/><Relationship Id="rId52" Type="http://schemas.openxmlformats.org/officeDocument/2006/relationships/hyperlink" Target="consultantplus://offline/ref=E71D62E0EB2DF83F91AF6C26A020C45C98BE89ADEA17416971960442F621t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8901</Words>
  <Characters>50741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Войко</dc:creator>
  <cp:lastModifiedBy>Ирина Евгеньевна Войко</cp:lastModifiedBy>
  <cp:revision>1</cp:revision>
  <dcterms:created xsi:type="dcterms:W3CDTF">2018-06-29T07:45:00Z</dcterms:created>
  <dcterms:modified xsi:type="dcterms:W3CDTF">2018-06-29T07:47:00Z</dcterms:modified>
</cp:coreProperties>
</file>