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B4B56" w:rsidTr="00EB4B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4B56" w:rsidRDefault="00EB4B56">
            <w:pPr>
              <w:pStyle w:val="ConsPlusNormal"/>
              <w:outlineLvl w:val="0"/>
            </w:pPr>
            <w:bookmarkStart w:id="0" w:name="_GoBack"/>
            <w:bookmarkEnd w:id="0"/>
            <w:r>
              <w:t>19 июня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B4B56" w:rsidRDefault="00EB4B56">
            <w:pPr>
              <w:pStyle w:val="ConsPlusNormal"/>
              <w:jc w:val="right"/>
              <w:outlineLvl w:val="0"/>
            </w:pPr>
            <w:r>
              <w:t>N 94-ОЗ</w:t>
            </w:r>
          </w:p>
        </w:tc>
      </w:tr>
    </w:tbl>
    <w:p w:rsidR="00EB4B56" w:rsidRDefault="00EB4B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4B56" w:rsidRDefault="00EB4B56">
      <w:pPr>
        <w:pStyle w:val="ConsPlusNormal"/>
        <w:jc w:val="both"/>
      </w:pPr>
    </w:p>
    <w:p w:rsidR="00EB4B56" w:rsidRDefault="00EB4B56">
      <w:pPr>
        <w:pStyle w:val="ConsPlusTitle"/>
        <w:jc w:val="center"/>
      </w:pPr>
      <w:r>
        <w:t>ТОМСКАЯ ОБЛАСТЬ</w:t>
      </w:r>
    </w:p>
    <w:p w:rsidR="00EB4B56" w:rsidRDefault="00EB4B56">
      <w:pPr>
        <w:pStyle w:val="ConsPlusTitle"/>
        <w:jc w:val="center"/>
      </w:pPr>
    </w:p>
    <w:p w:rsidR="00EB4B56" w:rsidRDefault="00EB4B56">
      <w:pPr>
        <w:pStyle w:val="ConsPlusTitle"/>
        <w:jc w:val="center"/>
      </w:pPr>
      <w:r>
        <w:t>ЗАКОН</w:t>
      </w:r>
    </w:p>
    <w:p w:rsidR="00EB4B56" w:rsidRDefault="00EB4B56">
      <w:pPr>
        <w:pStyle w:val="ConsPlusTitle"/>
        <w:jc w:val="center"/>
      </w:pPr>
    </w:p>
    <w:p w:rsidR="00EB4B56" w:rsidRDefault="00EB4B56">
      <w:pPr>
        <w:pStyle w:val="ConsPlusTitle"/>
        <w:jc w:val="center"/>
      </w:pPr>
      <w:r>
        <w:t>О ПОРЯДКЕ ПЕРЕМЕЩЕНИЯ ТРАНСПОРТНЫХ СРЕДСТВ</w:t>
      </w:r>
    </w:p>
    <w:p w:rsidR="00EB4B56" w:rsidRDefault="00EB4B56">
      <w:pPr>
        <w:pStyle w:val="ConsPlusTitle"/>
        <w:jc w:val="center"/>
      </w:pPr>
      <w:r>
        <w:t>НА СПЕЦИАЛИЗИРОВАННУЮ СТОЯНКУ, ИХ ХРАНЕНИЯ И ВОЗВРАТА,</w:t>
      </w:r>
    </w:p>
    <w:p w:rsidR="00EB4B56" w:rsidRDefault="00EB4B56">
      <w:pPr>
        <w:pStyle w:val="ConsPlusTitle"/>
        <w:jc w:val="center"/>
      </w:pPr>
      <w:r>
        <w:t xml:space="preserve">ОПЛАТЫ СТОИМОСТИ ПЕРЕМЕЩЕНИЯ И ХРАНЕНИЯ </w:t>
      </w:r>
      <w:proofErr w:type="gramStart"/>
      <w:r>
        <w:t>ЗАДЕРЖАННЫХ</w:t>
      </w:r>
      <w:proofErr w:type="gramEnd"/>
    </w:p>
    <w:p w:rsidR="00EB4B56" w:rsidRDefault="00EB4B56">
      <w:pPr>
        <w:pStyle w:val="ConsPlusTitle"/>
        <w:jc w:val="center"/>
      </w:pPr>
      <w:r>
        <w:t>ТРАНСПОРТНЫХ СРЕДСТВ НА ТЕРРИТОРИИ ТОМСКОЙ ОБЛАСТИ</w:t>
      </w:r>
    </w:p>
    <w:p w:rsidR="00EB4B56" w:rsidRDefault="00EB4B56">
      <w:pPr>
        <w:pStyle w:val="ConsPlusNormal"/>
        <w:jc w:val="both"/>
      </w:pPr>
    </w:p>
    <w:p w:rsidR="00EB4B56" w:rsidRDefault="00EB4B56">
      <w:pPr>
        <w:pStyle w:val="ConsPlusNormal"/>
        <w:jc w:val="right"/>
      </w:pPr>
      <w:proofErr w:type="gramStart"/>
      <w:r>
        <w:t>Принят</w:t>
      </w:r>
      <w:proofErr w:type="gramEnd"/>
    </w:p>
    <w:p w:rsidR="00EB4B56" w:rsidRDefault="00EB4B56">
      <w:pPr>
        <w:pStyle w:val="ConsPlusNormal"/>
        <w:jc w:val="right"/>
      </w:pPr>
      <w:r>
        <w:t>постановлением</w:t>
      </w:r>
    </w:p>
    <w:p w:rsidR="00EB4B56" w:rsidRDefault="00EB4B56">
      <w:pPr>
        <w:pStyle w:val="ConsPlusNormal"/>
        <w:jc w:val="right"/>
      </w:pPr>
      <w:r>
        <w:t>Законодательной Думы</w:t>
      </w:r>
    </w:p>
    <w:p w:rsidR="00EB4B56" w:rsidRDefault="00EB4B56">
      <w:pPr>
        <w:pStyle w:val="ConsPlusNormal"/>
        <w:jc w:val="right"/>
      </w:pPr>
      <w:r>
        <w:t>Томской области</w:t>
      </w:r>
    </w:p>
    <w:p w:rsidR="00EB4B56" w:rsidRDefault="00EB4B56">
      <w:pPr>
        <w:pStyle w:val="ConsPlusNormal"/>
        <w:jc w:val="right"/>
      </w:pPr>
      <w:r>
        <w:t>от 29.05.2012 N 312</w:t>
      </w:r>
    </w:p>
    <w:p w:rsidR="00EB4B56" w:rsidRDefault="00EB4B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4B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4B56" w:rsidRDefault="00EB4B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4B56" w:rsidRDefault="00EB4B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Томской области</w:t>
            </w:r>
            <w:proofErr w:type="gramEnd"/>
          </w:p>
          <w:p w:rsidR="00EB4B56" w:rsidRDefault="00EB4B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08.05.2013 </w:t>
            </w:r>
            <w:hyperlink r:id="rId5" w:history="1">
              <w:r>
                <w:rPr>
                  <w:color w:val="0000FF"/>
                </w:rPr>
                <w:t>N 87-ОЗ</w:t>
              </w:r>
            </w:hyperlink>
            <w:r>
              <w:rPr>
                <w:color w:val="392C69"/>
              </w:rPr>
              <w:t xml:space="preserve">, от 07.07.2014 </w:t>
            </w:r>
            <w:hyperlink r:id="rId6" w:history="1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 xml:space="preserve">, от 05.05.2016 </w:t>
            </w:r>
            <w:hyperlink r:id="rId7" w:history="1">
              <w:r>
                <w:rPr>
                  <w:color w:val="0000FF"/>
                </w:rPr>
                <w:t>N 55-ОЗ</w:t>
              </w:r>
            </w:hyperlink>
            <w:r>
              <w:rPr>
                <w:color w:val="392C69"/>
              </w:rPr>
              <w:t>,</w:t>
            </w:r>
          </w:p>
          <w:p w:rsidR="00EB4B56" w:rsidRDefault="00EB4B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06.09.2016 </w:t>
            </w:r>
            <w:hyperlink r:id="rId8" w:history="1">
              <w:r>
                <w:rPr>
                  <w:color w:val="0000FF"/>
                </w:rPr>
                <w:t>N 108-ОЗ</w:t>
              </w:r>
            </w:hyperlink>
            <w:r>
              <w:rPr>
                <w:color w:val="392C69"/>
              </w:rPr>
              <w:t xml:space="preserve">, от 10.05.2017 </w:t>
            </w:r>
            <w:hyperlink r:id="rId9" w:history="1">
              <w:r>
                <w:rPr>
                  <w:color w:val="0000FF"/>
                </w:rPr>
                <w:t>N 44-ОЗ</w:t>
              </w:r>
            </w:hyperlink>
            <w:r>
              <w:rPr>
                <w:color w:val="392C69"/>
              </w:rPr>
              <w:t xml:space="preserve">, от 08.12.2017 </w:t>
            </w:r>
            <w:hyperlink r:id="rId10" w:history="1">
              <w:r>
                <w:rPr>
                  <w:color w:val="0000FF"/>
                </w:rPr>
                <w:t>N 142-ОЗ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4B56" w:rsidRDefault="00EB4B56">
      <w:pPr>
        <w:pStyle w:val="ConsPlusNormal"/>
        <w:jc w:val="both"/>
      </w:pPr>
    </w:p>
    <w:p w:rsidR="00EB4B56" w:rsidRDefault="00EB4B56">
      <w:pPr>
        <w:pStyle w:val="ConsPlusNormal"/>
        <w:ind w:firstLine="540"/>
        <w:jc w:val="both"/>
      </w:pPr>
      <w:proofErr w:type="gramStart"/>
      <w:r>
        <w:t xml:space="preserve">Настоящим Законом в соответствии с </w:t>
      </w:r>
      <w:hyperlink r:id="rId11" w:history="1">
        <w:r>
          <w:rPr>
            <w:color w:val="0000FF"/>
          </w:rPr>
          <w:t>частью 10 статьи 27.13</w:t>
        </w:r>
      </w:hyperlink>
      <w:r>
        <w:t xml:space="preserve"> Кодекса Российской Федерации об административных правонарушениях устанавливается порядок перемещения транспортных средств на специализированную стоянку, за исключением транспортных средств, указанных в </w:t>
      </w:r>
      <w:hyperlink r:id="rId12" w:history="1">
        <w:r>
          <w:rPr>
            <w:color w:val="0000FF"/>
          </w:rPr>
          <w:t>части 9 статьи 27.13</w:t>
        </w:r>
      </w:hyperlink>
      <w:r>
        <w:t xml:space="preserve"> Кодекса Российской Федерации об административных правонарушениях, их хранения и возврата владельцам, представителям владельцев или лицам, имеющим при себе документы, необходимые для управления данными транспортными средствами, оплаты лицами</w:t>
      </w:r>
      <w:proofErr w:type="gramEnd"/>
      <w:r>
        <w:t xml:space="preserve">, </w:t>
      </w:r>
      <w:proofErr w:type="gramStart"/>
      <w:r>
        <w:t>привлеченными</w:t>
      </w:r>
      <w:proofErr w:type="gramEnd"/>
      <w:r>
        <w:t xml:space="preserve"> к административной ответственности за административные правонарушения, повлекшие применение задержания транспортных средств, стоимости перемещения и хранения задержанных транспортных средств на территории Томской области.</w:t>
      </w:r>
    </w:p>
    <w:p w:rsidR="00EB4B56" w:rsidRDefault="00EB4B56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Томской области от 06.09.2016 N 108-ОЗ)</w:t>
      </w:r>
    </w:p>
    <w:p w:rsidR="00EB4B56" w:rsidRDefault="00EB4B56">
      <w:pPr>
        <w:pStyle w:val="ConsPlusNormal"/>
        <w:jc w:val="both"/>
      </w:pPr>
    </w:p>
    <w:p w:rsidR="00EB4B56" w:rsidRDefault="00EB4B56">
      <w:pPr>
        <w:pStyle w:val="ConsPlusTitle"/>
        <w:ind w:firstLine="540"/>
        <w:jc w:val="both"/>
        <w:outlineLvl w:val="1"/>
      </w:pPr>
      <w:r>
        <w:t>Статья 1</w:t>
      </w:r>
    </w:p>
    <w:p w:rsidR="00EB4B56" w:rsidRDefault="00EB4B56">
      <w:pPr>
        <w:pStyle w:val="ConsPlusNormal"/>
        <w:jc w:val="both"/>
      </w:pPr>
    </w:p>
    <w:p w:rsidR="00EB4B56" w:rsidRDefault="00EB4B56">
      <w:pPr>
        <w:pStyle w:val="ConsPlusNormal"/>
        <w:ind w:firstLine="540"/>
        <w:jc w:val="both"/>
      </w:pPr>
      <w:r>
        <w:t xml:space="preserve">1. </w:t>
      </w:r>
      <w:proofErr w:type="gramStart"/>
      <w:r>
        <w:t>Перемещению на специализированную стоянку подлежат транспортные средства, к которым относятся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час, а также прицепы к нему, подлежащие государственной регистрации, трактора, самоходные дорожно-строительные и иные самоходные машины, транспортные средства, на управление которыми в соответствии</w:t>
      </w:r>
      <w:proofErr w:type="gramEnd"/>
      <w:r>
        <w:t xml:space="preserve"> с законодательством Российской Федерации о безопасности дорожного движения предоставляется специальное право, маломерные суда, задержанные в порядке, установленном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(далее - транспортное средство), кроме случаев, установленных законодательством Российской Федерации.</w:t>
      </w:r>
    </w:p>
    <w:p w:rsidR="00EB4B56" w:rsidRDefault="00EB4B56">
      <w:pPr>
        <w:pStyle w:val="ConsPlusNormal"/>
        <w:jc w:val="both"/>
      </w:pPr>
      <w:r>
        <w:t xml:space="preserve">(часть 1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Томской области от 05.05.2016 N 55-ОЗ)</w:t>
      </w:r>
    </w:p>
    <w:p w:rsidR="00EB4B56" w:rsidRDefault="00EB4B56">
      <w:pPr>
        <w:pStyle w:val="ConsPlusNormal"/>
        <w:spacing w:before="220"/>
        <w:ind w:firstLine="540"/>
        <w:jc w:val="both"/>
      </w:pPr>
      <w:r>
        <w:t>2. Задержанное транспортное средство подлежит перемещению в ближайшее специально отведенное охраняемое место (на специализированную стоянку).</w:t>
      </w:r>
    </w:p>
    <w:p w:rsidR="00EB4B56" w:rsidRDefault="00EB4B5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Томской области от 05.05.2016 N 55-ОЗ)</w:t>
      </w:r>
    </w:p>
    <w:p w:rsidR="00EB4B56" w:rsidRDefault="00EB4B56">
      <w:pPr>
        <w:pStyle w:val="ConsPlusNormal"/>
        <w:spacing w:before="220"/>
        <w:ind w:firstLine="540"/>
        <w:jc w:val="both"/>
      </w:pPr>
      <w:r>
        <w:t xml:space="preserve">3. Перемещение транспортных средств на территории Томской области на </w:t>
      </w:r>
      <w:r>
        <w:lastRenderedPageBreak/>
        <w:t>специализированную стоянку, их хранение и возврат осуществляется лицом, ответственным за перемещение и хранение транспортного средства:</w:t>
      </w:r>
    </w:p>
    <w:p w:rsidR="00EB4B56" w:rsidRDefault="00EB4B56">
      <w:pPr>
        <w:pStyle w:val="ConsPlusNormal"/>
        <w:spacing w:before="220"/>
        <w:ind w:firstLine="540"/>
        <w:jc w:val="both"/>
      </w:pPr>
      <w:r>
        <w:t>1) владеющим на праве собственности или на ином законном основании специализированной стоянкой;</w:t>
      </w:r>
    </w:p>
    <w:p w:rsidR="00EB4B56" w:rsidRDefault="00EB4B56">
      <w:pPr>
        <w:pStyle w:val="ConsPlusNormal"/>
        <w:spacing w:before="220"/>
        <w:ind w:firstLine="540"/>
        <w:jc w:val="both"/>
      </w:pPr>
      <w:r>
        <w:t>2) владеющим на праве собственности или на ином законном основании транспортным средством для перемещения задержанного транспортного средства;</w:t>
      </w:r>
    </w:p>
    <w:p w:rsidR="00EB4B56" w:rsidRDefault="00EB4B56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заключившим</w:t>
      </w:r>
      <w:proofErr w:type="gramEnd"/>
      <w:r>
        <w:t xml:space="preserve"> договор о взаимодействии, указанный в </w:t>
      </w:r>
      <w:hyperlink w:anchor="P47" w:history="1">
        <w:r>
          <w:rPr>
            <w:color w:val="0000FF"/>
          </w:rPr>
          <w:t>статье 1-2</w:t>
        </w:r>
      </w:hyperlink>
      <w:r>
        <w:t xml:space="preserve"> настоящего Закона;</w:t>
      </w:r>
    </w:p>
    <w:p w:rsidR="00EB4B56" w:rsidRDefault="00EB4B56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Томской области от 10.05.2017 N 44-ОЗ.</w:t>
      </w:r>
    </w:p>
    <w:p w:rsidR="00EB4B56" w:rsidRDefault="00EB4B56">
      <w:pPr>
        <w:pStyle w:val="ConsPlusNormal"/>
        <w:jc w:val="both"/>
      </w:pPr>
      <w:r>
        <w:t xml:space="preserve">(часть 3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Томской области от 07.07.2014 N 99-ОЗ)</w:t>
      </w:r>
    </w:p>
    <w:p w:rsidR="00EB4B56" w:rsidRDefault="00EB4B56">
      <w:pPr>
        <w:pStyle w:val="ConsPlusNormal"/>
        <w:spacing w:before="220"/>
        <w:ind w:firstLine="540"/>
        <w:jc w:val="both"/>
      </w:pPr>
      <w:r>
        <w:t>4. Срок хранения транспортного средства исчисляется в часах с момента его помещения на специализированную стоянку.</w:t>
      </w:r>
    </w:p>
    <w:p w:rsidR="00EB4B56" w:rsidRDefault="00EB4B56">
      <w:pPr>
        <w:pStyle w:val="ConsPlusNormal"/>
        <w:spacing w:before="220"/>
        <w:ind w:firstLine="540"/>
        <w:jc w:val="both"/>
      </w:pPr>
      <w:r>
        <w:t>5. Хранение транспортных средств осуществляется в круглосуточном режиме.</w:t>
      </w:r>
    </w:p>
    <w:p w:rsidR="00EB4B56" w:rsidRDefault="00EB4B56">
      <w:pPr>
        <w:pStyle w:val="ConsPlusNormal"/>
        <w:spacing w:before="220"/>
        <w:ind w:firstLine="540"/>
        <w:jc w:val="both"/>
      </w:pPr>
      <w:r>
        <w:t>6. Доступ водителя (владельца, представителя владельца) к находящемуся на специализированной стоянке транспортному средству осуществляется в присутствии лица, ответственного за его хранение.</w:t>
      </w:r>
    </w:p>
    <w:p w:rsidR="00EB4B56" w:rsidRDefault="00EB4B56">
      <w:pPr>
        <w:pStyle w:val="ConsPlusNormal"/>
        <w:jc w:val="both"/>
      </w:pPr>
    </w:p>
    <w:p w:rsidR="00EB4B56" w:rsidRDefault="00EB4B56">
      <w:pPr>
        <w:pStyle w:val="ConsPlusTitle"/>
        <w:ind w:firstLine="540"/>
        <w:jc w:val="both"/>
        <w:outlineLvl w:val="1"/>
      </w:pPr>
      <w:r>
        <w:t>Статья 1-1</w:t>
      </w:r>
    </w:p>
    <w:p w:rsidR="00EB4B56" w:rsidRDefault="00EB4B56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Томской области от 10.05.2017 N 44-ОЗ)</w:t>
      </w:r>
    </w:p>
    <w:p w:rsidR="00EB4B56" w:rsidRDefault="00EB4B56">
      <w:pPr>
        <w:pStyle w:val="ConsPlusNormal"/>
        <w:jc w:val="both"/>
      </w:pPr>
    </w:p>
    <w:p w:rsidR="00EB4B56" w:rsidRDefault="00EB4B56">
      <w:pPr>
        <w:pStyle w:val="ConsPlusNormal"/>
        <w:ind w:firstLine="540"/>
        <w:jc w:val="both"/>
      </w:pPr>
      <w:r>
        <w:t>Перечень лиц, ответственных за перемещение и хранение транспортных средств, с указанием места нахождения специализированных стоянок (далее - перечень) размещается на официальном сайте исполнительного органа государственной власти Томской области, обеспечивающего организацию исполнения настоящего Закона (далее - уполномоченный орган). Порядок ведения перечня определяется уполномоченным органом.</w:t>
      </w:r>
    </w:p>
    <w:p w:rsidR="00EB4B56" w:rsidRDefault="00EB4B56">
      <w:pPr>
        <w:pStyle w:val="ConsPlusNormal"/>
        <w:jc w:val="both"/>
      </w:pPr>
    </w:p>
    <w:p w:rsidR="00EB4B56" w:rsidRDefault="00EB4B56">
      <w:pPr>
        <w:pStyle w:val="ConsPlusTitle"/>
        <w:ind w:firstLine="540"/>
        <w:jc w:val="both"/>
        <w:outlineLvl w:val="1"/>
      </w:pPr>
      <w:bookmarkStart w:id="1" w:name="P47"/>
      <w:bookmarkEnd w:id="1"/>
      <w:r>
        <w:t>Статья 1-2</w:t>
      </w:r>
    </w:p>
    <w:p w:rsidR="00EB4B56" w:rsidRDefault="00EB4B56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Томской области от 10.05.2017 N 44-ОЗ)</w:t>
      </w:r>
    </w:p>
    <w:p w:rsidR="00EB4B56" w:rsidRDefault="00EB4B56">
      <w:pPr>
        <w:pStyle w:val="ConsPlusNormal"/>
        <w:jc w:val="both"/>
      </w:pPr>
    </w:p>
    <w:p w:rsidR="00EB4B56" w:rsidRDefault="00EB4B56">
      <w:pPr>
        <w:pStyle w:val="ConsPlusNormal"/>
        <w:ind w:firstLine="540"/>
        <w:jc w:val="both"/>
      </w:pPr>
      <w:r>
        <w:t>1. Лица, ответственные за перемещение и хранение транспортных средств, определяются по результатам торгов (аукцион на понижение цены), проводимых уполномоченным органом.</w:t>
      </w:r>
    </w:p>
    <w:p w:rsidR="00EB4B56" w:rsidRDefault="00EB4B56">
      <w:pPr>
        <w:pStyle w:val="ConsPlusNormal"/>
        <w:spacing w:before="220"/>
        <w:ind w:firstLine="540"/>
        <w:jc w:val="both"/>
      </w:pPr>
      <w:r>
        <w:t>2. Порядок проведения торгов, а также требования, предъявляемые к участникам торгов, порядок заключения договоров о взаимодействии определяются уполномоченным органом.</w:t>
      </w:r>
    </w:p>
    <w:p w:rsidR="00EB4B56" w:rsidRDefault="00EB4B5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Уполномоченный орган по результатам торгов заключает с Управлением Министерства внутренних дел Российской Федерации по Томской области, Главным управлением МЧС России по Томской области, Сибирским межрегиональным управлением государственного автодорожного надзора Федеральной службы по надзору в сфере транспорта, лицами, ответственными за перемещение и хранение транспортных средств, договоры о взаимодействии по типовой форме, утверждаемой уполномоченным органом.</w:t>
      </w:r>
      <w:proofErr w:type="gramEnd"/>
    </w:p>
    <w:p w:rsidR="00EB4B56" w:rsidRDefault="00EB4B5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Томской области от 08.12.2017 N 142-ОЗ)</w:t>
      </w:r>
    </w:p>
    <w:p w:rsidR="00EB4B56" w:rsidRDefault="00EB4B56">
      <w:pPr>
        <w:pStyle w:val="ConsPlusNormal"/>
        <w:jc w:val="both"/>
      </w:pPr>
    </w:p>
    <w:p w:rsidR="00EB4B56" w:rsidRDefault="00EB4B56">
      <w:pPr>
        <w:pStyle w:val="ConsPlusTitle"/>
        <w:ind w:firstLine="540"/>
        <w:jc w:val="both"/>
        <w:outlineLvl w:val="1"/>
      </w:pPr>
      <w:r>
        <w:t>Статья 2</w:t>
      </w:r>
    </w:p>
    <w:p w:rsidR="00EB4B56" w:rsidRDefault="00EB4B56">
      <w:pPr>
        <w:pStyle w:val="ConsPlusNormal"/>
        <w:jc w:val="both"/>
      </w:pPr>
    </w:p>
    <w:p w:rsidR="00EB4B56" w:rsidRDefault="00EB4B56">
      <w:pPr>
        <w:pStyle w:val="ConsPlusNormal"/>
        <w:ind w:firstLine="540"/>
        <w:jc w:val="both"/>
      </w:pPr>
      <w:r>
        <w:t>1. Оплата стоимости перемещения и хранения транспортного средства осуществляется лицом, привлеченным к административной ответственности за административное правонарушение, повлекшее применение задержания транспортного средства, кроме случаев, установленных законодательством Российской Федерации.</w:t>
      </w:r>
    </w:p>
    <w:p w:rsidR="00EB4B56" w:rsidRDefault="00EB4B56">
      <w:pPr>
        <w:pStyle w:val="ConsPlusNormal"/>
        <w:jc w:val="both"/>
      </w:pPr>
      <w:r>
        <w:lastRenderedPageBreak/>
        <w:t>(</w:t>
      </w:r>
      <w:proofErr w:type="gramStart"/>
      <w:r>
        <w:t>ч</w:t>
      </w:r>
      <w:proofErr w:type="gramEnd"/>
      <w:r>
        <w:t xml:space="preserve">асть 1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Томской области от 06.09.2016 N 108-ОЗ)</w:t>
      </w:r>
    </w:p>
    <w:p w:rsidR="00EB4B56" w:rsidRDefault="00EB4B56">
      <w:pPr>
        <w:pStyle w:val="ConsPlusNormal"/>
        <w:spacing w:before="220"/>
        <w:ind w:firstLine="540"/>
        <w:jc w:val="both"/>
      </w:pPr>
      <w:r>
        <w:t xml:space="preserve">2. Оплата стоимости хранения транспортного средства взимается за каждый </w:t>
      </w:r>
      <w:proofErr w:type="gramStart"/>
      <w:r>
        <w:t>полный час</w:t>
      </w:r>
      <w:proofErr w:type="gramEnd"/>
      <w:r>
        <w:t xml:space="preserve"> его нахождения на специализированной стоянке.</w:t>
      </w:r>
    </w:p>
    <w:p w:rsidR="00EB4B56" w:rsidRDefault="00EB4B5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Томской области от 06.09.2016 N 108-ОЗ)</w:t>
      </w:r>
    </w:p>
    <w:p w:rsidR="00EB4B56" w:rsidRDefault="00EB4B56">
      <w:pPr>
        <w:pStyle w:val="ConsPlusNormal"/>
        <w:spacing w:before="220"/>
        <w:ind w:firstLine="540"/>
        <w:jc w:val="both"/>
      </w:pPr>
      <w:r>
        <w:t>3. Оплата стоимости перемещения и хранения транспортного средства осуществляется в сроки и по тарифам, которые устанавливаются постановлением Администрации Томской области в соответствии с федеральным законодательством.</w:t>
      </w:r>
    </w:p>
    <w:p w:rsidR="00EB4B56" w:rsidRDefault="00EB4B5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Томской области от 06.09.2016 N 108-ОЗ)</w:t>
      </w:r>
    </w:p>
    <w:p w:rsidR="00EB4B56" w:rsidRDefault="00EB4B56">
      <w:pPr>
        <w:pStyle w:val="ConsPlusNormal"/>
        <w:spacing w:before="220"/>
        <w:ind w:firstLine="540"/>
        <w:jc w:val="both"/>
      </w:pPr>
      <w:r>
        <w:t>4. Уполномоченный орган определяется Губернатором Томской области.</w:t>
      </w:r>
    </w:p>
    <w:p w:rsidR="00EB4B56" w:rsidRDefault="00EB4B5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Томской области от 07.07.2014 N 99-ОЗ)</w:t>
      </w:r>
    </w:p>
    <w:p w:rsidR="00EB4B56" w:rsidRDefault="00EB4B56">
      <w:pPr>
        <w:pStyle w:val="ConsPlusNormal"/>
        <w:jc w:val="both"/>
      </w:pPr>
    </w:p>
    <w:p w:rsidR="00EB4B56" w:rsidRDefault="00EB4B56">
      <w:pPr>
        <w:pStyle w:val="ConsPlusTitle"/>
        <w:ind w:firstLine="540"/>
        <w:jc w:val="both"/>
        <w:outlineLvl w:val="1"/>
      </w:pPr>
      <w:r>
        <w:t>Статья 3</w:t>
      </w:r>
    </w:p>
    <w:p w:rsidR="00EB4B56" w:rsidRDefault="00EB4B56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Томской области от 06.09.2016 N 108-ОЗ)</w:t>
      </w:r>
    </w:p>
    <w:p w:rsidR="00EB4B56" w:rsidRDefault="00EB4B56">
      <w:pPr>
        <w:pStyle w:val="ConsPlusNormal"/>
        <w:jc w:val="both"/>
      </w:pPr>
    </w:p>
    <w:p w:rsidR="00EB4B56" w:rsidRDefault="00EB4B56">
      <w:pPr>
        <w:pStyle w:val="ConsPlusNormal"/>
        <w:ind w:firstLine="540"/>
        <w:jc w:val="both"/>
      </w:pPr>
      <w:r>
        <w:t xml:space="preserve">Возврат задержанного транспортного средства его владельцу, представителю владельца или лицу, имеющему при себе документы, необходимые для управления данным транспортным средством, осуществляется незамедлительно после устранения причины его задержания на основании решения о возврате транспортного средства, принятого в соответствии с </w:t>
      </w:r>
      <w:hyperlink r:id="rId27" w:history="1">
        <w:r>
          <w:rPr>
            <w:color w:val="0000FF"/>
          </w:rPr>
          <w:t>частью 3 статьи 27.13</w:t>
        </w:r>
      </w:hyperlink>
      <w:r>
        <w:t xml:space="preserve"> Кодекса Российской Федерации об административных правонарушениях.</w:t>
      </w:r>
    </w:p>
    <w:p w:rsidR="00EB4B56" w:rsidRDefault="00EB4B56">
      <w:pPr>
        <w:pStyle w:val="ConsPlusNormal"/>
        <w:jc w:val="both"/>
      </w:pPr>
    </w:p>
    <w:p w:rsidR="00EB4B56" w:rsidRDefault="00EB4B56">
      <w:pPr>
        <w:pStyle w:val="ConsPlusTitle"/>
        <w:ind w:firstLine="540"/>
        <w:jc w:val="both"/>
        <w:outlineLvl w:val="1"/>
      </w:pPr>
      <w:r>
        <w:t>Статья 4</w:t>
      </w:r>
    </w:p>
    <w:p w:rsidR="00EB4B56" w:rsidRDefault="00EB4B56">
      <w:pPr>
        <w:pStyle w:val="ConsPlusNormal"/>
        <w:jc w:val="both"/>
      </w:pPr>
    </w:p>
    <w:p w:rsidR="00EB4B56" w:rsidRDefault="00EB4B56">
      <w:pPr>
        <w:pStyle w:val="ConsPlusNormal"/>
        <w:ind w:firstLine="540"/>
        <w:jc w:val="both"/>
      </w:pPr>
      <w:r>
        <w:t>Настоящий Закон вступает в силу с 1 июля 2012 года, но не ранее чем по истечении десяти дней после дня его официального опубликования.</w:t>
      </w:r>
    </w:p>
    <w:p w:rsidR="00EB4B56" w:rsidRDefault="00EB4B5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Томской области от 07.07.2014 N 99-ОЗ.</w:t>
      </w:r>
    </w:p>
    <w:p w:rsidR="00EB4B56" w:rsidRDefault="00EB4B56">
      <w:pPr>
        <w:pStyle w:val="ConsPlusNormal"/>
        <w:jc w:val="both"/>
      </w:pPr>
    </w:p>
    <w:p w:rsidR="00EB4B56" w:rsidRDefault="00EB4B56">
      <w:pPr>
        <w:pStyle w:val="ConsPlusNormal"/>
        <w:jc w:val="right"/>
      </w:pPr>
      <w:r>
        <w:t>Губернатор</w:t>
      </w:r>
    </w:p>
    <w:p w:rsidR="00EB4B56" w:rsidRDefault="00EB4B56">
      <w:pPr>
        <w:pStyle w:val="ConsPlusNormal"/>
        <w:jc w:val="right"/>
      </w:pPr>
      <w:r>
        <w:t>Томской области</w:t>
      </w:r>
    </w:p>
    <w:p w:rsidR="00EB4B56" w:rsidRDefault="00EB4B56">
      <w:pPr>
        <w:pStyle w:val="ConsPlusNormal"/>
        <w:jc w:val="right"/>
      </w:pPr>
      <w:r>
        <w:t>С.А.ЖВАЧКИН</w:t>
      </w:r>
    </w:p>
    <w:p w:rsidR="00EB4B56" w:rsidRDefault="00EB4B56">
      <w:pPr>
        <w:pStyle w:val="ConsPlusNormal"/>
      </w:pPr>
      <w:r>
        <w:t>Томск</w:t>
      </w:r>
    </w:p>
    <w:p w:rsidR="00EB4B56" w:rsidRDefault="00EB4B56">
      <w:pPr>
        <w:pStyle w:val="ConsPlusNormal"/>
        <w:spacing w:before="220"/>
      </w:pPr>
      <w:r>
        <w:t>19 июня 2012 года</w:t>
      </w:r>
    </w:p>
    <w:p w:rsidR="00EB4B56" w:rsidRDefault="00EB4B56">
      <w:pPr>
        <w:pStyle w:val="ConsPlusNormal"/>
        <w:spacing w:before="220"/>
      </w:pPr>
      <w:r>
        <w:t>N 94-ОЗ</w:t>
      </w:r>
    </w:p>
    <w:p w:rsidR="00EB4B56" w:rsidRDefault="00EB4B56">
      <w:pPr>
        <w:pStyle w:val="ConsPlusNormal"/>
        <w:jc w:val="both"/>
      </w:pPr>
    </w:p>
    <w:p w:rsidR="00EB4B56" w:rsidRDefault="00EB4B56">
      <w:pPr>
        <w:pStyle w:val="ConsPlusNormal"/>
        <w:jc w:val="right"/>
        <w:outlineLvl w:val="0"/>
      </w:pPr>
      <w:r>
        <w:t>Приложение</w:t>
      </w:r>
    </w:p>
    <w:p w:rsidR="00EB4B56" w:rsidRDefault="00EB4B56">
      <w:pPr>
        <w:pStyle w:val="ConsPlusNormal"/>
        <w:jc w:val="right"/>
      </w:pPr>
      <w:r>
        <w:t>к Закону</w:t>
      </w:r>
    </w:p>
    <w:p w:rsidR="00EB4B56" w:rsidRDefault="00EB4B56">
      <w:pPr>
        <w:pStyle w:val="ConsPlusNormal"/>
        <w:jc w:val="right"/>
      </w:pPr>
      <w:r>
        <w:t>Томской области</w:t>
      </w:r>
    </w:p>
    <w:p w:rsidR="00EB4B56" w:rsidRDefault="00EB4B56">
      <w:pPr>
        <w:pStyle w:val="ConsPlusNormal"/>
        <w:jc w:val="right"/>
      </w:pPr>
      <w:r>
        <w:t>"О порядке перемещения транспортных средств</w:t>
      </w:r>
    </w:p>
    <w:p w:rsidR="00EB4B56" w:rsidRDefault="00EB4B56">
      <w:pPr>
        <w:pStyle w:val="ConsPlusNormal"/>
        <w:jc w:val="right"/>
      </w:pPr>
      <w:r>
        <w:t>на специализированную стоянку, их хранения, оплаты расходов</w:t>
      </w:r>
    </w:p>
    <w:p w:rsidR="00EB4B56" w:rsidRDefault="00EB4B56">
      <w:pPr>
        <w:pStyle w:val="ConsPlusNormal"/>
        <w:jc w:val="right"/>
      </w:pPr>
      <w:r>
        <w:t>на перемещение и хранение, возврата транспортных средств</w:t>
      </w:r>
    </w:p>
    <w:p w:rsidR="00EB4B56" w:rsidRDefault="00EB4B56">
      <w:pPr>
        <w:pStyle w:val="ConsPlusNormal"/>
        <w:jc w:val="right"/>
      </w:pPr>
      <w:r>
        <w:t>на территории Томской области"</w:t>
      </w:r>
    </w:p>
    <w:p w:rsidR="00EB4B56" w:rsidRDefault="00EB4B56">
      <w:pPr>
        <w:pStyle w:val="ConsPlusNormal"/>
        <w:jc w:val="both"/>
      </w:pPr>
    </w:p>
    <w:p w:rsidR="00EB4B56" w:rsidRDefault="00EB4B56">
      <w:pPr>
        <w:pStyle w:val="ConsPlusNormal"/>
        <w:jc w:val="center"/>
      </w:pPr>
      <w:r>
        <w:t>ТИПОВОЙ ДОГОВОР</w:t>
      </w:r>
    </w:p>
    <w:p w:rsidR="00EB4B56" w:rsidRDefault="00EB4B56">
      <w:pPr>
        <w:pStyle w:val="ConsPlusNormal"/>
        <w:jc w:val="center"/>
      </w:pPr>
      <w:r>
        <w:t>о взаимодействии</w:t>
      </w:r>
    </w:p>
    <w:p w:rsidR="00EB4B56" w:rsidRDefault="00EB4B56">
      <w:pPr>
        <w:pStyle w:val="ConsPlusNormal"/>
        <w:jc w:val="both"/>
      </w:pPr>
    </w:p>
    <w:p w:rsidR="00EB4B56" w:rsidRDefault="00EB4B56">
      <w:pPr>
        <w:pStyle w:val="ConsPlusNormal"/>
        <w:ind w:firstLine="540"/>
        <w:jc w:val="both"/>
      </w:pPr>
      <w:r>
        <w:t xml:space="preserve">Утратило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Томской области от 07.07.2014 N 99-ОЗ.</w:t>
      </w:r>
    </w:p>
    <w:p w:rsidR="00EB4B56" w:rsidRDefault="00EB4B56">
      <w:pPr>
        <w:pStyle w:val="ConsPlusNormal"/>
        <w:jc w:val="both"/>
      </w:pPr>
    </w:p>
    <w:p w:rsidR="00B4174F" w:rsidRDefault="00B4174F"/>
    <w:sectPr w:rsidR="00B4174F" w:rsidSect="0006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56"/>
    <w:rsid w:val="00B4174F"/>
    <w:rsid w:val="00EB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4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4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4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4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5061793A14653284BDC8591A82BD5ADCA52E00AFCE678D4C884D07E5AF76729D507C2BBF412C1817684CFD51A970D67825F5698C7687BCB443A0DBa3uCD" TargetMode="External"/><Relationship Id="rId13" Type="http://schemas.openxmlformats.org/officeDocument/2006/relationships/hyperlink" Target="consultantplus://offline/ref=CE5061793A14653284BDC8591A82BD5ADCA52E00AFCE678D4C884D07E5AF76729D507C2BBF412C1817684CFC58A970D67825F5698C7687BCB443A0DBa3uCD" TargetMode="External"/><Relationship Id="rId18" Type="http://schemas.openxmlformats.org/officeDocument/2006/relationships/hyperlink" Target="consultantplus://offline/ref=CE5061793A14653284BDC8591A82BD5ADCA52E00A6CE64804887100DEDF67A709A5F233CB808201917684CF452F675C3697DFA69906881A4A841A2aDu9D" TargetMode="External"/><Relationship Id="rId26" Type="http://schemas.openxmlformats.org/officeDocument/2006/relationships/hyperlink" Target="consultantplus://offline/ref=CE5061793A14653284BDC8591A82BD5ADCA52E00AFCE678D4C884D07E5AF76729D507C2BBF412C1817684CFC5EA970D67825F5698C7687BCB443A0DBa3uC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5061793A14653284BDC8591A82BD5ADCA52E00AFCF63894F8B4D07E5AF76729D507C2BBF412C1817684CFD51A970D67825F5698C7687BCB443A0DBa3uCD" TargetMode="External"/><Relationship Id="rId7" Type="http://schemas.openxmlformats.org/officeDocument/2006/relationships/hyperlink" Target="consultantplus://offline/ref=CE5061793A14653284BDC8591A82BD5ADCA52E00A7C66D8E4987100DEDF67A709A5F233CB808201917684CF552F675C3697DFA69906881A4A841A2aDu9D" TargetMode="External"/><Relationship Id="rId12" Type="http://schemas.openxmlformats.org/officeDocument/2006/relationships/hyperlink" Target="consultantplus://offline/ref=CE5061793A14653284BDD6540CEEE35EDEAB7408A8CD6EDE10D84B50BAFF7027DD107A78FE052612433908A854A026993C76E6698E6Aa8u7D" TargetMode="External"/><Relationship Id="rId17" Type="http://schemas.openxmlformats.org/officeDocument/2006/relationships/hyperlink" Target="consultantplus://offline/ref=CE5061793A14653284BDC8591A82BD5ADCA52E00AFCE6C804A854D07E5AF76729D507C2BBF412C1817684CFD50A970D67825F5698C7687BCB443A0DBa3uCD" TargetMode="External"/><Relationship Id="rId25" Type="http://schemas.openxmlformats.org/officeDocument/2006/relationships/hyperlink" Target="consultantplus://offline/ref=CE5061793A14653284BDC8591A82BD5ADCA52E00A6CE64804887100DEDF67A709A5F233CB808201917684EFC52F675C3697DFA69906881A4A841A2aDu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5061793A14653284BDC8591A82BD5ADCA52E00A7C66D8E4987100DEDF67A709A5F233CB808201917684DFC52F675C3697DFA69906881A4A841A2aDu9D" TargetMode="External"/><Relationship Id="rId20" Type="http://schemas.openxmlformats.org/officeDocument/2006/relationships/hyperlink" Target="consultantplus://offline/ref=CE5061793A14653284BDC8591A82BD5ADCA52E00AFCE6C804A854D07E5AF76729D507C2BBF412C1817684CFC5AA970D67825F5698C7687BCB443A0DBa3uCD" TargetMode="External"/><Relationship Id="rId29" Type="http://schemas.openxmlformats.org/officeDocument/2006/relationships/hyperlink" Target="consultantplus://offline/ref=CE5061793A14653284BDC8591A82BD5ADCA52E00A6CE64804887100DEDF67A709A5F233CB808201917684EFE52F675C3697DFA69906881A4A841A2aDu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5061793A14653284BDC8591A82BD5ADCA52E00A6CE64804887100DEDF67A709A5F233CB808201917684CF552F675C3697DFA69906881A4A841A2aDu9D" TargetMode="External"/><Relationship Id="rId11" Type="http://schemas.openxmlformats.org/officeDocument/2006/relationships/hyperlink" Target="consultantplus://offline/ref=CE5061793A14653284BDD6540CEEE35EDEAB7408A8CD6EDE10D84B50BAFF7027DD107A78F8012112433908A854A026993C76E6698E6Aa8u7D" TargetMode="External"/><Relationship Id="rId24" Type="http://schemas.openxmlformats.org/officeDocument/2006/relationships/hyperlink" Target="consultantplus://offline/ref=CE5061793A14653284BDC8591A82BD5ADCA52E00AFCE678D4C884D07E5AF76729D507C2BBF412C1817684CFC5FA970D67825F5698C7687BCB443A0DBa3uCD" TargetMode="External"/><Relationship Id="rId5" Type="http://schemas.openxmlformats.org/officeDocument/2006/relationships/hyperlink" Target="consultantplus://offline/ref=CE5061793A14653284BDC8591A82BD5ADCA52E00A8C7608E4887100DEDF67A709A5F233CB808201917684CF552F675C3697DFA69906881A4A841A2aDu9D" TargetMode="External"/><Relationship Id="rId15" Type="http://schemas.openxmlformats.org/officeDocument/2006/relationships/hyperlink" Target="consultantplus://offline/ref=CE5061793A14653284BDC8591A82BD5ADCA52E00A7C66D8E4987100DEDF67A709A5F233CB808201917684CF452F675C3697DFA69906881A4A841A2aDu9D" TargetMode="External"/><Relationship Id="rId23" Type="http://schemas.openxmlformats.org/officeDocument/2006/relationships/hyperlink" Target="consultantplus://offline/ref=CE5061793A14653284BDC8591A82BD5ADCA52E00AFCE678D4C884D07E5AF76729D507C2BBF412C1817684CFC5CA970D67825F5698C7687BCB443A0DBa3uCD" TargetMode="External"/><Relationship Id="rId28" Type="http://schemas.openxmlformats.org/officeDocument/2006/relationships/hyperlink" Target="consultantplus://offline/ref=CE5061793A14653284BDC8591A82BD5ADCA52E00A6CE64804887100DEDF67A709A5F233CB808201917684EFF52F675C3697DFA69906881A4A841A2aDu9D" TargetMode="External"/><Relationship Id="rId10" Type="http://schemas.openxmlformats.org/officeDocument/2006/relationships/hyperlink" Target="consultantplus://offline/ref=CE5061793A14653284BDC8591A82BD5ADCA52E00AFCF63894F8B4D07E5AF76729D507C2BBF412C1817684CFD51A970D67825F5698C7687BCB443A0DBa3uCD" TargetMode="External"/><Relationship Id="rId19" Type="http://schemas.openxmlformats.org/officeDocument/2006/relationships/hyperlink" Target="consultantplus://offline/ref=CE5061793A14653284BDC8591A82BD5ADCA52E00AFCE6C804A854D07E5AF76729D507C2BBF412C1817684CFC59A970D67825F5698C7687BCB443A0DBa3uC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5061793A14653284BDC8591A82BD5ADCA52E00AFCE6C804A854D07E5AF76729D507C2BBF412C1817684CFD51A970D67825F5698C7687BCB443A0DBa3uCD" TargetMode="External"/><Relationship Id="rId14" Type="http://schemas.openxmlformats.org/officeDocument/2006/relationships/hyperlink" Target="consultantplus://offline/ref=CE5061793A14653284BDD6540CEEE35EDEAB7408A8CD6EDE10D84B50BAFF7027CF102272FE073F1911764EFD5BaAu2D" TargetMode="External"/><Relationship Id="rId22" Type="http://schemas.openxmlformats.org/officeDocument/2006/relationships/hyperlink" Target="consultantplus://offline/ref=CE5061793A14653284BDC8591A82BD5ADCA52E00AFCE678D4C884D07E5AF76729D507C2BBF412C1817684CFC5AA970D67825F5698C7687BCB443A0DBa3uCD" TargetMode="External"/><Relationship Id="rId27" Type="http://schemas.openxmlformats.org/officeDocument/2006/relationships/hyperlink" Target="consultantplus://offline/ref=CE5061793A14653284BDD6540CEEE35EDEAB7408A8CD6EDE10D84B50BAFF7027DD107A78F8062912433908A854A026993C76E6698E6Aa8u7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Викторовна Балаганская</dc:creator>
  <cp:lastModifiedBy>Дарья Викторовна Балаганская</cp:lastModifiedBy>
  <cp:revision>1</cp:revision>
  <dcterms:created xsi:type="dcterms:W3CDTF">2020-06-22T03:46:00Z</dcterms:created>
  <dcterms:modified xsi:type="dcterms:W3CDTF">2020-06-22T03:47:00Z</dcterms:modified>
</cp:coreProperties>
</file>